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0D29B" w14:textId="77777777" w:rsidR="00936E63" w:rsidRPr="00936E63" w:rsidRDefault="00936E63" w:rsidP="00936E63">
      <w:pPr>
        <w:jc w:val="center"/>
        <w:rPr>
          <w:b/>
          <w:lang w:val="pt-PT"/>
        </w:rPr>
      </w:pPr>
      <w:r w:rsidRPr="00936E63">
        <w:rPr>
          <w:lang w:val="pt-PT"/>
        </w:rPr>
        <mc:AlternateContent>
          <mc:Choice Requires="wps">
            <w:drawing>
              <wp:anchor distT="0" distB="0" distL="0" distR="0" simplePos="0" relativeHeight="251659264" behindDoc="1" locked="0" layoutInCell="1" hidden="0" allowOverlap="1" wp14:anchorId="79609FF4" wp14:editId="0AE55366">
                <wp:simplePos x="0" y="0"/>
                <wp:positionH relativeFrom="page">
                  <wp:posOffset>890906</wp:posOffset>
                </wp:positionH>
                <wp:positionV relativeFrom="page">
                  <wp:posOffset>5687700</wp:posOffset>
                </wp:positionV>
                <wp:extent cx="6216015" cy="344805"/>
                <wp:effectExtent l="0" t="0" r="0" b="0"/>
                <wp:wrapNone/>
                <wp:docPr id="42" name="Forma Livr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47518" y="3617123"/>
                          <a:ext cx="6196965" cy="325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6965" h="325755" extrusionOk="0">
                              <a:moveTo>
                                <a:pt x="6196965" y="0"/>
                              </a:moveTo>
                              <a:lnTo>
                                <a:pt x="0" y="0"/>
                              </a:lnTo>
                              <a:lnTo>
                                <a:pt x="0" y="154940"/>
                              </a:lnTo>
                              <a:lnTo>
                                <a:pt x="0" y="170815"/>
                              </a:lnTo>
                              <a:lnTo>
                                <a:pt x="0" y="325755"/>
                              </a:lnTo>
                              <a:lnTo>
                                <a:pt x="5179695" y="325755"/>
                              </a:lnTo>
                              <a:lnTo>
                                <a:pt x="5179695" y="170815"/>
                              </a:lnTo>
                              <a:lnTo>
                                <a:pt x="6196965" y="170815"/>
                              </a:lnTo>
                              <a:lnTo>
                                <a:pt x="61969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8E55E7" id="Forma Livre 42" o:spid="_x0000_s1026" style="position:absolute;margin-left:70.15pt;margin-top:447.85pt;width:489.45pt;height:27.1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coordsize="6196965,3257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" path="m6196965,l,,,154940r,15875l,325755r5179695,l5179695,170815r1017270,l6196965,xe" stroked="f">
                <v:path arrowok="t" o:extrusionok="f"/>
                <w10:wrap anchorx="page" anchory="page"/>
              </v:shape>
            </w:pict>
          </mc:Fallback>
        </mc:AlternateContent>
      </w:r>
      <w:r w:rsidRPr="00936E63">
        <w:rPr>
          <w:b/>
          <w:lang w:val="pt-PT"/>
        </w:rPr>
        <w:t>ANEXO IV</w:t>
      </w:r>
    </w:p>
    <w:p w14:paraId="60EC4F63" w14:textId="25CAD971" w:rsidR="00936E63" w:rsidRPr="00936E63" w:rsidRDefault="00936E63" w:rsidP="00936E63">
      <w:pPr>
        <w:jc w:val="center"/>
        <w:rPr>
          <w:b/>
          <w:lang w:val="pt-PT"/>
        </w:rPr>
      </w:pPr>
      <w:r w:rsidRPr="00936E63">
        <w:rPr>
          <w:b/>
          <w:lang w:val="pt-PT"/>
        </w:rPr>
        <w:t>CRITÉRIOS E VALORES DE PONTUAÇÃO PARA CLASSIFICAÇÃO PARA AFASTAMENTO INTEGRAL</w:t>
      </w:r>
    </w:p>
    <w:p w14:paraId="64AE62F4" w14:textId="72047D5E" w:rsidR="00936E63" w:rsidRPr="00936E63" w:rsidRDefault="00936E63" w:rsidP="00936E63">
      <w:pPr>
        <w:jc w:val="center"/>
        <w:rPr>
          <w:b/>
          <w:lang w:val="pt-PT"/>
        </w:rPr>
      </w:pPr>
      <w:r w:rsidRPr="00936E63">
        <w:rPr>
          <w:b/>
          <w:lang w:val="pt-PT"/>
        </w:rPr>
        <w:t>DOCENTE</w:t>
      </w:r>
    </w:p>
    <w:p w14:paraId="11170A41" w14:textId="77777777" w:rsidR="00936E63" w:rsidRPr="00936E63" w:rsidRDefault="00936E63" w:rsidP="00936E63">
      <w:pPr>
        <w:rPr>
          <w:b/>
          <w:lang w:val="pt-PT"/>
        </w:rPr>
      </w:pPr>
    </w:p>
    <w:p w14:paraId="3BF10A66" w14:textId="77777777" w:rsidR="00936E63" w:rsidRPr="00936E63" w:rsidRDefault="00936E63" w:rsidP="00936E63">
      <w:pPr>
        <w:rPr>
          <w:b/>
          <w:lang w:val="pt-PT"/>
        </w:rPr>
      </w:pPr>
      <w:r w:rsidRPr="00936E63">
        <w:rPr>
          <w:b/>
          <w:lang w:val="pt-PT"/>
        </w:rPr>
        <w:t>SERVIDOR: _____________________________________________________________</w:t>
      </w:r>
    </w:p>
    <w:tbl>
      <w:tblPr>
        <w:tblW w:w="11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05"/>
        <w:gridCol w:w="3330"/>
        <w:gridCol w:w="4215"/>
        <w:gridCol w:w="1260"/>
        <w:gridCol w:w="1620"/>
      </w:tblGrid>
      <w:tr w:rsidR="00936E63" w:rsidRPr="00936E63" w14:paraId="6AAA0D57" w14:textId="77777777" w:rsidTr="00990F8B">
        <w:trPr>
          <w:trHeight w:val="1119"/>
        </w:trPr>
        <w:tc>
          <w:tcPr>
            <w:tcW w:w="705" w:type="dxa"/>
            <w:shd w:val="clear" w:color="auto" w:fill="B7B7B7"/>
          </w:tcPr>
          <w:p w14:paraId="2928BA08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 xml:space="preserve">   Item</w:t>
            </w:r>
          </w:p>
        </w:tc>
        <w:tc>
          <w:tcPr>
            <w:tcW w:w="3330" w:type="dxa"/>
            <w:shd w:val="clear" w:color="auto" w:fill="B7B7B7"/>
          </w:tcPr>
          <w:p w14:paraId="1A75899E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  <w:p w14:paraId="2A2D3B88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Critério para atribuição de pontos</w:t>
            </w:r>
          </w:p>
        </w:tc>
        <w:tc>
          <w:tcPr>
            <w:tcW w:w="4215" w:type="dxa"/>
            <w:shd w:val="clear" w:color="auto" w:fill="B7B7B7"/>
          </w:tcPr>
          <w:p w14:paraId="24518EAC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  <w:p w14:paraId="67DB3426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Pontuação/Documento comprobatório</w:t>
            </w:r>
          </w:p>
        </w:tc>
        <w:tc>
          <w:tcPr>
            <w:tcW w:w="126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C8393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Pontuação pretendida pelo candidato</w:t>
            </w:r>
          </w:p>
        </w:tc>
        <w:tc>
          <w:tcPr>
            <w:tcW w:w="16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007C36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Pontuação obtida após análise da documentação pela CLA</w:t>
            </w:r>
          </w:p>
        </w:tc>
      </w:tr>
      <w:tr w:rsidR="00936E63" w:rsidRPr="00936E63" w14:paraId="66693025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EA7C3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069F8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Tempo em efetivo exercício na carreira, no Campus do IF Sudeste MG em que está lotado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401D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Efetivo exercício na carreira = 1,0 ponto/ano (sendo arredondado para cima quando o período for superior a 6 (seis) meses).</w:t>
            </w:r>
          </w:p>
          <w:p w14:paraId="7868A871" w14:textId="77777777" w:rsidR="00936E63" w:rsidRPr="00936E63" w:rsidRDefault="00936E63" w:rsidP="00936E63">
            <w:pPr>
              <w:rPr>
                <w:lang w:val="pt-PT"/>
              </w:rPr>
            </w:pPr>
          </w:p>
          <w:p w14:paraId="6212EE7C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 xml:space="preserve">Documento comprobatório: </w:t>
            </w:r>
            <w:r w:rsidRPr="00936E63">
              <w:rPr>
                <w:lang w:val="pt-PT"/>
              </w:rPr>
              <w:t>Declaração emitida pela Gestão de Pessoas da unidade, conforme modelo do Edital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53F96B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446B4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16BA2BE0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8E397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2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00421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Carga horária média semanal de aulas no ensino regular no último ano (escolha apenas uma opção - quantidade máxima):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B2B99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Até 10 horas = 7,0 pontos</w:t>
            </w:r>
          </w:p>
          <w:p w14:paraId="7B245C9A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de 11 a 14 horas = 8,0 pontos</w:t>
            </w:r>
          </w:p>
          <w:p w14:paraId="3D017FD9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de 15 a 16 horas = 10,0 pontos</w:t>
            </w:r>
          </w:p>
          <w:p w14:paraId="7D928411" w14:textId="77777777" w:rsidR="00936E63" w:rsidRPr="00936E63" w:rsidRDefault="00936E63" w:rsidP="00936E63">
            <w:pPr>
              <w:rPr>
                <w:lang w:val="pt-PT"/>
              </w:rPr>
            </w:pPr>
          </w:p>
          <w:p w14:paraId="78E1710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 xml:space="preserve">Documento comprobatório: </w:t>
            </w:r>
            <w:r w:rsidRPr="00936E63">
              <w:rPr>
                <w:lang w:val="pt-PT"/>
              </w:rPr>
              <w:t>Declaração Diretoria de Ensino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B9956B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62A8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3627384C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31F801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3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04311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Coordenação de projetos de ensino, pesquisa ou extensão (últimos 5 anos) com captação de recurso financeiro de outras instituições (exceto bolsa do Programa Institucional de iniciação científica)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DBA9B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2 pontos por projeto</w:t>
            </w:r>
          </w:p>
          <w:p w14:paraId="480A2546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 xml:space="preserve">Documento comprobatório: </w:t>
            </w:r>
            <w:r w:rsidRPr="00936E63">
              <w:rPr>
                <w:lang w:val="pt-PT"/>
              </w:rPr>
              <w:t>Termo de outorga, contrato ou publicação oficial</w:t>
            </w:r>
          </w:p>
          <w:p w14:paraId="4844C1D3" w14:textId="77777777" w:rsidR="00936E63" w:rsidRPr="00936E63" w:rsidRDefault="00936E63" w:rsidP="00936E63">
            <w:pPr>
              <w:rPr>
                <w:lang w:val="pt-PT"/>
              </w:rPr>
            </w:pPr>
          </w:p>
          <w:p w14:paraId="10CC9BDD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842975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371B8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39962CEE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78EEF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4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319B3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Coordenação de projetos de ensino, pesquisa ou extensão (últimos 5 anos) com </w:t>
            </w:r>
            <w:proofErr w:type="gramStart"/>
            <w:r w:rsidRPr="00936E63">
              <w:rPr>
                <w:lang w:val="pt-PT"/>
              </w:rPr>
              <w:t>registros</w:t>
            </w:r>
            <w:proofErr w:type="gramEnd"/>
            <w:r w:rsidRPr="00936E63">
              <w:rPr>
                <w:lang w:val="pt-PT"/>
              </w:rPr>
              <w:t xml:space="preserve"> nas </w:t>
            </w:r>
            <w:proofErr w:type="spellStart"/>
            <w:r w:rsidRPr="00936E63">
              <w:rPr>
                <w:lang w:val="pt-PT"/>
              </w:rPr>
              <w:lastRenderedPageBreak/>
              <w:t>respectivas</w:t>
            </w:r>
            <w:proofErr w:type="spellEnd"/>
            <w:r w:rsidRPr="00936E63">
              <w:rPr>
                <w:lang w:val="pt-PT"/>
              </w:rPr>
              <w:t xml:space="preserve"> diretorias, mas não financiados.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DCEAD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lastRenderedPageBreak/>
              <w:t>1 ponto por projeto</w:t>
            </w:r>
          </w:p>
          <w:p w14:paraId="360EBD35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 xml:space="preserve">Documento comprobatório: </w:t>
            </w:r>
            <w:r w:rsidRPr="00936E63">
              <w:rPr>
                <w:lang w:val="pt-PT"/>
              </w:rPr>
              <w:t xml:space="preserve">Comprovação de </w:t>
            </w:r>
            <w:proofErr w:type="gramStart"/>
            <w:r w:rsidRPr="00936E63">
              <w:rPr>
                <w:lang w:val="pt-PT"/>
              </w:rPr>
              <w:t>registro</w:t>
            </w:r>
            <w:proofErr w:type="gramEnd"/>
            <w:r w:rsidRPr="00936E63">
              <w:rPr>
                <w:lang w:val="pt-PT"/>
              </w:rPr>
              <w:t xml:space="preserve"> oriundo da </w:t>
            </w:r>
            <w:proofErr w:type="spellStart"/>
            <w:r w:rsidRPr="00936E63">
              <w:rPr>
                <w:lang w:val="pt-PT"/>
              </w:rPr>
              <w:t>respectiva</w:t>
            </w:r>
            <w:proofErr w:type="spellEnd"/>
            <w:r w:rsidRPr="00936E63">
              <w:rPr>
                <w:lang w:val="pt-PT"/>
              </w:rPr>
              <w:t xml:space="preserve"> diretoria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D658E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ADE77A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27ED8DB2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4678BB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5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288B6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Resumos publicados em anais de eventos (últimos 5 anos)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35B5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0.25 ponto por resumo publicado</w:t>
            </w:r>
          </w:p>
          <w:p w14:paraId="0F2540A1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comprobatório:</w:t>
            </w:r>
            <w:r w:rsidRPr="00936E63">
              <w:rPr>
                <w:lang w:val="pt-PT"/>
              </w:rPr>
              <w:t xml:space="preserve"> Cópia da publicação</w:t>
            </w:r>
          </w:p>
          <w:p w14:paraId="232D105F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9C29D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0BBA0E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261B3FDA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19AA3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6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6492A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Trabalhos completos publicados em anais de eventos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1A3F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0.50 ponto por trabalho publicado</w:t>
            </w:r>
          </w:p>
          <w:p w14:paraId="1D5B9D5C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comprobatório:</w:t>
            </w:r>
            <w:r w:rsidRPr="00936E63">
              <w:rPr>
                <w:lang w:val="pt-PT"/>
              </w:rPr>
              <w:t xml:space="preserve">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0A478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26576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A20FF51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D5BD1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7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686806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Artigos publicados em periódicos indexados </w:t>
            </w:r>
            <w:proofErr w:type="spellStart"/>
            <w:r w:rsidRPr="00936E63">
              <w:rPr>
                <w:lang w:val="pt-PT"/>
              </w:rPr>
              <w:t>Qualis</w:t>
            </w:r>
            <w:proofErr w:type="spellEnd"/>
            <w:r w:rsidRPr="00936E63">
              <w:rPr>
                <w:lang w:val="pt-PT"/>
              </w:rPr>
              <w:t xml:space="preserve"> A (últimos 5 anos)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B74D6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2.50 por artigo publicado</w:t>
            </w:r>
          </w:p>
          <w:p w14:paraId="596E1A98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F25CA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997CB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53736180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EFA595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8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03931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Artigos publicados em periódicos indexados </w:t>
            </w:r>
            <w:proofErr w:type="spellStart"/>
            <w:r w:rsidRPr="00936E63">
              <w:rPr>
                <w:lang w:val="pt-PT"/>
              </w:rPr>
              <w:t>Qualis</w:t>
            </w:r>
            <w:proofErr w:type="spellEnd"/>
            <w:r w:rsidRPr="00936E63">
              <w:rPr>
                <w:lang w:val="pt-PT"/>
              </w:rPr>
              <w:t xml:space="preserve"> B1; B2 e B3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EF493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1.50  por</w:t>
            </w:r>
            <w:proofErr w:type="gramEnd"/>
            <w:r w:rsidRPr="00936E63">
              <w:rPr>
                <w:lang w:val="pt-PT"/>
              </w:rPr>
              <w:t xml:space="preserve"> artigo publicado</w:t>
            </w:r>
          </w:p>
          <w:p w14:paraId="68499B45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6872C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0C8C69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2B1CAFFF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703EAD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9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2117C9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Artigos publicados em periódicos indexados </w:t>
            </w:r>
            <w:proofErr w:type="spellStart"/>
            <w:r w:rsidRPr="00936E63">
              <w:rPr>
                <w:lang w:val="pt-PT"/>
              </w:rPr>
              <w:t>Qualis</w:t>
            </w:r>
            <w:proofErr w:type="spellEnd"/>
            <w:r w:rsidRPr="00936E63">
              <w:rPr>
                <w:lang w:val="pt-PT"/>
              </w:rPr>
              <w:t xml:space="preserve"> B4 e B5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9A68EB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1.00  por</w:t>
            </w:r>
            <w:proofErr w:type="gramEnd"/>
            <w:r w:rsidRPr="00936E63">
              <w:rPr>
                <w:lang w:val="pt-PT"/>
              </w:rPr>
              <w:t xml:space="preserve"> artigo publicado</w:t>
            </w:r>
          </w:p>
          <w:p w14:paraId="5FB7AC40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80BE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CCC7DF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53F1084D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989864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10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1AE42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Artigos publicados em periódicos indexados </w:t>
            </w:r>
            <w:proofErr w:type="spellStart"/>
            <w:r w:rsidRPr="00936E63">
              <w:rPr>
                <w:lang w:val="pt-PT"/>
              </w:rPr>
              <w:t>Qualis</w:t>
            </w:r>
            <w:proofErr w:type="spellEnd"/>
            <w:r w:rsidRPr="00936E63">
              <w:rPr>
                <w:lang w:val="pt-PT"/>
              </w:rPr>
              <w:t xml:space="preserve"> C e Tecnológico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EC1D8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0.75  por</w:t>
            </w:r>
            <w:proofErr w:type="gramEnd"/>
            <w:r w:rsidRPr="00936E63">
              <w:rPr>
                <w:lang w:val="pt-PT"/>
              </w:rPr>
              <w:t xml:space="preserve"> artigo publicado</w:t>
            </w:r>
          </w:p>
          <w:p w14:paraId="444F5EF9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B58B0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8636CC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0FEF1F09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D843CB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11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DAA1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Livro publicado avaliado por conselho editorial e indexado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6260E3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2.00  por</w:t>
            </w:r>
            <w:proofErr w:type="gramEnd"/>
            <w:r w:rsidRPr="00936E63">
              <w:rPr>
                <w:lang w:val="pt-PT"/>
              </w:rPr>
              <w:t xml:space="preserve"> livro publicado</w:t>
            </w:r>
          </w:p>
          <w:p w14:paraId="112BB0F8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30DF0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8ED9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6BD47FBC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864EB2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12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5E5D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Capítulos de livros publicados em livros avaliado por conselho editorial e indexado (últimos 5 anos)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D0625E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1.50  por</w:t>
            </w:r>
            <w:proofErr w:type="gramEnd"/>
            <w:r w:rsidRPr="00936E63">
              <w:rPr>
                <w:lang w:val="pt-PT"/>
              </w:rPr>
              <w:t xml:space="preserve"> artigo publicado</w:t>
            </w:r>
          </w:p>
          <w:p w14:paraId="365A9F7E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da publicação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57B7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7E642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5489D371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53426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13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E8260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Organização de livro publicado avaliado por conselho editorial e indexado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7C7E48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1.00  por</w:t>
            </w:r>
            <w:proofErr w:type="gramEnd"/>
            <w:r w:rsidRPr="00936E63">
              <w:rPr>
                <w:lang w:val="pt-PT"/>
              </w:rPr>
              <w:t xml:space="preserve"> artigo publicado</w:t>
            </w:r>
          </w:p>
          <w:p w14:paraId="6A056F17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Cópia dos elementos pré-textuais do livro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83A483" w14:textId="77777777" w:rsidR="00936E63" w:rsidRPr="00936E63" w:rsidRDefault="00936E63" w:rsidP="00936E63">
            <w:pPr>
              <w:rPr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B29A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67F5331F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185EB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14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FB697A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Patente depositada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A56BE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3.00  por</w:t>
            </w:r>
            <w:proofErr w:type="gramEnd"/>
            <w:r w:rsidRPr="00936E63">
              <w:rPr>
                <w:lang w:val="pt-PT"/>
              </w:rPr>
              <w:t xml:space="preserve"> patente</w:t>
            </w:r>
          </w:p>
          <w:p w14:paraId="08AEA6B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comprovação do INPI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3F9A32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B3B78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54880246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725DF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15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4AE49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Registro</w:t>
            </w:r>
            <w:proofErr w:type="gramEnd"/>
            <w:r w:rsidRPr="00936E63">
              <w:rPr>
                <w:lang w:val="pt-PT"/>
              </w:rPr>
              <w:t xml:space="preserve"> de programa de computador, desenho industrial e topografia de circuito integrado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EEAEE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1.50  por</w:t>
            </w:r>
            <w:proofErr w:type="gramEnd"/>
            <w:r w:rsidRPr="00936E63">
              <w:rPr>
                <w:lang w:val="pt-PT"/>
              </w:rPr>
              <w:t xml:space="preserve"> </w:t>
            </w:r>
            <w:proofErr w:type="gramStart"/>
            <w:r w:rsidRPr="00936E63">
              <w:rPr>
                <w:lang w:val="pt-PT"/>
              </w:rPr>
              <w:t>registro</w:t>
            </w:r>
            <w:proofErr w:type="gramEnd"/>
          </w:p>
          <w:p w14:paraId="6057801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comprovação do INPI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D97462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528369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0B357E17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CC1AF0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16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2250E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Produção técnica (trabalhos técnicos como regulamentos, manuais e cartilhas, produtos tecnológicos)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468F2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1.00  por</w:t>
            </w:r>
            <w:proofErr w:type="gramEnd"/>
            <w:r w:rsidRPr="00936E63">
              <w:rPr>
                <w:lang w:val="pt-PT"/>
              </w:rPr>
              <w:t xml:space="preserve"> produção</w:t>
            </w:r>
          </w:p>
          <w:p w14:paraId="68FAEF9B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 Link, ISBN, Portaria ou cópia da produção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6EDBD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9B6318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62C0C12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330130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17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1573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Revisor científico em periódicos, membro de corpo editorial (por revista)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ADAF4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1.50  por</w:t>
            </w:r>
            <w:proofErr w:type="gramEnd"/>
            <w:r w:rsidRPr="00936E63">
              <w:rPr>
                <w:lang w:val="pt-PT"/>
              </w:rPr>
              <w:t xml:space="preserve"> produção</w:t>
            </w:r>
          </w:p>
          <w:p w14:paraId="3DEE888D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 Comprovante ou Declaração da revista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94EC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4F3188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769A2E11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7DAF8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18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F81A0F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Revisor científico em eventos ou programas institucionais de concessão de bolsas (por edição)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0C939B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0.50  por</w:t>
            </w:r>
            <w:proofErr w:type="gramEnd"/>
            <w:r w:rsidRPr="00936E63">
              <w:rPr>
                <w:lang w:val="pt-PT"/>
              </w:rPr>
              <w:t xml:space="preserve"> produção</w:t>
            </w:r>
          </w:p>
          <w:p w14:paraId="7787793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 Declaração do editor ou organizador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4175D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28A8E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12D9182C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64321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19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A13B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Orientação de dissertação de Mestrado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C24AD0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3.00  por</w:t>
            </w:r>
            <w:proofErr w:type="gramEnd"/>
            <w:r w:rsidRPr="00936E63">
              <w:rPr>
                <w:lang w:val="pt-PT"/>
              </w:rPr>
              <w:t xml:space="preserve"> orientação</w:t>
            </w:r>
          </w:p>
          <w:p w14:paraId="6EBCDB69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Declaração da diretoria de pesquisa ou órgão equivalente ou do coordenador de curso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3A40C8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D4193C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1DD5581A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10FC0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20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6025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Orientação de TCC de pós-graduação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D43897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2.00  por</w:t>
            </w:r>
            <w:proofErr w:type="gramEnd"/>
            <w:r w:rsidRPr="00936E63">
              <w:rPr>
                <w:lang w:val="pt-PT"/>
              </w:rPr>
              <w:t xml:space="preserve"> orientação</w:t>
            </w:r>
          </w:p>
          <w:p w14:paraId="038BDE2A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Declaração da diretoria de pesquisa ou órgão equivalente ou do coordenador de curso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D6948D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DADE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20CC511A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1A78D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21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5985B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Orientação de TCC de graduação (últimos 5 anos)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27D26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1.00  por</w:t>
            </w:r>
            <w:proofErr w:type="gramEnd"/>
            <w:r w:rsidRPr="00936E63">
              <w:rPr>
                <w:lang w:val="pt-PT"/>
              </w:rPr>
              <w:t xml:space="preserve"> orientação</w:t>
            </w:r>
          </w:p>
          <w:p w14:paraId="05180D73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Declaração da diretoria de pesquisa ou órgão equivalente ou do coordenador de curso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C8B059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20951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27446343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022C4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22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2AE9D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Orientação concluída do Programa de Iniciação Científica e/ou de bolsas de pesquisa, extensão e inovação (últimos 5 anos)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1AF13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2.00  por</w:t>
            </w:r>
            <w:proofErr w:type="gramEnd"/>
            <w:r w:rsidRPr="00936E63">
              <w:rPr>
                <w:lang w:val="pt-PT"/>
              </w:rPr>
              <w:t xml:space="preserve"> orientação</w:t>
            </w:r>
          </w:p>
          <w:p w14:paraId="00A65747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Declaração da diretoria equivalente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EFD70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D5F79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6AECAE6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A0C950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23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57B43B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Participação em bancas de concursos públicos para provimento de cargos efetivos e processos seletivos simplificados (últimos 5 anos)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9F312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1.00  por</w:t>
            </w:r>
            <w:proofErr w:type="gramEnd"/>
            <w:r w:rsidRPr="00936E63">
              <w:rPr>
                <w:lang w:val="pt-PT"/>
              </w:rPr>
              <w:t xml:space="preserve"> banca</w:t>
            </w:r>
          </w:p>
          <w:p w14:paraId="19DEBB24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portaria de designação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E1BC0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B5167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086C7737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AC00F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24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96C582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 xml:space="preserve">Organização de eventos como palestras, simpósios, fóruns, encontros e jornadas (por evento) 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3DFB3" w14:textId="77777777" w:rsidR="00936E63" w:rsidRPr="00936E63" w:rsidRDefault="00936E63" w:rsidP="00936E63">
            <w:pPr>
              <w:rPr>
                <w:lang w:val="pt-PT"/>
              </w:rPr>
            </w:pPr>
            <w:proofErr w:type="gramStart"/>
            <w:r w:rsidRPr="00936E63">
              <w:rPr>
                <w:lang w:val="pt-PT"/>
              </w:rPr>
              <w:t>0.50  por</w:t>
            </w:r>
            <w:proofErr w:type="gramEnd"/>
            <w:r w:rsidRPr="00936E63">
              <w:rPr>
                <w:lang w:val="pt-PT"/>
              </w:rPr>
              <w:t xml:space="preserve"> evento</w:t>
            </w:r>
          </w:p>
          <w:p w14:paraId="1D4996D8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 xml:space="preserve">Documento </w:t>
            </w:r>
            <w:proofErr w:type="spellStart"/>
            <w:proofErr w:type="gramStart"/>
            <w:r w:rsidRPr="00936E63">
              <w:rPr>
                <w:b/>
                <w:lang w:val="pt-PT"/>
              </w:rPr>
              <w:t>comprobatório</w:t>
            </w:r>
            <w:r w:rsidRPr="00936E63">
              <w:rPr>
                <w:lang w:val="pt-PT"/>
              </w:rPr>
              <w:t>:Portaria</w:t>
            </w:r>
            <w:proofErr w:type="spellEnd"/>
            <w:proofErr w:type="gramEnd"/>
            <w:r w:rsidRPr="00936E63">
              <w:rPr>
                <w:lang w:val="pt-PT"/>
              </w:rPr>
              <w:t xml:space="preserve"> ou declaração da diretoria equivalente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C9484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A60B2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A9E06D7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2637B2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lastRenderedPageBreak/>
              <w:t>25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382C8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Atuação em cargo de gestão na área finalística ou área administrativa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2CE157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0.15 ponto por mês, até 8 pontos.</w:t>
            </w:r>
          </w:p>
          <w:p w14:paraId="0CCD804E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Portaria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BFDE91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CA3D49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B3091DA" w14:textId="77777777" w:rsidTr="00990F8B"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94078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26</w:t>
            </w:r>
          </w:p>
        </w:tc>
        <w:tc>
          <w:tcPr>
            <w:tcW w:w="3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B17AE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Participação em Comissões Administrativas; Comissões de Ética; Conselho de Ensino Pesquisa e Extensão (CEPE – Reitoria e Campus, apenas na condição de Membro Eleito); Conselho de Campus (apenas na condição de Membro Eleito) e Conselho Superior (apenas na condição de Membro Eleito)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8511D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lang w:val="pt-PT"/>
              </w:rPr>
              <w:t>0,5 pontos por comissão em que participou nos últimos 5 anos</w:t>
            </w:r>
          </w:p>
          <w:p w14:paraId="0D0CBCC0" w14:textId="77777777" w:rsidR="00936E63" w:rsidRPr="00936E63" w:rsidRDefault="00936E63" w:rsidP="00936E63">
            <w:pPr>
              <w:rPr>
                <w:lang w:val="pt-PT"/>
              </w:rPr>
            </w:pPr>
            <w:r w:rsidRPr="00936E63">
              <w:rPr>
                <w:b/>
                <w:lang w:val="pt-PT"/>
              </w:rPr>
              <w:t>Documento comprobatório</w:t>
            </w:r>
            <w:r w:rsidRPr="00936E63">
              <w:rPr>
                <w:lang w:val="pt-PT"/>
              </w:rPr>
              <w:t>: Portaria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B1C4ED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DC944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4C3D6A4B" w14:textId="77777777" w:rsidTr="00990F8B">
        <w:trPr>
          <w:trHeight w:val="420"/>
        </w:trPr>
        <w:tc>
          <w:tcPr>
            <w:tcW w:w="8250" w:type="dxa"/>
            <w:gridSpan w:val="3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824ED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PONTUAÇÃO TOTAL</w:t>
            </w:r>
          </w:p>
        </w:tc>
        <w:tc>
          <w:tcPr>
            <w:tcW w:w="126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8D4B9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  <w:tc>
          <w:tcPr>
            <w:tcW w:w="162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991813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</w:tc>
      </w:tr>
      <w:tr w:rsidR="00936E63" w:rsidRPr="00936E63" w14:paraId="7368B978" w14:textId="77777777" w:rsidTr="00990F8B">
        <w:trPr>
          <w:trHeight w:val="1198"/>
        </w:trPr>
        <w:tc>
          <w:tcPr>
            <w:tcW w:w="11130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38D78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Local e data:</w:t>
            </w:r>
          </w:p>
          <w:p w14:paraId="4DF726B6" w14:textId="77777777" w:rsidR="00936E63" w:rsidRPr="00936E63" w:rsidRDefault="00936E63" w:rsidP="00936E63">
            <w:pPr>
              <w:rPr>
                <w:b/>
                <w:lang w:val="pt-PT"/>
              </w:rPr>
            </w:pPr>
          </w:p>
          <w:p w14:paraId="1D94E02C" w14:textId="77777777" w:rsidR="00936E63" w:rsidRPr="00936E63" w:rsidRDefault="00936E63" w:rsidP="00936E63">
            <w:pPr>
              <w:rPr>
                <w:b/>
                <w:lang w:val="pt-PT"/>
              </w:rPr>
            </w:pPr>
            <w:r w:rsidRPr="00936E63">
              <w:rPr>
                <w:b/>
                <w:lang w:val="pt-PT"/>
              </w:rPr>
              <w:t>Assinatura eletrônica do servidor:</w:t>
            </w:r>
          </w:p>
        </w:tc>
      </w:tr>
    </w:tbl>
    <w:p w14:paraId="13A0275C" w14:textId="77777777" w:rsidR="00936E63" w:rsidRPr="00936E63" w:rsidRDefault="00936E63" w:rsidP="00936E63">
      <w:pPr>
        <w:rPr>
          <w:b/>
          <w:lang w:val="pt-PT"/>
        </w:rPr>
      </w:pPr>
    </w:p>
    <w:p w14:paraId="0212A428" w14:textId="77777777" w:rsidR="00936E63" w:rsidRPr="00936E63" w:rsidRDefault="00936E63" w:rsidP="00936E63">
      <w:pPr>
        <w:rPr>
          <w:b/>
          <w:lang w:val="pt-PT"/>
        </w:rPr>
      </w:pPr>
    </w:p>
    <w:p w14:paraId="20303AB2" w14:textId="77777777" w:rsidR="00936E63" w:rsidRPr="00936E63" w:rsidRDefault="00936E63" w:rsidP="00936E63">
      <w:pPr>
        <w:rPr>
          <w:lang w:val="pt-PT"/>
        </w:rPr>
      </w:pPr>
    </w:p>
    <w:p w14:paraId="75487FED" w14:textId="77777777" w:rsidR="00936E63" w:rsidRPr="00936E63" w:rsidRDefault="00936E63" w:rsidP="00936E63">
      <w:pPr>
        <w:rPr>
          <w:lang w:val="pt-PT"/>
        </w:rPr>
      </w:pPr>
    </w:p>
    <w:p w14:paraId="31E03557" w14:textId="77777777" w:rsidR="00501D30" w:rsidRPr="00936E63" w:rsidRDefault="00501D30" w:rsidP="00936E63"/>
    <w:sectPr w:rsidR="00501D30" w:rsidRPr="00936E63" w:rsidSect="00936E63">
      <w:headerReference w:type="default" r:id="rId6"/>
      <w:pgSz w:w="16820" w:h="11900" w:orient="landscape"/>
      <w:pgMar w:top="1701" w:right="284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0BA309" w14:textId="77777777" w:rsidR="00763AF0" w:rsidRDefault="00763AF0" w:rsidP="00702EB9">
      <w:pPr>
        <w:spacing w:after="0" w:line="240" w:lineRule="auto"/>
      </w:pPr>
      <w:r>
        <w:separator/>
      </w:r>
    </w:p>
  </w:endnote>
  <w:endnote w:type="continuationSeparator" w:id="0">
    <w:p w14:paraId="76E8DBF0" w14:textId="77777777" w:rsidR="00763AF0" w:rsidRDefault="00763AF0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4A26AD" w14:textId="77777777" w:rsidR="00763AF0" w:rsidRDefault="00763AF0" w:rsidP="00702EB9">
      <w:pPr>
        <w:spacing w:after="0" w:line="240" w:lineRule="auto"/>
      </w:pPr>
      <w:r>
        <w:separator/>
      </w:r>
    </w:p>
  </w:footnote>
  <w:footnote w:type="continuationSeparator" w:id="0">
    <w:p w14:paraId="38E6F59C" w14:textId="77777777" w:rsidR="00763AF0" w:rsidRDefault="00763AF0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8A950" w14:textId="77777777"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6FC5619E" wp14:editId="023ECCEF">
          <wp:extent cx="672937" cy="634847"/>
          <wp:effectExtent l="0" t="0" r="0" b="0"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B645022" w14:textId="77777777"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14:paraId="4262FBBF" w14:textId="77777777"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14:paraId="6A60AE98" w14:textId="77777777"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14:paraId="1A16DFC1" w14:textId="77777777"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14:paraId="7A929D1E" w14:textId="77777777" w:rsidR="00702EB9" w:rsidRDefault="00702EB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EB9"/>
    <w:rsid w:val="0032180E"/>
    <w:rsid w:val="00501D30"/>
    <w:rsid w:val="00635743"/>
    <w:rsid w:val="00702EB9"/>
    <w:rsid w:val="00763AF0"/>
    <w:rsid w:val="007C2067"/>
    <w:rsid w:val="00936E63"/>
    <w:rsid w:val="00D63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6B84F6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767</Words>
  <Characters>4654</Characters>
  <Application>Microsoft Office Word</Application>
  <DocSecurity>0</DocSecurity>
  <Lines>310</Lines>
  <Paragraphs>138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5283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Elaine Oliveira</cp:lastModifiedBy>
  <cp:revision>3</cp:revision>
  <dcterms:created xsi:type="dcterms:W3CDTF">2025-04-23T13:43:00Z</dcterms:created>
  <dcterms:modified xsi:type="dcterms:W3CDTF">2025-04-23T13:46:00Z</dcterms:modified>
  <cp:category/>
</cp:coreProperties>
</file>