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Edital nº </w:t>
      </w:r>
      <w:r w:rsidDel="00000000" w:rsidR="00000000" w:rsidRPr="00000000">
        <w:rPr>
          <w:highlight w:val="yellow"/>
          <w:rtl w:val="0"/>
        </w:rPr>
        <w:t xml:space="preserve">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708.6614173228347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Seleção para Preenchimento de Vagas Remanescentes nos Cursos de Graduação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708.6614173228347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x semestre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ind w:left="708.6614173228347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no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Reitor do Instituto Federal de Educação, Ciência e Tecnologia do Sudeste de Minas Gerais torna público que estarão abertas as inscrições de seleção para o preenchimento das vagas remanescentes dos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ursos de </w:t>
      </w:r>
      <w:r w:rsidDel="00000000" w:rsidR="00000000" w:rsidRPr="00000000">
        <w:rPr>
          <w:sz w:val="24"/>
          <w:szCs w:val="24"/>
          <w:rtl w:val="0"/>
        </w:rPr>
        <w:t xml:space="preserve">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raduação, no período de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 a xxxxxxx de xxxxxxxxx de 20xx, com ingresso no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 semestre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letivo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2"/>
        </w:numPr>
        <w:tabs>
          <w:tab w:val="left" w:leader="none" w:pos="1297"/>
        </w:tabs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  <w:t xml:space="preserve">DAS VAGAS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 vagas disponíveis no presente edital são resultantes de abandono de curso, transferência, jubilação, falecimento, desligamento, </w:t>
      </w:r>
      <w:r w:rsidDel="00000000" w:rsidR="00000000" w:rsidRPr="00000000">
        <w:rPr>
          <w:sz w:val="24"/>
          <w:szCs w:val="24"/>
          <w:rtl w:val="0"/>
        </w:rPr>
        <w:t xml:space="preserve">entre outras,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estudantes regularmente matriculados nos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ursos de </w:t>
      </w:r>
      <w:r w:rsidDel="00000000" w:rsidR="00000000" w:rsidRPr="00000000">
        <w:rPr>
          <w:sz w:val="24"/>
          <w:szCs w:val="24"/>
          <w:rtl w:val="0"/>
        </w:rPr>
        <w:t xml:space="preserve">G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raduação do IF SUDESTE MG.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 presentes vagas não estão contempladas pela </w:t>
      </w:r>
      <w:hyperlink r:id="rId8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Lei nº 12.711/12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Reserva de Vagas (Cotas), visto que a obrigatoriedade da observância da referida Lei exclui-se das transferências e dos processos seletivos destinados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portadores de diploma de curso superior - conforme artigo 2º, inciso I da </w:t>
      </w:r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Portaria Normativa nº 18, de 11 de outubro de 2012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distribuição das vagas está indicada no quadro a seguir: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Campus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841.0" w:type="dxa"/>
        <w:tblLayout w:type="fixed"/>
        <w:tblLook w:val="0000"/>
      </w:tblPr>
      <w:tblGrid>
        <w:gridCol w:w="3151"/>
        <w:gridCol w:w="1414"/>
        <w:gridCol w:w="2176"/>
        <w:gridCol w:w="3174"/>
        <w:tblGridChange w:id="0">
          <w:tblGrid>
            <w:gridCol w:w="3151"/>
            <w:gridCol w:w="1414"/>
            <w:gridCol w:w="2176"/>
            <w:gridCol w:w="3174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AMPLA CONCORRÊNCIA Nº DE 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2"/>
        </w:numPr>
        <w:tabs>
          <w:tab w:val="left" w:leader="none" w:pos="1297"/>
        </w:tabs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  <w:t xml:space="preserve">DA INSCRIÇÃO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1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inscrição do candidato implicará o conhecimento e a tácita aceitação das normas e condições estabelecidas no presente edital, das quais não poderá alegar desconhecimento. O cronograma das etapas consta no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item 9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presente edital.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1"/>
        </w:tabs>
        <w:spacing w:after="0" w:before="0" w:line="276" w:lineRule="auto"/>
        <w:ind w:left="105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condições de inscrição: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7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Poderão candidatar-se às vagas: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6"/>
          <w:tab w:val="left" w:leader="none" w:pos="2942"/>
          <w:tab w:val="left" w:leader="none" w:pos="3497"/>
          <w:tab w:val="left" w:leader="none" w:pos="5168"/>
          <w:tab w:val="left" w:leader="none" w:pos="5720"/>
          <w:tab w:val="left" w:leader="none" w:pos="6795"/>
        </w:tabs>
        <w:spacing w:after="0" w:before="0" w:line="276" w:lineRule="auto"/>
        <w:ind w:left="1984.25196850393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TRANSFERÊNCIA INTERNA: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alunos regularmente matriculados no ano letivo de 20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nos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ursos de </w:t>
      </w:r>
      <w:r w:rsidDel="00000000" w:rsidR="00000000" w:rsidRPr="00000000">
        <w:rPr>
          <w:sz w:val="24"/>
          <w:szCs w:val="24"/>
          <w:rtl w:val="0"/>
        </w:rPr>
        <w:t xml:space="preserve">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raduação,  no IF Sudeste MG, em cursos de mesma área ou em área afim, de acordo com a tabela das      áreas de conhecimento</w:t>
        <w:tab/>
        <w:t xml:space="preserve">da</w:t>
        <w:tab/>
        <w:t xml:space="preserve">CAPES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hyperlink r:id="rId10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https://www.gov.br/capes/pt-br/acesso-a-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informacao/acoes-e-programas/avaliacao/instrumentos/documentos-de-apoio-1/tabela-de-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areas</w:t>
        </w:r>
      </w:hyperlink>
      <w:hyperlink r:id="rId13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-de-conhecimento-</w:t>
        </w:r>
      </w:hyperlink>
      <w:hyperlink r:id="rId14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avaliacao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6"/>
          <w:tab w:val="left" w:leader="none" w:pos="2885"/>
          <w:tab w:val="left" w:leader="none" w:pos="3372"/>
          <w:tab w:val="left" w:leader="none" w:pos="4288"/>
          <w:tab w:val="left" w:leader="none" w:pos="4965"/>
          <w:tab w:val="left" w:leader="none" w:pos="5332"/>
          <w:tab w:val="left" w:leader="none" w:pos="6164"/>
          <w:tab w:val="left" w:leader="none" w:pos="6747"/>
          <w:tab w:val="left" w:leader="none" w:pos="7502"/>
          <w:tab w:val="left" w:leader="none" w:pos="7991"/>
          <w:tab w:val="left" w:leader="none" w:pos="9598"/>
          <w:tab w:val="left" w:leader="none" w:pos="10085"/>
        </w:tabs>
        <w:spacing w:after="0" w:before="0" w:line="276" w:lineRule="auto"/>
        <w:ind w:left="1984.25196850393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TRANSFERÊNCIA EXTERNA: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alunos regularmente matriculados no ano letivo de </w:t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outras Instituições de Ensino Superior, em cursos na mesma área ou em área  afim,</w:t>
        <w:tab/>
        <w:t xml:space="preserve">de</w:t>
        <w:tab/>
        <w:t xml:space="preserve">acordo</w:t>
        <w:tab/>
        <w:t xml:space="preserve">com</w:t>
        <w:tab/>
        <w:t xml:space="preserve">a</w:t>
        <w:tab/>
        <w:t xml:space="preserve">tabela</w:t>
        <w:tab/>
        <w:t xml:space="preserve">das</w:t>
        <w:tab/>
        <w:t xml:space="preserve">áreas</w:t>
        <w:tab/>
        <w:t xml:space="preserve">de</w:t>
        <w:tab/>
        <w:t xml:space="preserve">conhecimento</w:t>
        <w:tab/>
        <w:t xml:space="preserve">da</w:t>
        <w:tab/>
        <w:t xml:space="preserve">CAPES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hyperlink r:id="rId15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https://www.gov.br/capes/pt-br/acesso-a-informacao/acoes-e-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6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programas/avaliacao/instrumentos/documentos-de-apoio-1/tabela-de-areas-de-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7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conhecimento-avaliacao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6"/>
        </w:tabs>
        <w:spacing w:after="0" w:before="0" w:line="276" w:lineRule="auto"/>
        <w:ind w:left="1984.25196850393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PORTADORES DE DIPLOMA: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Portadores de diploma de </w:t>
      </w:r>
      <w:r w:rsidDel="00000000" w:rsidR="00000000" w:rsidRPr="00000000">
        <w:rPr>
          <w:sz w:val="24"/>
          <w:szCs w:val="24"/>
          <w:rtl w:val="0"/>
        </w:rPr>
        <w:t xml:space="preserve">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raduação devidamente registrado ou validado pelo MEC. Alunos regularmente matriculados no último período letivo </w:t>
      </w:r>
      <w:r w:rsidDel="00000000" w:rsidR="00000000" w:rsidRPr="00000000">
        <w:rPr>
          <w:sz w:val="24"/>
          <w:szCs w:val="24"/>
          <w:rtl w:val="0"/>
        </w:rPr>
        <w:t xml:space="preserve">do Curso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raduação poderão concorrer como portadores de diploma, condicionada à apresentação do diploma ou declaração de conclusão no ato da matrícula no curso pretendido.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0"/>
        </w:tabs>
        <w:spacing w:after="0" w:before="0" w:line="276" w:lineRule="auto"/>
        <w:ind w:left="1417.322834645669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inscrição poderá ser feita pelo candidato, através do formulário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XXXXXXXXX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INSCRIÇÃO VAGAS REMANESCENTES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devendo ser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xado os documentos do subitem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2.3.1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81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aceitas solicitações de alunos em situação de abandono do curso na instituição de origem.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7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poderá inscrever-se para apenas 1 (um) dos cursos previstos no subitem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presente edital.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candidatos à seleção para preenchimento das vagas remanescentes através de transferência, interna ou externa, deverão comprovar, no ato da inscrição, o cumprimento de, no mínimo, 260 (duzentos e sessenta) horas do total da carga horária exigida, para integralização do curso na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nstituição de origem, desde que aprovado nas disciplinas.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documentação para inscrição: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7"/>
        </w:tabs>
        <w:spacing w:after="0" w:before="0" w:line="276" w:lineRule="auto"/>
        <w:ind w:left="105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anexar no formulário de solicitação de inscrição, os seguintes documentos digitalizados: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130" w:righ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inscrição,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rtl w:val="0"/>
        </w:rPr>
        <w:t xml:space="preserve">NEXO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preenchido e assinado;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13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identificação oficial com foto;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13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Histórico escolar, em papel timbrado, contendo: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551.1811023622045" w:right="0" w:hanging="425.19685039370074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carga horária das disciplinas;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551.1811023622045" w:right="0" w:hanging="425.19685039370074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Nota e/ou conceito (com a pontuação correspondente), além do rendimento mínimo para aprovação nas disciplinas com semestre e ano que foram cursadas;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551.1811023622045" w:right="0" w:hanging="425.19685039370074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Carga horária total do curso;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551.1811023622045" w:right="0" w:hanging="425.19685039370074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Portaria de reconhecimento/autorização do curso;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551.1811023622045" w:right="0" w:hanging="425.19685039370074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 do responsável pela expedição e do representante legal da instituição ou autenticação oficial da instituição;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551.1811023622045" w:right="0" w:hanging="425.19685039370074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Coeficiente de rendimento (ou declaração com esse coeficiente). No caso da instituição de origem não ter o coeficiente de rendimento, esse será calculado de acordo com os critérios previstos no </w:t>
      </w:r>
      <w:hyperlink r:id="rId18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Regulamento Acadêmico de Graduação do IF Sudeste MG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Se a instituição de origem apresentar as notas através de conceitos, o coeficiente de rendimento será calculado através da tabela de equivalência constante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VIII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551.1811023622045" w:right="0" w:hanging="425.19685039370074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Situação em relação ao ENADE.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2267.716535433071" w:righ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declaração de vínculo (para as transferências internas e externas) e diploma de graduação (para portadores de diploma).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 caso dos candidatos a transferência interna e externa, deverá ser </w:t>
      </w:r>
      <w:r w:rsidDel="00000000" w:rsidR="00000000" w:rsidRPr="00000000">
        <w:rPr>
          <w:sz w:val="24"/>
          <w:szCs w:val="24"/>
          <w:rtl w:val="0"/>
        </w:rPr>
        <w:t xml:space="preserve">apresentada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eclaração de vínculo com a instituição de origem, emitida há no máximo 30 (trinta) dias antes da data de inscrição. Alunos regularmente matriculados no último período letivo </w:t>
      </w:r>
      <w:r w:rsidDel="00000000" w:rsidR="00000000" w:rsidRPr="00000000">
        <w:rPr>
          <w:sz w:val="24"/>
          <w:szCs w:val="24"/>
          <w:rtl w:val="0"/>
        </w:rPr>
        <w:t xml:space="preserve">do curso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do IF Sudeste MG deverão apresentar declaração de vínculo contendo previsão de colação de grau.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 caso de candidatos portadores de diploma, deverá ser apresentado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iploma de graduação devidamente registrado ou validado pelo MEC ou declaração de conclusão de curso de graduação.</w:t>
      </w:r>
    </w:p>
    <w:p w:rsidR="00000000" w:rsidDel="00000000" w:rsidP="00000000" w:rsidRDefault="00000000" w:rsidRPr="00000000" w14:paraId="0000004E">
      <w:pPr>
        <w:tabs>
          <w:tab w:val="left" w:leader="none" w:pos="1667"/>
        </w:tabs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 apresentar, obrigatoriamente, o original dos documentos utilizados nesta inscrição para a conferência e efetivação da matrícula no momento em que for solicitado pela instituição.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7"/>
        </w:tabs>
        <w:spacing w:after="0" w:before="0" w:line="276" w:lineRule="auto"/>
        <w:ind w:left="1451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2"/>
        </w:numPr>
        <w:tabs>
          <w:tab w:val="left" w:leader="none" w:pos="1297"/>
        </w:tabs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  <w:t xml:space="preserve">DA SELEÇÃO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1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deferimento da solicitação está condicionado ao atendimento do disposto no presente edital e às seguintes etapas de seleção: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6"/>
        </w:tabs>
        <w:spacing w:after="0" w:before="0" w:line="276" w:lineRule="auto"/>
        <w:ind w:left="1700.7874015748032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Etapa: 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omologação das inscrições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rtl w:val="0"/>
        </w:rPr>
        <w:t xml:space="preserve">NEXO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e;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01"/>
        </w:tabs>
        <w:spacing w:after="0" w:before="0" w:line="276" w:lineRule="auto"/>
        <w:ind w:left="1700.7874015748032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Etapa: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nálise documental (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III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6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homologação das inscrições terá caráter eliminatório e será realizada mediante a conferência da documentação apresentada no ato da inscrição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6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6"/>
        </w:tabs>
        <w:spacing w:after="0" w:before="0" w:line="276" w:lineRule="auto"/>
        <w:ind w:left="1410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transferência deverá ser realizado a análise d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correspondência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entre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áreas de concentração do curso de origem e do curso pretendido, tendo como referência a Tabela de Áreas de Conhecimento da CAPES, disponível no site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9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https://www.gov.br/capes/pt-</w:t>
        </w:r>
      </w:hyperlink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20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br/acesso-a-informacao/acoes-e-programas/</w:t>
        </w:r>
      </w:hyperlink>
      <w:hyperlink r:id="rId21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avaliacao</w:t>
        </w:r>
      </w:hyperlink>
      <w:hyperlink r:id="rId22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/instrumentos/documentos-de-apoio-1/tabela-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hyperlink r:id="rId23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de-</w:t>
        </w:r>
      </w:hyperlink>
      <w:hyperlink r:id="rId24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areas</w:t>
        </w:r>
      </w:hyperlink>
      <w:hyperlink r:id="rId25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-de-conhecimento-</w:t>
        </w:r>
      </w:hyperlink>
      <w:hyperlink r:id="rId26">
        <w:r w:rsidDel="00000000" w:rsidR="00000000" w:rsidRPr="00000000">
          <w:rPr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avaliacao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9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homologadas as inscrições que deixarem de atender às condições estabelecidas no presente edital.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9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9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homologação das inscrições será efetuada por uma comissão de vagas remanescentes indicada pela Coordenação Geral de Graduação ou órgão equivalente e designada pela Direção Geral do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documental terá caráter classificatório e será realizada pelo Colegiado de Curso, seguindo os itens descritos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III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presente edital.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3"/>
        </w:tabs>
        <w:spacing w:after="0" w:before="0" w:line="276" w:lineRule="auto"/>
        <w:ind w:left="105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numPr>
          <w:ilvl w:val="0"/>
          <w:numId w:val="2"/>
        </w:numPr>
        <w:tabs>
          <w:tab w:val="left" w:leader="none" w:pos="1297"/>
        </w:tabs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  <w:t xml:space="preserve">DA CLASSIFICAÇÃO FINAL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6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candidatos serão classificados em ordem decrescente de pontuação até o limite de vagas do curso pretendido, conforme quadro do subitem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presente edital.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desempate será feito, sucessivamente e até que se completem as vagas, aplicando-se, na ordem, os critérios descritos a seguir: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Transferência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nterna;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9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Transferência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xterna;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Portador de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iploma de Graduação;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9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Maior idade.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2"/>
        </w:tabs>
        <w:spacing w:after="0" w:before="0" w:line="276" w:lineRule="auto"/>
        <w:ind w:left="1417.3228346456694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Permanecendo o empate, proceder-se-á ao desempate, observando-se a maior pontuação obtida no </w:t>
      </w:r>
      <w:r w:rsidDel="00000000" w:rsidR="00000000" w:rsidRPr="00000000">
        <w:rPr>
          <w:sz w:val="24"/>
          <w:szCs w:val="24"/>
          <w:rtl w:val="0"/>
        </w:rPr>
        <w:t xml:space="preserve">í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ndice de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proveitamento descrito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III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numPr>
          <w:ilvl w:val="0"/>
          <w:numId w:val="2"/>
        </w:numPr>
        <w:tabs>
          <w:tab w:val="left" w:leader="none" w:pos="1297"/>
        </w:tabs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  <w:t xml:space="preserve">DO RESULTADO E DIVULGAÇÃO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1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resultados de todas as etapas da seleção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serão divulgados no site do </w:t>
      </w:r>
      <w:r w:rsidDel="00000000" w:rsidR="00000000" w:rsidRPr="00000000">
        <w:rPr>
          <w:sz w:val="24"/>
          <w:szCs w:val="24"/>
          <w:rtl w:val="0"/>
        </w:rPr>
        <w:t xml:space="preserve">IF Sudeste MG: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https://www.ifsudestemg.edu.br/editais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nas datas constantes no cronograma apresentado no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item 9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numPr>
          <w:ilvl w:val="0"/>
          <w:numId w:val="2"/>
        </w:numPr>
        <w:tabs>
          <w:tab w:val="left" w:leader="none" w:pos="1297"/>
        </w:tabs>
        <w:spacing w:after="0" w:before="0" w:line="276" w:lineRule="auto"/>
        <w:ind w:left="708.6614173228347" w:right="0" w:firstLine="0"/>
        <w:jc w:val="both"/>
        <w:rPr/>
      </w:pPr>
      <w:r w:rsidDel="00000000" w:rsidR="00000000" w:rsidRPr="00000000">
        <w:rPr>
          <w:rtl w:val="0"/>
        </w:rPr>
        <w:t xml:space="preserve">DOS RECURSOS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5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Caberá recurso de todas as etapas da seleção, nos prazos estabelecidos no presente edital, conforme cronograma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5"/>
        </w:tabs>
        <w:spacing w:after="0" w:before="0" w:line="276" w:lineRule="auto"/>
        <w:ind w:left="708.6614173228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recurso contra o resultado poderá ser feito pelo candidato, através do formulário:</w:t>
      </w:r>
      <w:r w:rsidDel="00000000" w:rsidR="00000000" w:rsidRPr="00000000">
        <w:rPr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u w:val="none"/>
          <w:rtl w:val="0"/>
        </w:rPr>
        <w:t xml:space="preserve">XXXXXXXXX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encaminhando em anexo o “Formulário de solicitação de recursos contra a análise do currículo e resultado provisório” (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IV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preenchido e assinado.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 que não estiverem conforme subitem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serão indeferidos.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decisão do julgamento dos recursos, não caberá novo recurso.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7"/>
        </w:tabs>
        <w:spacing w:after="0" w:before="0" w:line="276" w:lineRule="auto"/>
        <w:ind w:left="105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7"/>
        </w:tabs>
        <w:spacing w:after="0" w:before="0" w:line="276" w:lineRule="auto"/>
        <w:ind w:left="105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numPr>
          <w:ilvl w:val="0"/>
          <w:numId w:val="2"/>
        </w:numPr>
        <w:tabs>
          <w:tab w:val="left" w:leader="none" w:pos="1297"/>
        </w:tabs>
        <w:spacing w:line="276" w:lineRule="auto"/>
        <w:ind w:left="708.6614173228347" w:firstLine="0"/>
        <w:jc w:val="both"/>
      </w:pPr>
      <w:r w:rsidDel="00000000" w:rsidR="00000000" w:rsidRPr="00000000">
        <w:rPr>
          <w:rtl w:val="0"/>
        </w:rPr>
        <w:t xml:space="preserve">O RESULTADO FINAL</w:t>
      </w:r>
    </w:p>
    <w:p w:rsidR="00000000" w:rsidDel="00000000" w:rsidP="00000000" w:rsidRDefault="00000000" w:rsidRPr="00000000" w14:paraId="00000082">
      <w:pPr>
        <w:spacing w:line="276" w:lineRule="auto"/>
        <w:ind w:left="708.661417322834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tabs>
          <w:tab w:val="left" w:leader="none" w:pos="2275"/>
          <w:tab w:val="left" w:leader="none" w:pos="2276"/>
          <w:tab w:val="left" w:leader="none" w:pos="3307"/>
          <w:tab w:val="left" w:leader="none" w:pos="5044"/>
          <w:tab w:val="left" w:leader="none" w:pos="6342"/>
          <w:tab w:val="left" w:leader="none" w:pos="7585"/>
          <w:tab w:val="left" w:leader="none" w:pos="9401"/>
          <w:tab w:val="left" w:leader="none" w:pos="10502"/>
        </w:tabs>
        <w:spacing w:line="276" w:lineRule="auto"/>
        <w:ind w:left="708.6614173228347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O</w:t>
        <w:tab/>
        <w:t xml:space="preserve">resultado</w:t>
        <w:tab/>
        <w:t xml:space="preserve">final</w:t>
        <w:tab/>
        <w:t xml:space="preserve">será</w:t>
        <w:tab/>
        <w:t xml:space="preserve">divulgado</w:t>
        <w:tab/>
        <w:t xml:space="preserve">no</w:t>
        <w:tab/>
        <w:t xml:space="preserve">site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tabs>
          <w:tab w:val="left" w:leader="none" w:pos="1487"/>
        </w:tabs>
        <w:spacing w:line="276" w:lineRule="auto"/>
        <w:ind w:left="708.6614173228347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Perderá o direito à vaga o candidato aprovado que não efetuar sua matrícula no período previsto para tal.</w:t>
      </w:r>
    </w:p>
    <w:p w:rsidR="00000000" w:rsidDel="00000000" w:rsidP="00000000" w:rsidRDefault="00000000" w:rsidRPr="00000000" w14:paraId="00000086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tabs>
          <w:tab w:val="left" w:leader="none" w:pos="1508"/>
        </w:tabs>
        <w:spacing w:line="276" w:lineRule="auto"/>
        <w:ind w:left="708.6614173228347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Se houver vagas não preenchidas nos cursos ofertados no presente edital, após o término das matrículas da primeira chamada, </w:t>
      </w:r>
      <w:r w:rsidDel="00000000" w:rsidR="00000000" w:rsidRPr="00000000">
        <w:rPr>
          <w:sz w:val="24"/>
          <w:szCs w:val="24"/>
          <w:rtl w:val="0"/>
        </w:rPr>
        <w:t xml:space="preserve">poderão ser</w:t>
      </w:r>
      <w:r w:rsidDel="00000000" w:rsidR="00000000" w:rsidRPr="00000000">
        <w:rPr>
          <w:sz w:val="24"/>
          <w:szCs w:val="24"/>
          <w:rtl w:val="0"/>
        </w:rPr>
        <w:t xml:space="preserve"> divulgadas no site as chamadas posteriores: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numPr>
          <w:ilvl w:val="0"/>
          <w:numId w:val="2"/>
        </w:numPr>
        <w:tabs>
          <w:tab w:val="left" w:leader="none" w:pos="1297"/>
        </w:tabs>
        <w:spacing w:line="276" w:lineRule="auto"/>
        <w:ind w:left="708.6614173228347" w:firstLine="0"/>
        <w:jc w:val="both"/>
      </w:pPr>
      <w:r w:rsidDel="00000000" w:rsidR="00000000" w:rsidRPr="00000000">
        <w:rPr>
          <w:rtl w:val="0"/>
        </w:rPr>
        <w:t xml:space="preserve">DA MATRÍCULA</w:t>
      </w:r>
    </w:p>
    <w:p w:rsidR="00000000" w:rsidDel="00000000" w:rsidP="00000000" w:rsidRDefault="00000000" w:rsidRPr="00000000" w14:paraId="0000008B">
      <w:pPr>
        <w:spacing w:line="276" w:lineRule="auto"/>
        <w:ind w:left="708.661417322834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tabs>
          <w:tab w:val="left" w:leader="none" w:pos="1674"/>
        </w:tabs>
        <w:spacing w:line="276" w:lineRule="auto"/>
        <w:ind w:left="708.6614173228347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Os candidatos aprovados deverão realizar a matrícula, através do formulário: 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, encaminhando, em anexo, os seguintes documentos: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Histórico do Ensino Médio;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Histórico escolar de transferência (no caso de transferência), em papel timbrado, contendo todos os dados descritos no subitem </w:t>
      </w:r>
      <w:r w:rsidDel="00000000" w:rsidR="00000000" w:rsidRPr="00000000">
        <w:rPr>
          <w:b w:val="1"/>
          <w:sz w:val="24"/>
          <w:szCs w:val="24"/>
          <w:rtl w:val="0"/>
        </w:rPr>
        <w:t xml:space="preserve">2.3.1.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Comprovante de cancelamento de matrícula na instituição de origem para candidatos oriundos de instituição de ensino superior pública;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Documento de identificação oficial com foto;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Cadastro de Pessoa Física (CPF) ou protocolo provisório;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01(uma) foto 3x4 recente;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Declaração de estar em dia com a justiça eleitoral para maiores de 18 anos, disponível no no site: </w:t>
      </w:r>
      <w:hyperlink r:id="rId27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https://www.tse.jus.br/eleitor/certidoes/certidao-de-quitacao-eleitoral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Declaração de estar em dia com serviço militar (quando for o caso; candidatos com idade acima de 45 anos, são dispensados da apresentação), de acordo com modelo disponível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tabs>
          <w:tab w:val="left" w:leader="none" w:pos="1485"/>
        </w:tabs>
        <w:spacing w:line="276" w:lineRule="auto"/>
        <w:ind w:left="1417.3228346456694" w:firstLine="0"/>
        <w:jc w:val="both"/>
      </w:pPr>
      <w:r w:rsidDel="00000000" w:rsidR="00000000" w:rsidRPr="00000000">
        <w:rPr>
          <w:sz w:val="24"/>
          <w:szCs w:val="24"/>
          <w:rtl w:val="0"/>
        </w:rPr>
        <w:t xml:space="preserve"> Declaração de ciência da utilização de imagem e voz, conforme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tabs>
          <w:tab w:val="left" w:leader="none" w:pos="1485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8.2. Além de apresentar os documentos do subitem </w:t>
      </w:r>
      <w:r w:rsidDel="00000000" w:rsidR="00000000" w:rsidRPr="00000000">
        <w:rPr>
          <w:b w:val="1"/>
          <w:sz w:val="24"/>
          <w:szCs w:val="24"/>
          <w:rtl w:val="0"/>
        </w:rPr>
        <w:t xml:space="preserve">8.1.</w:t>
      </w:r>
      <w:r w:rsidDel="00000000" w:rsidR="00000000" w:rsidRPr="00000000">
        <w:rPr>
          <w:sz w:val="24"/>
          <w:szCs w:val="24"/>
          <w:rtl w:val="0"/>
        </w:rPr>
        <w:t xml:space="preserve"> os candidatos classificados para os Cursos Graduação deverão estar de acordo com o Termo de Consentimento para Tratamento de Dados Pessoais, conforme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8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8.3. O não encaminhamento de qualquer documento descrito no subitem </w:t>
      </w:r>
      <w:r w:rsidDel="00000000" w:rsidR="00000000" w:rsidRPr="00000000">
        <w:rPr>
          <w:b w:val="1"/>
          <w:sz w:val="24"/>
          <w:szCs w:val="24"/>
          <w:rtl w:val="0"/>
        </w:rPr>
        <w:t xml:space="preserve">8.1</w:t>
      </w:r>
      <w:r w:rsidDel="00000000" w:rsidR="00000000" w:rsidRPr="00000000">
        <w:rPr>
          <w:sz w:val="24"/>
          <w:szCs w:val="24"/>
          <w:rtl w:val="0"/>
        </w:rPr>
        <w:t xml:space="preserve"> implicará a impossibilidade de matrícula e perda automática da vaga.</w:t>
      </w:r>
    </w:p>
    <w:p w:rsidR="00000000" w:rsidDel="00000000" w:rsidP="00000000" w:rsidRDefault="00000000" w:rsidRPr="00000000" w14:paraId="0000009A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 Os documentos do candidato que foram encaminhados no ato da inscrição poderão ser aproveitados para a matrícula, observados os demais documentos a serem acrescentados.</w:t>
      </w:r>
    </w:p>
    <w:p w:rsidR="00000000" w:rsidDel="00000000" w:rsidP="00000000" w:rsidRDefault="00000000" w:rsidRPr="00000000" w14:paraId="0000009C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8.5. Os candidatos aprovados serão vinculados à </w:t>
      </w:r>
      <w:r w:rsidDel="00000000" w:rsidR="00000000" w:rsidRPr="00000000">
        <w:rPr>
          <w:sz w:val="24"/>
          <w:szCs w:val="24"/>
          <w:rtl w:val="0"/>
        </w:rPr>
        <w:t xml:space="preserve">estrutura</w:t>
      </w:r>
      <w:r w:rsidDel="00000000" w:rsidR="00000000" w:rsidRPr="00000000">
        <w:rPr>
          <w:sz w:val="24"/>
          <w:szCs w:val="24"/>
          <w:rtl w:val="0"/>
        </w:rPr>
        <w:t xml:space="preserve"> curricular do ano vigente do curso para o qual se inscreveram.</w:t>
      </w:r>
    </w:p>
    <w:p w:rsidR="00000000" w:rsidDel="00000000" w:rsidP="00000000" w:rsidRDefault="00000000" w:rsidRPr="00000000" w14:paraId="0000009E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8.6. Em data a ser definida posteriormente, será necessária a apresentação presencial dos documentos originais do subitem </w:t>
      </w:r>
      <w:r w:rsidDel="00000000" w:rsidR="00000000" w:rsidRPr="00000000">
        <w:rPr>
          <w:b w:val="1"/>
          <w:sz w:val="24"/>
          <w:szCs w:val="24"/>
          <w:rtl w:val="0"/>
        </w:rPr>
        <w:t xml:space="preserve">8.1</w:t>
      </w:r>
      <w:r w:rsidDel="00000000" w:rsidR="00000000" w:rsidRPr="00000000">
        <w:rPr>
          <w:sz w:val="24"/>
          <w:szCs w:val="24"/>
          <w:rtl w:val="0"/>
        </w:rPr>
        <w:t xml:space="preserve"> no setor de Registros Acadêmicos/Secretaria Acadêmica</w:t>
      </w:r>
      <w:r w:rsidDel="00000000" w:rsidR="00000000" w:rsidRPr="00000000">
        <w:rPr>
          <w:sz w:val="24"/>
          <w:szCs w:val="24"/>
          <w:rtl w:val="0"/>
        </w:rPr>
        <w:t xml:space="preserve"> ou setor equivalente</w:t>
      </w:r>
      <w:r w:rsidDel="00000000" w:rsidR="00000000" w:rsidRPr="00000000">
        <w:rPr>
          <w:sz w:val="24"/>
          <w:szCs w:val="24"/>
          <w:rtl w:val="0"/>
        </w:rPr>
        <w:t xml:space="preserve">, para ser feita a conferência com os originais.</w:t>
      </w:r>
    </w:p>
    <w:p w:rsidR="00000000" w:rsidDel="00000000" w:rsidP="00000000" w:rsidRDefault="00000000" w:rsidRPr="00000000" w14:paraId="000000A0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DO CRONOGRAMA</w:t>
      </w:r>
    </w:p>
    <w:p w:rsidR="00000000" w:rsidDel="00000000" w:rsidP="00000000" w:rsidRDefault="00000000" w:rsidRPr="00000000" w14:paraId="000000A3">
      <w:pPr>
        <w:widowControl w:val="1"/>
        <w:tabs>
          <w:tab w:val="left" w:leader="none" w:pos="426"/>
        </w:tabs>
        <w:spacing w:line="276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9.1. As etapas da seleção para preenchimento de vagas remanescentes obedecerão ao seguinte cronograma:</w:t>
      </w:r>
    </w:p>
    <w:tbl>
      <w:tblPr>
        <w:tblStyle w:val="Table2"/>
        <w:tblW w:w="10230.0" w:type="dxa"/>
        <w:jc w:val="left"/>
        <w:tblInd w:w="699.0" w:type="dxa"/>
        <w:tblLayout w:type="fixed"/>
        <w:tblLook w:val="0000"/>
      </w:tblPr>
      <w:tblGrid>
        <w:gridCol w:w="4335"/>
        <w:gridCol w:w="1410"/>
        <w:gridCol w:w="1305"/>
        <w:gridCol w:w="3180"/>
        <w:tblGridChange w:id="0">
          <w:tblGrid>
            <w:gridCol w:w="4335"/>
            <w:gridCol w:w="1410"/>
            <w:gridCol w:w="1305"/>
            <w:gridCol w:w="318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de impugnação do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 das solicitações de impugnação do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da homologação das 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de recurso contra a homologação das 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do recurso contra a homologação das 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da análise de currículo e do resultado provisório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de recurso contra a análise de currículo e resultado provisório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do recurso contra a análise de currículo e resultado provisório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left="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1"/>
        <w:tabs>
          <w:tab w:val="left" w:leader="none" w:pos="1410"/>
        </w:tabs>
        <w:spacing w:line="276" w:lineRule="auto"/>
        <w:ind w:left="1417.3228346456694" w:hanging="705.0000000000001"/>
        <w:jc w:val="both"/>
        <w:rPr/>
      </w:pPr>
      <w:r w:rsidDel="00000000" w:rsidR="00000000" w:rsidRPr="00000000">
        <w:rPr>
          <w:rtl w:val="0"/>
        </w:rPr>
        <w:t xml:space="preserve">10.       DA VALIDADE</w:t>
      </w:r>
    </w:p>
    <w:p w:rsidR="00000000" w:rsidDel="00000000" w:rsidP="00000000" w:rsidRDefault="00000000" w:rsidRPr="00000000" w14:paraId="000000DC">
      <w:pPr>
        <w:spacing w:line="276" w:lineRule="auto"/>
        <w:ind w:left="708.661417322834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1631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 </w:t>
      </w:r>
      <w:r w:rsidDel="00000000" w:rsidR="00000000" w:rsidRPr="00000000">
        <w:rPr>
          <w:sz w:val="24"/>
          <w:szCs w:val="24"/>
          <w:rtl w:val="0"/>
        </w:rPr>
        <w:t xml:space="preserve">Os resultados da seleção para preenchimento das vagas remanescentes previstas no presente edital serão válidos apenas para 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Xº semestre letivo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1"/>
        <w:tabs>
          <w:tab w:val="left" w:leader="none" w:pos="1417"/>
        </w:tabs>
        <w:spacing w:line="276" w:lineRule="auto"/>
        <w:ind w:left="708.6614173228347" w:firstLine="0"/>
        <w:jc w:val="both"/>
        <w:rPr/>
      </w:pPr>
      <w:bookmarkStart w:colFirst="0" w:colLast="0" w:name="_heading=h.bo6bm1c3kt7" w:id="0"/>
      <w:bookmarkEnd w:id="0"/>
      <w:r w:rsidDel="00000000" w:rsidR="00000000" w:rsidRPr="00000000">
        <w:rPr>
          <w:rtl w:val="0"/>
        </w:rPr>
        <w:t xml:space="preserve">11.       DAS DISPOSIÇÕES GERAIS</w:t>
      </w:r>
    </w:p>
    <w:p w:rsidR="00000000" w:rsidDel="00000000" w:rsidP="00000000" w:rsidRDefault="00000000" w:rsidRPr="00000000" w14:paraId="000000E1">
      <w:pPr>
        <w:spacing w:line="276" w:lineRule="auto"/>
        <w:ind w:left="708.661417322834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1599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11.1. </w:t>
      </w:r>
      <w:r w:rsidDel="00000000" w:rsidR="00000000" w:rsidRPr="00000000">
        <w:rPr>
          <w:sz w:val="24"/>
          <w:szCs w:val="24"/>
          <w:rtl w:val="0"/>
        </w:rPr>
        <w:t xml:space="preserve">O candidato, ao assumir a vaga, deverá declarar-se ciente de que terá que se submeter a todas as adaptações que se fizerem necessárias para o cumprimento integral das exigências curriculares e que o seu período letivo fica na dependência dessa adaptação.</w:t>
      </w:r>
    </w:p>
    <w:p w:rsidR="00000000" w:rsidDel="00000000" w:rsidP="00000000" w:rsidRDefault="00000000" w:rsidRPr="00000000" w14:paraId="000000E3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1616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11.2. A aceitação de transferência de discentes oriundos de estabelecimentos estrangeiros, inclusive aqueles amparados por acordos oficiais, dependerá do cumprimento, por parte do interessado, de todos os requisitos previstos em regulamentação própria e das normas constantes no </w:t>
      </w:r>
      <w:hyperlink r:id="rId2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Regulamento Acadêmico de Graduação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1614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11.3. É</w:t>
      </w:r>
      <w:r w:rsidDel="00000000" w:rsidR="00000000" w:rsidRPr="00000000">
        <w:rPr>
          <w:sz w:val="24"/>
          <w:szCs w:val="24"/>
          <w:rtl w:val="0"/>
        </w:rPr>
        <w:t xml:space="preserve"> facultado ao discente solicitar o aproveitamento de disciplinas observando-se as disposições previstas no </w:t>
      </w:r>
      <w:hyperlink r:id="rId29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Regulamento Acadêmico de Graduação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1614"/>
        </w:tabs>
        <w:spacing w:line="276" w:lineRule="auto"/>
        <w:ind w:left="1417.322834645669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11.3.1. </w:t>
      </w:r>
      <w:r w:rsidDel="00000000" w:rsidR="00000000" w:rsidRPr="00000000">
        <w:rPr>
          <w:sz w:val="24"/>
          <w:szCs w:val="24"/>
          <w:rtl w:val="0"/>
        </w:rPr>
        <w:t xml:space="preserve">O período para solicitação de aproveitamento de disciplina será publicado no Calendário Acadêmico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9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1614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11.4. As solicitações de aproveitamento de estudos deverão ser encaminhadas pelo formulário: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sz w:val="24"/>
          <w:szCs w:val="24"/>
          <w:rtl w:val="0"/>
        </w:rPr>
        <w:t xml:space="preserve">, somente nos semestres letivos em que a(s) disciplina(s) for(em) oferecida(s), </w:t>
      </w:r>
      <w:r w:rsidDel="00000000" w:rsidR="00000000" w:rsidRPr="00000000">
        <w:rPr>
          <w:sz w:val="24"/>
          <w:szCs w:val="24"/>
          <w:rtl w:val="0"/>
        </w:rPr>
        <w:t xml:space="preserve">conforme período publicado no Calendário Acadêmico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 exceto quando se tratar de pré-requisito necessário para disciplina que o discente pretende cursar no semestre em questão.</w:t>
      </w:r>
    </w:p>
    <w:p w:rsidR="00000000" w:rsidDel="00000000" w:rsidP="00000000" w:rsidRDefault="00000000" w:rsidRPr="00000000" w14:paraId="000000EB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1718"/>
        </w:tabs>
        <w:spacing w:line="276" w:lineRule="auto"/>
        <w:ind w:left="1417.322834645669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11.4.1. Para tal solicitação de aproveitamento de estudos, o discente deverá anexar ao formulário de solicitação o programa analítico de todas as disciplinas que deseja requerer aproveitamento e uma cópia do Histórico Escolar, nos prazos previstos no Calendário Acadêmico.</w:t>
      </w:r>
    </w:p>
    <w:p w:rsidR="00000000" w:rsidDel="00000000" w:rsidP="00000000" w:rsidRDefault="00000000" w:rsidRPr="00000000" w14:paraId="000000ED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1597"/>
        </w:tabs>
        <w:spacing w:line="276" w:lineRule="auto"/>
        <w:ind w:left="708.661417322834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11.5. Os casos omissos neste edital serão resolvidos pela Comissão “para preenchimento de vagas remanescentes” designada, conforme subitem </w:t>
      </w:r>
      <w:r w:rsidDel="00000000" w:rsidR="00000000" w:rsidRPr="00000000">
        <w:rPr>
          <w:b w:val="1"/>
          <w:sz w:val="24"/>
          <w:szCs w:val="24"/>
          <w:rtl w:val="0"/>
        </w:rPr>
        <w:t xml:space="preserve">3.4.</w:t>
      </w:r>
    </w:p>
    <w:p w:rsidR="00000000" w:rsidDel="00000000" w:rsidP="00000000" w:rsidRDefault="00000000" w:rsidRPr="00000000" w14:paraId="000000EF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240" w:lineRule="auto"/>
        <w:ind w:left="708.6614173228347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xxxxx, xx de xxxxxxxxx de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0" w:line="240" w:lineRule="auto"/>
        <w:ind w:left="708.6614173228347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240" w:lineRule="auto"/>
        <w:ind w:left="708.6614173228347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="240" w:lineRule="auto"/>
        <w:ind w:left="708.6614173228347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0" w:line="240" w:lineRule="auto"/>
        <w:ind w:left="708.661417322834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F5">
      <w:pPr>
        <w:spacing w:after="0" w:before="0" w:line="240" w:lineRule="auto"/>
        <w:ind w:left="708.6614173228347" w:firstLine="0"/>
        <w:jc w:val="center"/>
        <w:rPr>
          <w:i w:val="1"/>
          <w:sz w:val="24"/>
          <w:szCs w:val="24"/>
          <w:highlight w:val="yellow"/>
        </w:rPr>
      </w:pP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Cargo xxxxx</w:t>
      </w:r>
    </w:p>
    <w:p w:rsidR="00000000" w:rsidDel="00000000" w:rsidP="00000000" w:rsidRDefault="00000000" w:rsidRPr="00000000" w14:paraId="000000F6">
      <w:pPr>
        <w:spacing w:after="0" w:before="0" w:line="240" w:lineRule="auto"/>
        <w:ind w:left="708.6614173228347" w:firstLine="0"/>
        <w:jc w:val="center"/>
        <w:rPr>
          <w:i w:val="1"/>
          <w:sz w:val="24"/>
          <w:szCs w:val="24"/>
          <w:highlight w:val="yellow"/>
        </w:rPr>
      </w:pP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Portaria n.ºxxxxxxx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ind w:left="708.6614173228347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rtl w:val="0"/>
        </w:rPr>
        <w:t xml:space="preserve">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before="0" w:line="276" w:lineRule="auto"/>
        <w:ind w:left="708.6614173228347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INSCRIÇÃO DE VAGAS REMANESCENTES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 DE GRADUAÇÃO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º Semestre / 20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111125</wp:posOffset>
                </wp:positionV>
                <wp:extent cx="998120" cy="48758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53520" y="3542760"/>
                          <a:ext cx="984960" cy="47448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99999809265137" w:line="240"/>
                              <w:ind w:left="93.99999618530273" w:right="0" w:firstLine="9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111125</wp:posOffset>
                </wp:positionV>
                <wp:extent cx="998120" cy="487580"/>
                <wp:effectExtent b="0" l="0" r="0" t="0"/>
                <wp:wrapNone/>
                <wp:docPr id="5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120" cy="487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2"/>
          <w:tab w:val="left" w:leader="none" w:pos="6689"/>
          <w:tab w:val="left" w:leader="none" w:pos="7829"/>
          <w:tab w:val="left" w:leader="none" w:pos="8479"/>
          <w:tab w:val="left" w:leader="none" w:pos="9425"/>
          <w:tab w:val="left" w:leader="none" w:pos="10074"/>
          <w:tab w:val="left" w:leader="none" w:pos="10776"/>
        </w:tabs>
        <w:spacing w:after="0" w:before="0" w:line="480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residente no endereço:____________________________________________________________________________, Cidade:</w:t>
      </w: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Estado: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______, CEP: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___________, Telefone:</w:t>
      </w:r>
      <w:r w:rsidDel="00000000" w:rsidR="00000000" w:rsidRPr="00000000">
        <w:rPr>
          <w:sz w:val="24"/>
          <w:szCs w:val="24"/>
          <w:rtl w:val="0"/>
        </w:rPr>
        <w:t xml:space="preserve"> 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e-mail: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venho solicitar   inscrição   para   concorrer   a    uma vaga remanescente,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referente ao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curso: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ab/>
        <w:t xml:space="preserve">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Para o qual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apresento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todos os documentos abaixo relacionados: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5.0" w:type="dxa"/>
        <w:jc w:val="left"/>
        <w:tblInd w:w="778.0" w:type="dxa"/>
        <w:tblLayout w:type="fixed"/>
        <w:tblLook w:val="0000"/>
      </w:tblPr>
      <w:tblGrid>
        <w:gridCol w:w="3165"/>
        <w:gridCol w:w="3405"/>
        <w:gridCol w:w="3405"/>
        <w:tblGridChange w:id="0">
          <w:tblGrid>
            <w:gridCol w:w="3165"/>
            <w:gridCol w:w="3405"/>
            <w:gridCol w:w="3405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TIPO DE MATRÍCULA/DOCUMENTOS NECESSÁRIOS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TRANSFERÊNCIA 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TRANSFERÊNCIA 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PORTADORES DE DIPLOMA DE GRADUAÇÃO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(  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DOCUMENTO DE IDENTI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FICAÇÃO OFICIAL COM 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76" w:lineRule="auto"/>
              <w:ind w:left="141.73228346456688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DOCUMENTO DE IDENTIFICAÇÃO OFICIAL COM 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76" w:lineRule="auto"/>
              <w:ind w:left="141.73228346456688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DOCUMENTO DE IDENTIFICAÇÃO OFICIAL COM 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(  ) HISTÓRICO ESCOLAR, CONFORME ITEM 2.3.1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76" w:lineRule="auto"/>
              <w:ind w:left="141.73228346456688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HISTÓRICO ESCOLAR, CONFORME ITEM 2.3.1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76" w:lineRule="auto"/>
              <w:ind w:left="141.73228346456688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HISTÓRICO ESCOLAR, CONFORME ITEM 2.3.1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(  ) DIPLOMA DE GRADUAÇÃO</w:t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Declaro estar ciente de que é obrigatório anexar ao requerimento todos os documentos acima relacionados e que, estando a referida documentação incompleta, automaticamente, a solicitação será INDEFERIDA.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2967"/>
          <w:tab w:val="left" w:leader="none" w:pos="3862"/>
          <w:tab w:val="left" w:leader="none" w:pos="6368"/>
          <w:tab w:val="left" w:leader="none" w:pos="7738"/>
        </w:tabs>
        <w:spacing w:line="276" w:lineRule="auto"/>
        <w:ind w:left="708.6614173228347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_________________________,</w:t>
        <w:tab/>
      </w:r>
      <w:r w:rsidDel="00000000" w:rsidR="00000000" w:rsidRPr="00000000">
        <w:rPr>
          <w:sz w:val="24"/>
          <w:szCs w:val="24"/>
          <w:rtl w:val="0"/>
        </w:rPr>
        <w:t xml:space="preserve">_________ de ___________</w:t>
      </w:r>
      <w:r w:rsidDel="00000000" w:rsidR="00000000" w:rsidRPr="00000000">
        <w:rPr>
          <w:sz w:val="24"/>
          <w:szCs w:val="24"/>
          <w:rtl w:val="0"/>
        </w:rPr>
        <w:t xml:space="preserve"> de _____________.</w:t>
      </w:r>
    </w:p>
    <w:p w:rsidR="00000000" w:rsidDel="00000000" w:rsidP="00000000" w:rsidRDefault="00000000" w:rsidRPr="00000000" w14:paraId="00000117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118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ind w:left="708.6614173228347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74400" y="3779280"/>
                          <a:ext cx="2743200" cy="144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5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B">
      <w:pPr>
        <w:pStyle w:val="Heading1"/>
        <w:spacing w:line="276" w:lineRule="auto"/>
        <w:ind w:left="708.6614173228347" w:firstLine="0"/>
        <w:jc w:val="center"/>
        <w:rPr>
          <w:sz w:val="24"/>
          <w:szCs w:val="24"/>
        </w:rPr>
        <w:sectPr>
          <w:headerReference r:id="rId32" w:type="default"/>
          <w:pgSz w:h="16838" w:w="11906" w:orient="portrait"/>
          <w:pgMar w:bottom="1006.7716535433101" w:top="1842.51968503937" w:left="220" w:right="771.6141732283467" w:header="250" w:footer="0"/>
          <w:pgNumType w:start="1"/>
        </w:sectPr>
      </w:pPr>
      <w:bookmarkStart w:colFirst="0" w:colLast="0" w:name="_heading=h.90gko3s047sc" w:id="1"/>
      <w:bookmarkEnd w:id="1"/>
      <w:r w:rsidDel="00000000" w:rsidR="00000000" w:rsidRPr="00000000">
        <w:rPr>
          <w:b w:val="0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ANEXO II </w:t>
      </w:r>
    </w:p>
    <w:p w:rsidR="00000000" w:rsidDel="00000000" w:rsidP="00000000" w:rsidRDefault="00000000" w:rsidRPr="00000000" w14:paraId="0000011D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HOMOLOGAÇÃO DAS INSCRIÇÕES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1514"/>
          <w:tab w:val="left" w:leader="none" w:pos="3132"/>
          <w:tab w:val="left" w:leader="none" w:pos="3608"/>
          <w:tab w:val="left" w:leader="none" w:pos="4620"/>
          <w:tab w:val="left" w:leader="none" w:pos="5839"/>
          <w:tab w:val="left" w:leader="none" w:pos="6311"/>
          <w:tab w:val="left" w:leader="none" w:pos="6880"/>
        </w:tabs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 homologação das inscrições terá caráter eliminatório e será realizada mediante a conferência da documentação apresentada na inscrição; e, para transferência, análise da afinidade entre as áreas de concentração do curso de origem e do curso pretendido, tendo como referência a Tabela de Áreas de</w:t>
        <w:tab/>
        <w:t xml:space="preserve">Conhecimento</w:t>
        <w:tab/>
        <w:t xml:space="preserve">da</w:t>
        <w:tab/>
        <w:t xml:space="preserve">CAPES,</w:t>
        <w:tab/>
        <w:t xml:space="preserve">disponível</w:t>
        <w:tab/>
        <w:t xml:space="preserve">no</w:t>
        <w:tab/>
        <w:t xml:space="preserve">site</w:t>
        <w:tab/>
      </w:r>
      <w:hyperlink r:id="rId33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https://www.gov.br/capes/pt-br/acesso-a-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34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informacao/acoes-e-programas/avaliacao/instrumentos/documentos-de-apoio-1/tabela-de-areas-de-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35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conhecimento-</w:t>
        </w:r>
      </w:hyperlink>
      <w:hyperlink r:id="rId3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avaliacao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1"/>
        <w:tabs>
          <w:tab w:val="left" w:leader="none" w:pos="10796"/>
        </w:tabs>
        <w:spacing w:after="0" w:before="0" w:line="276" w:lineRule="auto"/>
        <w:ind w:left="708.6614173228347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Nome do candidato:</w:t>
      </w:r>
      <w:r w:rsidDel="00000000" w:rsidR="00000000" w:rsidRPr="00000000">
        <w:rPr>
          <w:b w:val="0"/>
          <w:rtl w:val="0"/>
        </w:rPr>
        <w:t xml:space="preserve"> __________________________________________________________________ </w:t>
        <w:tab/>
      </w:r>
    </w:p>
    <w:p w:rsidR="00000000" w:rsidDel="00000000" w:rsidP="00000000" w:rsidRDefault="00000000" w:rsidRPr="00000000" w14:paraId="00000122">
      <w:pPr>
        <w:tabs>
          <w:tab w:val="left" w:leader="none" w:pos="107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10796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688.0" w:type="dxa"/>
        <w:tblLayout w:type="fixed"/>
        <w:tblLook w:val="0000"/>
      </w:tblPr>
      <w:tblGrid>
        <w:gridCol w:w="6810"/>
        <w:gridCol w:w="3270"/>
        <w:tblGridChange w:id="0">
          <w:tblGrid>
            <w:gridCol w:w="6810"/>
            <w:gridCol w:w="3270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DOCUMENTAÇÃO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Requerimento de inscrição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76" w:lineRule="auto"/>
              <w:ind w:left="141.73228346456688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Histórico escolar  do Ensino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raduaç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ão, conforme item 2.3.1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(em caso de transfer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ência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 o cumprimento das 260 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Comprovante de cancelamento de matrícula na instituição de origem (para candidatos oriundos de instituição de ensino superior pública)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76" w:lineRule="auto"/>
              <w:ind w:left="141.7322834645668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Documento de identificação oficial com foto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Cadastro de Pessoa Física (CPF)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276" w:lineRule="auto"/>
              <w:ind w:left="141.7322834645668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01(uma) foto 3x4 recente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76" w:lineRule="auto"/>
              <w:ind w:left="141.7322834645668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Declaração de estar em dia com a justiça eleitoral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76" w:lineRule="auto"/>
              <w:ind w:left="141.7322834645668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Declaração de estar em dia com serviço militar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Declaração de vínculo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(Transferência)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de graduação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(Portador de Diploma)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95.0" w:type="dxa"/>
        <w:jc w:val="left"/>
        <w:tblInd w:w="673.0" w:type="dxa"/>
        <w:tblLayout w:type="fixed"/>
        <w:tblLook w:val="0000"/>
      </w:tblPr>
      <w:tblGrid>
        <w:gridCol w:w="5220"/>
        <w:gridCol w:w="4875"/>
        <w:tblGridChange w:id="0">
          <w:tblGrid>
            <w:gridCol w:w="5220"/>
            <w:gridCol w:w="4875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CONHECIMENTO DA CAPES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PRETENDIDO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CONHECIMENTO DA CAPES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inscrição do candidato está: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6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Deferida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Indeferida. Justificativa: 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1"/>
        <w:tabs>
          <w:tab w:val="left" w:leader="none" w:pos="3676"/>
          <w:tab w:val="left" w:leader="none" w:pos="4343"/>
          <w:tab w:val="left" w:leader="none" w:pos="5665"/>
        </w:tabs>
        <w:spacing w:after="0" w:before="0" w:line="276" w:lineRule="auto"/>
        <w:ind w:left="708.6614173228347" w:right="0" w:firstLine="0"/>
        <w:jc w:val="both"/>
        <w:rPr>
          <w:b w:val="0"/>
          <w:sz w:val="24"/>
          <w:szCs w:val="24"/>
        </w:rPr>
        <w:sectPr>
          <w:headerReference r:id="rId37" w:type="default"/>
          <w:type w:val="nextPage"/>
          <w:pgSz w:h="16838" w:w="11906" w:orient="portrait"/>
          <w:pgMar w:bottom="1006.7716535433101" w:top="1660" w:left="220" w:right="771.6141732283467" w:header="250" w:footer="0"/>
        </w:sectPr>
      </w:pPr>
      <w:r w:rsidDel="00000000" w:rsidR="00000000" w:rsidRPr="00000000">
        <w:rPr>
          <w:b w:val="0"/>
          <w:rtl w:val="0"/>
        </w:rPr>
        <w:t xml:space="preserve">Data da avaliação</w:t>
      </w:r>
      <w:r w:rsidDel="00000000" w:rsidR="00000000" w:rsidRPr="00000000">
        <w:rPr>
          <w:b w:val="0"/>
          <w:rtl w:val="0"/>
        </w:rPr>
        <w:t xml:space="preserve">: ___/___/_____     </w:t>
      </w:r>
      <w:r w:rsidDel="00000000" w:rsidR="00000000" w:rsidRPr="00000000">
        <w:rPr>
          <w:b w:val="0"/>
          <w:sz w:val="24"/>
          <w:szCs w:val="24"/>
          <w:rtl w:val="0"/>
        </w:rPr>
        <w:t xml:space="preserve">Assinatura do Presidente da Comissão: __</w:t>
      </w:r>
      <w:r w:rsidDel="00000000" w:rsidR="00000000" w:rsidRPr="00000000">
        <w:rPr>
          <w:b w:val="0"/>
          <w:rtl w:val="0"/>
        </w:rPr>
        <w:t xml:space="preserve">_</w:t>
      </w:r>
      <w:r w:rsidDel="00000000" w:rsidR="00000000" w:rsidRPr="00000000">
        <w:rPr>
          <w:b w:val="0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14B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ANEXO III </w:t>
      </w:r>
    </w:p>
    <w:p w:rsidR="00000000" w:rsidDel="00000000" w:rsidP="00000000" w:rsidRDefault="00000000" w:rsidRPr="00000000" w14:paraId="0000014C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ANÁLISE DOCUMENTAL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10798"/>
          <w:tab w:val="left" w:leader="none" w:pos="10857"/>
        </w:tabs>
        <w:spacing w:after="0" w:before="0" w:line="480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Nome do candidato:  ___________________________________________________________________</w:t>
        <w:tab/>
        <w:t xml:space="preserve"> Curso pretendido:  ____________________________________________________________________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membros docentes do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olegiado de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urso avaliarão o histórico do candidato atribuindo pontuação conforme tabela abaixo: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830.0" w:type="dxa"/>
        <w:tblLayout w:type="fixed"/>
        <w:tblLook w:val="0000"/>
      </w:tblPr>
      <w:tblGrid>
        <w:gridCol w:w="1740"/>
        <w:gridCol w:w="6150"/>
        <w:gridCol w:w="810"/>
        <w:gridCol w:w="1365"/>
        <w:tblGridChange w:id="0">
          <w:tblGrid>
            <w:gridCol w:w="1740"/>
            <w:gridCol w:w="6150"/>
            <w:gridCol w:w="810"/>
            <w:gridCol w:w="13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do candidato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Índice de aproveitamento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coeficiente de rendimento for superior a 80%.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8.6614173228347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coeficiente de rendimento for entre 60 e 80%.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8.6614173228347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coeficiente de rendimento for menor que 60%.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Quanto ao curso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curso pretendido for o mesmo da instituição de origem.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8.6614173228347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curso de origem pertencer à mesma subárea de conhecimento do curso pretendido.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8.6614173228347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curso de origem pertencer à mesma grande área de conhecimento do curso pretendido.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Quanto à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nstituição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candidato é oriundo de curso de instituição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08.6614173228347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o candidato é oriundo de curso de instituição privada.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1"/>
        <w:tabs>
          <w:tab w:val="left" w:leader="none" w:pos="3677"/>
          <w:tab w:val="left" w:leader="none" w:pos="4344"/>
          <w:tab w:val="left" w:leader="none" w:pos="5666"/>
        </w:tabs>
        <w:spacing w:after="0" w:before="0" w:line="276" w:lineRule="auto"/>
        <w:ind w:left="708.6614173228347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Data da avaliação: ____/____/________</w:t>
      </w:r>
      <w:r w:rsidDel="00000000" w:rsidR="00000000" w:rsidRPr="00000000">
        <w:rPr>
          <w:b w:val="0"/>
          <w:rtl w:val="0"/>
        </w:rPr>
        <w:tab/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before="0" w:line="276" w:lineRule="auto"/>
        <w:ind w:left="708.6614173228347" w:right="0" w:firstLine="0"/>
        <w:jc w:val="both"/>
        <w:rPr>
          <w:sz w:val="24"/>
          <w:szCs w:val="24"/>
        </w:rPr>
        <w:sectPr>
          <w:headerReference r:id="rId38" w:type="default"/>
          <w:type w:val="nextPage"/>
          <w:pgSz w:h="16838" w:w="11906" w:orient="portrait"/>
          <w:pgMar w:bottom="1006.7716535433101" w:top="1660" w:left="220" w:right="771.6141732283467" w:header="250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Assinatura do Colegiado de Curso: ______________________________________________________</w:t>
      </w:r>
    </w:p>
    <w:p w:rsidR="00000000" w:rsidDel="00000000" w:rsidP="00000000" w:rsidRDefault="00000000" w:rsidRPr="00000000" w14:paraId="00000180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ANEXO IV </w:t>
      </w:r>
    </w:p>
    <w:p w:rsidR="00000000" w:rsidDel="00000000" w:rsidP="00000000" w:rsidRDefault="00000000" w:rsidRPr="00000000" w14:paraId="00000181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FORMULÁRIO PARA RECURSO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5816600</wp:posOffset>
                </wp:positionH>
                <wp:positionV relativeFrom="paragraph">
                  <wp:posOffset>44450</wp:posOffset>
                </wp:positionV>
                <wp:extent cx="998120" cy="48758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3520" y="3542760"/>
                          <a:ext cx="984960" cy="47448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8.99999618530273" w:line="240"/>
                              <w:ind w:left="93.99999618530273" w:right="0" w:firstLine="9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5816600</wp:posOffset>
                </wp:positionH>
                <wp:positionV relativeFrom="paragraph">
                  <wp:posOffset>44450</wp:posOffset>
                </wp:positionV>
                <wp:extent cx="998120" cy="487580"/>
                <wp:effectExtent b="0" l="0" r="0" t="0"/>
                <wp:wrapNone/>
                <wp:docPr id="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120" cy="487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63"/>
          <w:tab w:val="left" w:leader="none" w:pos="10611"/>
        </w:tabs>
        <w:spacing w:after="0" w:before="0" w:line="480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Eu, _________________________________________________________________________________, RG nº</w:t>
      </w:r>
      <w:r w:rsidDel="00000000" w:rsidR="00000000" w:rsidRPr="00000000">
        <w:rPr>
          <w:sz w:val="24"/>
          <w:szCs w:val="24"/>
          <w:rtl w:val="0"/>
        </w:rPr>
        <w:t xml:space="preserve"> _______________________,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emitido </w:t>
      </w:r>
      <w:r w:rsidDel="00000000" w:rsidR="00000000" w:rsidRPr="00000000">
        <w:rPr>
          <w:sz w:val="24"/>
          <w:szCs w:val="24"/>
          <w:rtl w:val="0"/>
        </w:rPr>
        <w:t xml:space="preserve">em _____/_____/______ pelo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CPF ________________________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recorro da decisão divulgada no resultado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referente ao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dital de vagas remanescentes.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estar ciente que desta decisão não caberá mais recurso conforme prevê o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dital do certame.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67"/>
          <w:tab w:val="left" w:leader="none" w:pos="3862"/>
          <w:tab w:val="left" w:leader="none" w:pos="6368"/>
          <w:tab w:val="left" w:leader="none" w:pos="7738"/>
        </w:tabs>
        <w:spacing w:after="0" w:before="0" w:line="276" w:lineRule="auto"/>
        <w:ind w:left="708.6614173228347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,</w:t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 de 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6"/>
          <w:tab w:val="left" w:leader="none" w:pos="4042"/>
          <w:tab w:val="left" w:leader="none" w:pos="5837"/>
        </w:tabs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  <w:tab/>
        <w:tab/>
        <w:t xml:space="preserve"> Dia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Mês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74400" y="3779280"/>
                          <a:ext cx="2743200" cy="144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0">
      <w:pPr>
        <w:pStyle w:val="Heading1"/>
        <w:spacing w:after="0" w:before="0" w:line="276" w:lineRule="auto"/>
        <w:ind w:left="708.6614173228347" w:right="0" w:firstLine="0"/>
        <w:jc w:val="center"/>
        <w:rPr>
          <w:b w:val="0"/>
        </w:rPr>
      </w:pPr>
      <w:r w:rsidDel="00000000" w:rsidR="00000000" w:rsidRPr="00000000">
        <w:rPr>
          <w:b w:val="0"/>
          <w:rtl w:val="0"/>
        </w:rPr>
        <w:t xml:space="preserve">Assinatura do Candidato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before="0" w:line="276" w:lineRule="auto"/>
        <w:ind w:left="708.6614173228347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1- O preenchimento legível e correto das informações é de responsabilidade do candidato; </w:t>
      </w:r>
    </w:p>
    <w:p w:rsidR="00000000" w:rsidDel="00000000" w:rsidP="00000000" w:rsidRDefault="00000000" w:rsidRPr="00000000" w14:paraId="00000194">
      <w:pPr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2- Deverão ser anexados documentos necessários à fundamentação do recurso;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1"/>
        <w:spacing w:after="0" w:before="0" w:line="276" w:lineRule="auto"/>
        <w:ind w:left="708.6614173228347" w:right="0" w:firstLine="0"/>
        <w:jc w:val="both"/>
        <w:rPr/>
        <w:sectPr>
          <w:headerReference r:id="rId41" w:type="default"/>
          <w:type w:val="nextPage"/>
          <w:pgSz w:h="16838" w:w="11906" w:orient="portrait"/>
          <w:pgMar w:bottom="1006.7716535433101" w:top="1660" w:left="220" w:right="771.6141732283467" w:header="250" w:footer="0"/>
        </w:sectPr>
      </w:pPr>
      <w:r w:rsidDel="00000000" w:rsidR="00000000" w:rsidRPr="00000000">
        <w:rPr>
          <w:rtl w:val="0"/>
        </w:rPr>
        <w:t xml:space="preserve">3- A argumentação do recurso deverá estar no corpo do e-mail de solicitação.</w:t>
      </w:r>
    </w:p>
    <w:p w:rsidR="00000000" w:rsidDel="00000000" w:rsidP="00000000" w:rsidRDefault="00000000" w:rsidRPr="00000000" w14:paraId="00000196">
      <w:pPr>
        <w:pStyle w:val="Heading1"/>
        <w:spacing w:after="0" w:before="0" w:line="276" w:lineRule="auto"/>
        <w:ind w:left="708.6614173228347" w:right="0" w:firstLine="0"/>
        <w:jc w:val="center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NEXO V</w:t>
      </w:r>
    </w:p>
    <w:p w:rsidR="00000000" w:rsidDel="00000000" w:rsidP="00000000" w:rsidRDefault="00000000" w:rsidRPr="00000000" w14:paraId="00000197">
      <w:pPr>
        <w:spacing w:after="0" w:before="0" w:line="276" w:lineRule="auto"/>
        <w:ind w:left="708.6614173228347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REGULARIDADE COM SERVIÇO MILITAR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82"/>
          <w:tab w:val="left" w:leader="none" w:pos="10777"/>
        </w:tabs>
        <w:spacing w:after="0" w:before="0" w:line="360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_______________________________________________________, CPF nº___________________,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afirmo que estou em dia com 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Serviço Militar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Estou ciente de que, se for detectada falsidade desta declaração, estarei sujeito a penalidades legais, nos termos da legislação em vigor.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.6614173228347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_________________________, _________ de ___________ de _____________.</w:t>
      </w:r>
    </w:p>
    <w:p w:rsidR="00000000" w:rsidDel="00000000" w:rsidP="00000000" w:rsidRDefault="00000000" w:rsidRPr="00000000" w14:paraId="000001A2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1A3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76" w:lineRule="auto"/>
        <w:ind w:left="708.6614173228347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74400" y="3779280"/>
                          <a:ext cx="2743200" cy="144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4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8">
      <w:pPr>
        <w:pStyle w:val="Heading1"/>
        <w:spacing w:line="276" w:lineRule="auto"/>
        <w:ind w:left="708.6614173228347" w:firstLine="0"/>
        <w:jc w:val="center"/>
        <w:rPr>
          <w:b w:val="0"/>
        </w:rPr>
      </w:pPr>
      <w:bookmarkStart w:colFirst="0" w:colLast="0" w:name="_heading=h.y2xossjzorao" w:id="2"/>
      <w:bookmarkEnd w:id="2"/>
      <w:r w:rsidDel="00000000" w:rsidR="00000000" w:rsidRPr="00000000">
        <w:rPr>
          <w:b w:val="0"/>
          <w:rtl w:val="0"/>
        </w:rPr>
        <w:t xml:space="preserve">Assinatura do Candidato</w:t>
      </w:r>
    </w:p>
    <w:p w:rsidR="00000000" w:rsidDel="00000000" w:rsidP="00000000" w:rsidRDefault="00000000" w:rsidRPr="00000000" w14:paraId="000001A9">
      <w:pPr>
        <w:spacing w:line="276" w:lineRule="auto"/>
        <w:ind w:left="708.661417322834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1AE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CIÊNCIA DA UTILIZAÇÃO DE IMAGEM E VOZ </w:t>
      </w:r>
    </w:p>
    <w:p w:rsidR="00000000" w:rsidDel="00000000" w:rsidP="00000000" w:rsidRDefault="00000000" w:rsidRPr="00000000" w14:paraId="000001AF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1"/>
        <w:spacing w:line="360" w:lineRule="auto"/>
        <w:ind w:left="708.6614173228347" w:right="0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_________________________________________, declaro estar ciente de que ao acessar a sala de aula virtual ou participar de videoconferência em razão de atividades de ensino não presencial realizadas pelo Instituto Federal de Educação, Ciência e Tecnologia do Sudeste de Minas Gerais, a minha imagem e voz serão captadas e estarão disponíveis para serem utilizadas para fins educacionais, em formato assíncrono, e prazo indeterminado, sendo vedada qualquer utilização com finalidade lucrativa. </w:t>
      </w:r>
    </w:p>
    <w:p w:rsidR="00000000" w:rsidDel="00000000" w:rsidP="00000000" w:rsidRDefault="00000000" w:rsidRPr="00000000" w14:paraId="000001B2">
      <w:pPr>
        <w:widowControl w:val="1"/>
        <w:spacing w:line="360" w:lineRule="auto"/>
        <w:ind w:left="708.6614173228347" w:right="0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1"/>
        <w:spacing w:line="360" w:lineRule="auto"/>
        <w:ind w:left="708.6614173228347" w:right="0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discordância, tenho a ciência de que minha câmera e microfone deverão permanecer desligados durante toda a interatividade síncrona.</w:t>
      </w:r>
    </w:p>
    <w:p w:rsidR="00000000" w:rsidDel="00000000" w:rsidP="00000000" w:rsidRDefault="00000000" w:rsidRPr="00000000" w14:paraId="000001B4">
      <w:pPr>
        <w:widowControl w:val="1"/>
        <w:spacing w:line="360" w:lineRule="auto"/>
        <w:ind w:left="708.6614173228347" w:right="0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6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.6614173228347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_________________________, _________ de ___________ de _____________.</w:t>
      </w:r>
    </w:p>
    <w:p w:rsidR="00000000" w:rsidDel="00000000" w:rsidP="00000000" w:rsidRDefault="00000000" w:rsidRPr="00000000" w14:paraId="000001B8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1B9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76" w:lineRule="auto"/>
        <w:ind w:left="708.6614173228347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74400" y="3779280"/>
                          <a:ext cx="2743200" cy="144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2403475</wp:posOffset>
                </wp:positionH>
                <wp:positionV relativeFrom="paragraph">
                  <wp:posOffset>219075</wp:posOffset>
                </wp:positionV>
                <wp:extent cx="2743835" cy="12700"/>
                <wp:effectExtent b="0" l="0" r="0" t="0"/>
                <wp:wrapTopAndBottom distB="3175" distT="3175"/>
                <wp:docPr id="4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E">
      <w:pPr>
        <w:pStyle w:val="Heading1"/>
        <w:spacing w:line="276" w:lineRule="auto"/>
        <w:ind w:left="708.6614173228347" w:firstLine="0"/>
        <w:jc w:val="center"/>
        <w:rPr>
          <w:sz w:val="24"/>
          <w:szCs w:val="24"/>
        </w:rPr>
      </w:pPr>
      <w:bookmarkStart w:colFirst="0" w:colLast="0" w:name="_heading=h.xf3a8eueppkm" w:id="3"/>
      <w:bookmarkEnd w:id="3"/>
      <w:r w:rsidDel="00000000" w:rsidR="00000000" w:rsidRPr="00000000">
        <w:rPr>
          <w:b w:val="0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1C1">
      <w:pPr>
        <w:widowControl w:val="1"/>
        <w:spacing w:line="276" w:lineRule="auto"/>
        <w:ind w:hanging="10"/>
        <w:jc w:val="center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TERMO DE CONSENTIMENTO PARA TRATAMENTO DE DADOS PESSOAIS</w:t>
      </w:r>
      <w:r w:rsidDel="00000000" w:rsidR="00000000" w:rsidRPr="00000000">
        <w:rPr>
          <w:b w:val="1"/>
          <w:color w:val="202124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1"/>
        <w:spacing w:line="276" w:lineRule="auto"/>
        <w:ind w:hanging="1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1"/>
        <w:spacing w:after="0" w:line="240" w:lineRule="auto"/>
        <w:ind w:left="708.6614173228347" w:right="6.614173228346658" w:hanging="15"/>
        <w:jc w:val="both"/>
        <w:rPr/>
      </w:pPr>
      <w:r w:rsidDel="00000000" w:rsidR="00000000" w:rsidRPr="00000000">
        <w:rPr>
          <w:rtl w:val="0"/>
        </w:rPr>
        <w:t xml:space="preserve">Este documento visa registrar a manifestação livre, informada e inequívoca pela qual o Titular, ou seu Representante Legal, concorda com o tratamento de seus dados pessoais para finalidade específica, em conformidade com a Lei nº 13.709 – Lei Geral de Proteção de Dados Pessoais (LGPD). </w:t>
      </w:r>
    </w:p>
    <w:p w:rsidR="00000000" w:rsidDel="00000000" w:rsidP="00000000" w:rsidRDefault="00000000" w:rsidRPr="00000000" w14:paraId="000001C4">
      <w:pPr>
        <w:widowControl w:val="1"/>
        <w:spacing w:after="0" w:line="240" w:lineRule="auto"/>
        <w:ind w:left="708.6614173228347" w:right="6.614173228346658" w:hanging="15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1"/>
        <w:spacing w:after="0" w:line="240" w:lineRule="auto"/>
        <w:ind w:left="708.6614173228347" w:right="6.614173228346658" w:hanging="15"/>
        <w:jc w:val="both"/>
        <w:rPr/>
      </w:pPr>
      <w:r w:rsidDel="00000000" w:rsidR="00000000" w:rsidRPr="00000000">
        <w:rPr>
          <w:rtl w:val="0"/>
        </w:rPr>
        <w:t xml:space="preserve">Ao aceitar o presente termo, o Titular, ou seu Representante Legal, consente e concorda que o Instituto Federal de Educação, Ciência e Tecnologia do Sudeste de Minas Gerais – IF Sudeste MG,CNPJ nº 10.723.648/0001-40, com sede na R. Luz Interior, 360 - Estrela Sul, Juiz de Fora - MG, 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:rsidR="00000000" w:rsidDel="00000000" w:rsidP="00000000" w:rsidRDefault="00000000" w:rsidRPr="00000000" w14:paraId="000001C6">
      <w:pPr>
        <w:widowControl w:val="1"/>
        <w:spacing w:after="0" w:line="240" w:lineRule="auto"/>
        <w:ind w:left="708.6614173228347" w:right="6.614173228346658" w:hanging="15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1"/>
        <w:spacing w:after="0" w:line="240" w:lineRule="auto"/>
        <w:ind w:left="708.6614173228347" w:right="6.614173228346658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 </w:t>
      </w:r>
    </w:p>
    <w:p w:rsidR="00000000" w:rsidDel="00000000" w:rsidP="00000000" w:rsidRDefault="00000000" w:rsidRPr="00000000" w14:paraId="000001C8">
      <w:pPr>
        <w:widowControl w:val="1"/>
        <w:spacing w:after="0" w:line="240" w:lineRule="auto"/>
        <w:ind w:left="708.6614173228347" w:right="6.614173228346658" w:hanging="15"/>
        <w:jc w:val="both"/>
        <w:rPr/>
      </w:pPr>
      <w:r w:rsidDel="00000000" w:rsidR="00000000" w:rsidRPr="00000000">
        <w:rPr>
          <w:rtl w:val="0"/>
        </w:rP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 </w:t>
      </w:r>
    </w:p>
    <w:p w:rsidR="00000000" w:rsidDel="00000000" w:rsidP="00000000" w:rsidRDefault="00000000" w:rsidRPr="00000000" w14:paraId="000001C9">
      <w:pPr>
        <w:widowControl w:val="1"/>
        <w:spacing w:after="0" w:line="240" w:lineRule="auto"/>
        <w:ind w:left="708.6614173228347" w:right="6.614173228346658" w:hanging="15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1"/>
        <w:spacing w:after="0" w:line="240" w:lineRule="auto"/>
        <w:ind w:left="708.6614173228347" w:right="6.614173228346658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Finalidades do Tratamento dos Dados </w:t>
      </w:r>
    </w:p>
    <w:p w:rsidR="00000000" w:rsidDel="00000000" w:rsidP="00000000" w:rsidRDefault="00000000" w:rsidRPr="00000000" w14:paraId="000001CB">
      <w:pPr>
        <w:widowControl w:val="1"/>
        <w:spacing w:after="0" w:line="240" w:lineRule="auto"/>
        <w:ind w:left="708.6614173228347" w:right="6.614173228346658" w:hanging="15"/>
        <w:jc w:val="both"/>
        <w:rPr/>
      </w:pPr>
      <w:r w:rsidDel="00000000" w:rsidR="00000000" w:rsidRPr="00000000">
        <w:rPr>
          <w:rtl w:val="0"/>
        </w:rPr>
        <w:t xml:space="preserve">O tratamento dos dados pessoais terá as seguintes finalidades: Possibilitar que o Controlador divulgue seus dados em listagens, resultados, comprovações e apurações de documentos no decorrer do processo, garantir a 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 </w:t>
      </w:r>
    </w:p>
    <w:p w:rsidR="00000000" w:rsidDel="00000000" w:rsidP="00000000" w:rsidRDefault="00000000" w:rsidRPr="00000000" w14:paraId="000001CC">
      <w:pPr>
        <w:widowControl w:val="1"/>
        <w:spacing w:after="0" w:line="240" w:lineRule="auto"/>
        <w:ind w:left="708.6614173228347" w:right="6.614173228346658" w:hanging="15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1"/>
        <w:spacing w:after="0" w:line="240" w:lineRule="auto"/>
        <w:ind w:left="708.6614173228347" w:right="6.614173228346658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Compartilhamento de Dados </w:t>
      </w:r>
    </w:p>
    <w:p w:rsidR="00000000" w:rsidDel="00000000" w:rsidP="00000000" w:rsidRDefault="00000000" w:rsidRPr="00000000" w14:paraId="000001CE">
      <w:pPr>
        <w:widowControl w:val="1"/>
        <w:spacing w:after="0" w:line="240" w:lineRule="auto"/>
        <w:ind w:left="708.6614173228347" w:right="6.614173228346658" w:hanging="15"/>
        <w:jc w:val="both"/>
        <w:rPr/>
      </w:pPr>
      <w:r w:rsidDel="00000000" w:rsidR="00000000" w:rsidRPr="00000000">
        <w:rPr>
          <w:rtl w:val="0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 </w:t>
      </w:r>
    </w:p>
    <w:p w:rsidR="00000000" w:rsidDel="00000000" w:rsidP="00000000" w:rsidRDefault="00000000" w:rsidRPr="00000000" w14:paraId="000001CF">
      <w:pPr>
        <w:widowControl w:val="1"/>
        <w:spacing w:after="0" w:line="240" w:lineRule="auto"/>
        <w:ind w:left="708.6614173228347" w:right="6.614173228346658" w:hanging="15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1"/>
        <w:spacing w:after="0" w:line="240" w:lineRule="auto"/>
        <w:ind w:left="708.6614173228347" w:right="6.614173228346658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Segurança dos Dados </w:t>
      </w:r>
    </w:p>
    <w:p w:rsidR="00000000" w:rsidDel="00000000" w:rsidP="00000000" w:rsidRDefault="00000000" w:rsidRPr="00000000" w14:paraId="000001D1">
      <w:pPr>
        <w:widowControl w:val="1"/>
        <w:spacing w:after="0" w:line="240" w:lineRule="auto"/>
        <w:ind w:left="708.6614173228347" w:right="6.614173228346658" w:hanging="15"/>
        <w:jc w:val="both"/>
        <w:rPr/>
      </w:pPr>
      <w:r w:rsidDel="00000000" w:rsidR="00000000" w:rsidRPr="00000000">
        <w:rPr>
          <w:rtl w:val="0"/>
        </w:rP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</w:t>
      </w:r>
      <w:r w:rsidDel="00000000" w:rsidR="00000000" w:rsidRPr="00000000">
        <w:rPr>
          <w:rtl w:val="0"/>
        </w:rPr>
        <w:t xml:space="preserve">ANPD</w:t>
      </w:r>
      <w:r w:rsidDel="00000000" w:rsidR="00000000" w:rsidRPr="00000000">
        <w:rPr>
          <w:rtl w:val="0"/>
        </w:rPr>
        <w:t xml:space="preserve">) a ocorrência de incidente de segurança que possa acarretar risco ou dano relevante ao Titular. </w:t>
      </w:r>
    </w:p>
    <w:p w:rsidR="00000000" w:rsidDel="00000000" w:rsidP="00000000" w:rsidRDefault="00000000" w:rsidRPr="00000000" w14:paraId="000001D2">
      <w:pPr>
        <w:widowControl w:val="1"/>
        <w:spacing w:after="0" w:line="240" w:lineRule="auto"/>
        <w:ind w:left="708.6614173228347" w:right="6.614173228346658" w:hanging="15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1"/>
        <w:spacing w:after="0" w:line="240" w:lineRule="auto"/>
        <w:ind w:left="708.6614173228347" w:right="6.614173228346658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Direitos do Titular </w:t>
      </w:r>
    </w:p>
    <w:p w:rsidR="00000000" w:rsidDel="00000000" w:rsidP="00000000" w:rsidRDefault="00000000" w:rsidRPr="00000000" w14:paraId="000001D4">
      <w:pPr>
        <w:widowControl w:val="1"/>
        <w:spacing w:after="0" w:line="240" w:lineRule="auto"/>
        <w:ind w:left="708.6614173228347" w:right="6.614173228346658" w:hanging="15"/>
        <w:jc w:val="both"/>
        <w:rPr/>
      </w:pPr>
      <w:r w:rsidDel="00000000" w:rsidR="00000000" w:rsidRPr="00000000">
        <w:rPr>
          <w:rtl w:val="0"/>
        </w:rPr>
        <w:t xml:space="preserve">Conforme o art.18 da Lei nº 13.709 o titular dos dados pessoais tem direito a obter do controlador, em relação aos dados do titular por ele tratados, a qualquer momento e mediante requisição: </w:t>
      </w:r>
    </w:p>
    <w:p w:rsidR="00000000" w:rsidDel="00000000" w:rsidP="00000000" w:rsidRDefault="00000000" w:rsidRPr="00000000" w14:paraId="000001D5">
      <w:pPr>
        <w:widowControl w:val="1"/>
        <w:spacing w:after="0" w:line="240" w:lineRule="auto"/>
        <w:ind w:left="708.6614173228347" w:right="6.614173228346658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 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0" w:right="9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1D7">
      <w:pPr>
        <w:ind w:left="708.6614173228347" w:right="6.61417322834665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TABELA DE CONCEITOS E SUA CORRESPONDÊNCIA EM NOTA DE 0 A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0" w:right="0" w:hanging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0" w:right="0" w:hanging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295.0" w:type="dxa"/>
        <w:jc w:val="center"/>
        <w:tblLayout w:type="fixed"/>
        <w:tblLook w:val="0000"/>
      </w:tblPr>
      <w:tblGrid>
        <w:gridCol w:w="4884"/>
        <w:gridCol w:w="3411"/>
        <w:tblGridChange w:id="0">
          <w:tblGrid>
            <w:gridCol w:w="4884"/>
            <w:gridCol w:w="3411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46.99999999999994" w:lineRule="auto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CONCEITO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46.99999999999994" w:lineRule="auto"/>
              <w:ind w:left="2" w:right="-64.84251968503827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NOTA NUMÉRICA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46.99999999999994" w:lineRule="auto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A+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line="246.99999999999994" w:lineRule="auto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 Superior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46.99999999999994" w:lineRule="auto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Excelente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46.99999999999994" w:lineRule="auto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Ótimo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46.99999999999994" w:lineRule="auto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Plenamente Satisfatório (PS)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46.99999999999994" w:lineRule="auto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Satisfatório Avançado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Satisfatório com Aprofundamento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Satisfatório Pleno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95,0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46.99999999999994" w:lineRule="auto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A-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90,0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Muito Bom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MB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B+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35" w:lineRule="auto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85,0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80,0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46.99999999999994" w:lineRule="auto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75,0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70,0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65,0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C-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60,0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Apto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Atingiu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Atingiu os objetivos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Concluído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Habilitado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Progressão Direta (PD)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Promovido (PV)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Razoável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Regular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Satisfatório (S)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Significativo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Suficiente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E">
            <w:pPr>
              <w:ind w:left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F">
            <w:pPr>
              <w:ind w:left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55,0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0">
            <w:pPr>
              <w:ind w:left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1">
            <w:pPr>
              <w:ind w:left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50,0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2">
            <w:pPr>
              <w:ind w:left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Progressão essencial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4">
            <w:pPr>
              <w:ind w:left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Progressão simples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6">
            <w:pPr>
              <w:ind w:left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Progressão com Apoio Didático (PAD)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ind w:left="2" w:righ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310.0" w:type="dxa"/>
        <w:jc w:val="left"/>
        <w:tblInd w:w="1323.0" w:type="dxa"/>
        <w:tblLayout w:type="fixed"/>
        <w:tblLook w:val="0000"/>
      </w:tblPr>
      <w:tblGrid>
        <w:gridCol w:w="4920"/>
        <w:gridCol w:w="3390"/>
        <w:tblGridChange w:id="0">
          <w:tblGrid>
            <w:gridCol w:w="4920"/>
            <w:gridCol w:w="339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229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CONCEITO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22A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NOTA NUMÉRICA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45,0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D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E+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40,0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F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desenvolvimento - ED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35,0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3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30,0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25,0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7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20,0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15,0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B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10,0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5,0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F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G-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ind w:left="2" w:righ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0,0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2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atingiu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4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 Satisfatório (NS)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6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Insatisfatório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8">
            <w:pPr>
              <w:widowControl w:val="0"/>
              <w:ind w:left="2" w:righ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Reprovado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A">
      <w:pPr>
        <w:ind w:left="3" w:right="0" w:hanging="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tabs>
          <w:tab w:val="left" w:leader="none" w:pos="7088"/>
        </w:tabs>
        <w:ind w:left="3" w:right="45" w:hanging="3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6810.0" w:type="dxa"/>
        <w:jc w:val="center"/>
        <w:tblLayout w:type="fixed"/>
        <w:tblLook w:val="0000"/>
      </w:tblPr>
      <w:tblGrid>
        <w:gridCol w:w="3405"/>
        <w:gridCol w:w="3405"/>
        <w:tblGridChange w:id="0">
          <w:tblGrid>
            <w:gridCol w:w="3405"/>
            <w:gridCol w:w="3405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24C">
            <w:pPr>
              <w:widowControl w:val="0"/>
              <w:spacing w:line="259" w:lineRule="auto"/>
              <w:ind w:left="2" w:right="5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ENCCEJA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24E">
            <w:pPr>
              <w:widowControl w:val="0"/>
              <w:spacing w:line="259" w:lineRule="auto"/>
              <w:ind w:left="2" w:right="5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ENCCEJA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</w:tcPr>
          <w:p w:rsidR="00000000" w:rsidDel="00000000" w:rsidP="00000000" w:rsidRDefault="00000000" w:rsidRPr="00000000" w14:paraId="0000024F">
            <w:pPr>
              <w:widowControl w:val="0"/>
              <w:spacing w:line="259" w:lineRule="auto"/>
              <w:ind w:left="2" w:right="54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NUMÉRICO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widowControl w:val="0"/>
              <w:ind w:left="2" w:right="0" w:hanging="2"/>
              <w:jc w:val="center"/>
              <w:rPr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≥180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2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170,01 a 179,99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3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95,0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160,01 a 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6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150,01 a 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7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85,0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140,01 a 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A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130,01 a 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B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75,0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120,01 a 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E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110,01 a 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F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60,0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 a 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widowControl w:val="0"/>
              <w:spacing w:line="271" w:lineRule="auto"/>
              <w:ind w:left="2" w:righ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50,0</w:t>
            </w:r>
          </w:p>
        </w:tc>
      </w:tr>
    </w:tbl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78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32" w:right="78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32" w:right="78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32" w:right="78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44" w:type="default"/>
      <w:type w:val="nextPage"/>
      <w:pgSz w:h="16838" w:w="11906" w:orient="portrait"/>
      <w:pgMar w:bottom="1006.7716535433101" w:top="1660" w:left="220" w:right="771.6141732283467" w:header="25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C5">
      <w:pPr>
        <w:ind w:left="708.6614173228347" w:firstLine="0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2 Não é necessário assinar este documento, realizando a matrícula o candidato estará atestando ciência e concordância com relação ao mesmo.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591180" y="3498660"/>
                        <a:ext cx="3509640" cy="56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6.00000023841858" w:right="17.999999523162842" w:firstLine="16.000000238418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999999523162842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1.99999809265137"/>
                            <w:ind w:left="18.99999976158142" w:right="17.999999523162842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9805" cy="572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57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66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591180" y="3498660"/>
                        <a:ext cx="3509640" cy="56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6.00000023841858" w:right="17.999999523162842" w:firstLine="16.000000238418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999999523162842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1.99999809265137"/>
                            <w:ind w:left="18.99999976158142" w:right="17.999999523162842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3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9805" cy="572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63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60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591180" y="3498660"/>
                        <a:ext cx="3509640" cy="56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6.00000023841858" w:right="17.999999523162842" w:firstLine="16.000000238418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999999523162842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1.99999809265137"/>
                            <w:ind w:left="18.99999976158142" w:right="17.999999523162842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4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9805" cy="572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58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64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91180" y="3498660"/>
                        <a:ext cx="3509640" cy="56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6.00000023841858" w:right="17.999999523162842" w:firstLine="16.000000238418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999999523162842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1.99999809265137"/>
                            <w:ind w:left="18.99999976158142" w:right="17.999999523162842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9805" cy="572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62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59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6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591180" y="3498660"/>
                        <a:ext cx="3509640" cy="56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6.00000023841858" w:right="17.999999523162842" w:firstLine="16.000000238418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999999523162842" w:firstLine="17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1.99999809265137"/>
                            <w:ind w:left="18.99999976158142" w:right="17.999999523162842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2157413</wp:posOffset>
              </wp:positionH>
              <wp:positionV relativeFrom="page">
                <wp:posOffset>344488</wp:posOffset>
              </wp:positionV>
              <wp:extent cx="3519805" cy="572770"/>
              <wp:effectExtent b="0" l="0" r="0" t="0"/>
              <wp:wrapNone/>
              <wp:docPr id="56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9805" cy="572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61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65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585" w:hanging="24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upperLetter"/>
      <w:lvlText w:val="%2."/>
      <w:lvlJc w:val="left"/>
      <w:pPr>
        <w:ind w:left="2566" w:hanging="245.99999999999955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3553" w:hanging="246"/>
      </w:pPr>
      <w:rPr>
        <w:rFonts w:ascii="Noto Sans Symbols" w:cs="Noto Sans Symbols" w:eastAsia="Noto Sans Symbols" w:hAnsi="Noto Sans Symbols"/>
      </w:rPr>
    </w:lvl>
    <w:lvl w:ilvl="3">
      <w:start w:val="1"/>
      <w:numFmt w:val="lowerLetter"/>
      <w:lvlText w:val="%4)"/>
      <w:lvlJc w:val="left"/>
      <w:pPr>
        <w:ind w:left="4539" w:hanging="246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(%5)"/>
      <w:lvlJc w:val="left"/>
      <w:pPr>
        <w:ind w:left="5526" w:hanging="246"/>
      </w:pPr>
      <w:rPr>
        <w:rFonts w:ascii="Noto Sans Symbols" w:cs="Noto Sans Symbols" w:eastAsia="Noto Sans Symbols" w:hAnsi="Noto Sans Symbols"/>
      </w:rPr>
    </w:lvl>
    <w:lvl w:ilvl="5">
      <w:start w:val="1"/>
      <w:numFmt w:val="lowerLetter"/>
      <w:lvlText w:val="(%6)"/>
      <w:lvlJc w:val="left"/>
      <w:pPr>
        <w:ind w:left="6513" w:hanging="246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lowerRoman"/>
      <w:lvlText w:val="(%7)"/>
      <w:lvlJc w:val="right"/>
      <w:pPr>
        <w:ind w:left="7499" w:hanging="246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(%8)"/>
      <w:lvlJc w:val="left"/>
      <w:pPr>
        <w:ind w:left="8486" w:hanging="246"/>
      </w:pPr>
      <w:rPr>
        <w:rFonts w:ascii="Noto Sans Symbols" w:cs="Noto Sans Symbols" w:eastAsia="Noto Sans Symbols" w:hAnsi="Noto Sans Symbols"/>
      </w:rPr>
    </w:lvl>
    <w:lvl w:ilvl="8">
      <w:start w:val="1"/>
      <w:numFmt w:val="lowerRoman"/>
      <w:lvlText w:val="(%9)"/>
      <w:lvlJc w:val="right"/>
      <w:pPr>
        <w:ind w:left="9473" w:hanging="246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296" w:hanging="24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1056" w:hanging="435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7.3228346456694" w:firstLine="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2125" w:hanging="360"/>
      </w:pPr>
      <w:rPr>
        <w:rFonts w:ascii="Times New Roman" w:cs="Times New Roman" w:eastAsia="Times New Roman" w:hAnsi="Times New Roman"/>
        <w:sz w:val="24"/>
        <w:szCs w:val="24"/>
      </w:rPr>
    </w:lvl>
    <w:lvl w:ilvl="4">
      <w:start w:val="1"/>
      <w:numFmt w:val="bullet"/>
      <w:lvlText w:val="●"/>
      <w:lvlJc w:val="left"/>
      <w:pPr>
        <w:ind w:left="3452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7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449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78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16" w:hanging="360"/>
      </w:pPr>
      <w:rPr/>
    </w:lvl>
    <w:lvl w:ilvl="2">
      <w:start w:val="1"/>
      <w:numFmt w:val="decimal"/>
      <w:lvlText w:val="%1.%2.%3"/>
      <w:lvlJc w:val="left"/>
      <w:pPr>
        <w:ind w:left="2832" w:hanging="720"/>
      </w:pPr>
      <w:rPr/>
    </w:lvl>
    <w:lvl w:ilvl="3">
      <w:start w:val="1"/>
      <w:numFmt w:val="decimal"/>
      <w:lvlText w:val="%1.%2.%3.%4"/>
      <w:lvlJc w:val="left"/>
      <w:pPr>
        <w:ind w:left="3888" w:hanging="720"/>
      </w:pPr>
      <w:rPr/>
    </w:lvl>
    <w:lvl w:ilvl="4">
      <w:start w:val="1"/>
      <w:numFmt w:val="decimal"/>
      <w:lvlText w:val="%1.%2.%3.%4.%5"/>
      <w:lvlJc w:val="left"/>
      <w:pPr>
        <w:ind w:left="5304" w:hanging="1080"/>
      </w:pPr>
      <w:rPr/>
    </w:lvl>
    <w:lvl w:ilvl="5">
      <w:start w:val="1"/>
      <w:numFmt w:val="decimal"/>
      <w:lvlText w:val="%1.%2.%3.%4.%5.%6"/>
      <w:lvlJc w:val="left"/>
      <w:pPr>
        <w:ind w:left="6360" w:hanging="1080"/>
      </w:pPr>
      <w:rPr/>
    </w:lvl>
    <w:lvl w:ilvl="6">
      <w:start w:val="1"/>
      <w:numFmt w:val="decimal"/>
      <w:lvlText w:val="%1.%2.%3.%4.%5.%6.%7"/>
      <w:lvlJc w:val="left"/>
      <w:pPr>
        <w:ind w:left="7776" w:hanging="1440"/>
      </w:pPr>
      <w:rPr/>
    </w:lvl>
    <w:lvl w:ilvl="7">
      <w:start w:val="1"/>
      <w:numFmt w:val="decimal"/>
      <w:lvlText w:val="%1.%2.%3.%4.%5.%6.%7.%8"/>
      <w:lvlJc w:val="left"/>
      <w:pPr>
        <w:ind w:left="8832" w:hanging="1440"/>
      </w:pPr>
      <w:rPr/>
    </w:lvl>
    <w:lvl w:ilvl="8">
      <w:start w:val="1"/>
      <w:numFmt w:val="decimal"/>
      <w:lvlText w:val="%1.%2.%3.%4.%5.%6.%7.%8.%9"/>
      <w:lvlJc w:val="left"/>
      <w:pPr>
        <w:ind w:left="10248" w:hanging="180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1484" w:hanging="28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upperLetter"/>
      <w:lvlText w:val="%2."/>
      <w:lvlJc w:val="left"/>
      <w:pPr>
        <w:ind w:left="2476" w:hanging="286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3473" w:hanging="286"/>
      </w:pPr>
      <w:rPr>
        <w:rFonts w:ascii="Noto Sans Symbols" w:cs="Noto Sans Symbols" w:eastAsia="Noto Sans Symbols" w:hAnsi="Noto Sans Symbols"/>
      </w:rPr>
    </w:lvl>
    <w:lvl w:ilvl="3">
      <w:start w:val="1"/>
      <w:numFmt w:val="lowerLetter"/>
      <w:lvlText w:val="%4)"/>
      <w:lvlJc w:val="left"/>
      <w:pPr>
        <w:ind w:left="4469" w:hanging="286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(%5)"/>
      <w:lvlJc w:val="left"/>
      <w:pPr>
        <w:ind w:left="5466" w:hanging="286"/>
      </w:pPr>
      <w:rPr>
        <w:rFonts w:ascii="Noto Sans Symbols" w:cs="Noto Sans Symbols" w:eastAsia="Noto Sans Symbols" w:hAnsi="Noto Sans Symbols"/>
      </w:rPr>
    </w:lvl>
    <w:lvl w:ilvl="5">
      <w:start w:val="1"/>
      <w:numFmt w:val="lowerLetter"/>
      <w:lvlText w:val="(%6)"/>
      <w:lvlJc w:val="left"/>
      <w:pPr>
        <w:ind w:left="6463" w:hanging="286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lowerRoman"/>
      <w:lvlText w:val="(%7)"/>
      <w:lvlJc w:val="right"/>
      <w:pPr>
        <w:ind w:left="7459" w:hanging="286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(%8)"/>
      <w:lvlJc w:val="left"/>
      <w:pPr>
        <w:ind w:left="8456" w:hanging="286"/>
      </w:pPr>
      <w:rPr>
        <w:rFonts w:ascii="Noto Sans Symbols" w:cs="Noto Sans Symbols" w:eastAsia="Noto Sans Symbols" w:hAnsi="Noto Sans Symbols"/>
      </w:rPr>
    </w:lvl>
    <w:lvl w:ilvl="8">
      <w:start w:val="1"/>
      <w:numFmt w:val="lowerRoman"/>
      <w:lvlText w:val="(%9)"/>
      <w:lvlJc w:val="right"/>
      <w:pPr>
        <w:ind w:left="9453" w:hanging="286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96" w:right="0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qFormat w:val="1"/>
    <w:pPr>
      <w:numPr>
        <w:ilvl w:val="0"/>
        <w:numId w:val="0"/>
      </w:numPr>
      <w:ind w:left="1296" w:right="0" w:hanging="0"/>
      <w:outlineLvl w:val="0"/>
    </w:pPr>
    <w:rPr>
      <w:b w:val="1"/>
      <w:bCs w:val="1"/>
      <w:sz w:val="24"/>
      <w:szCs w:val="24"/>
    </w:rPr>
  </w:style>
  <w:style w:type="character" w:styleId="DefaultParagraphFont">
    <w:name w:val="Default Paragraph Font"/>
    <w:qFormat w:val="1"/>
    <w:rPr/>
  </w:style>
  <w:style w:type="character" w:styleId="CabealhoChar">
    <w:name w:val="Cabeçalho Char"/>
    <w:basedOn w:val="DefaultParagraphFont"/>
    <w:qFormat w:val="1"/>
    <w:rPr>
      <w:rFonts w:ascii="Times New Roman" w:cs="Times New Roman" w:eastAsia="Times New Roman" w:hAnsi="Times New Roman"/>
      <w:lang w:val="pt-PT"/>
    </w:rPr>
  </w:style>
  <w:style w:type="character" w:styleId="RodapChar">
    <w:name w:val="Rodapé Char"/>
    <w:basedOn w:val="DefaultParagraphFont"/>
    <w:qFormat w:val="1"/>
    <w:rPr>
      <w:rFonts w:ascii="Times New Roman" w:cs="Times New Roman" w:eastAsia="Times New Roman" w:hAnsi="Times New Roman"/>
      <w:lang w:val="pt-PT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qFormat w:val="1"/>
    <w:pPr>
      <w:ind w:left="1056" w:right="0" w:hanging="0"/>
      <w:jc w:val="both"/>
    </w:pPr>
    <w:rPr/>
  </w:style>
  <w:style w:type="paragraph" w:styleId="TableParagraph">
    <w:name w:val="Table Paragraph"/>
    <w:basedOn w:val="Normal"/>
    <w:qFormat w:val="1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oquadro">
    <w:name w:val="Conteúdo do quadro"/>
    <w:basedOn w:val="Normal"/>
    <w:qFormat w:val="1"/>
    <w:pPr/>
    <w:rPr/>
  </w:style>
  <w:style w:type="paragraph" w:styleId="Normal1">
    <w:name w:val="LO-normal"/>
    <w:qFormat w:val="1"/>
    <w:pPr>
      <w:widowControl w:val="1"/>
      <w:kinsoku w:val="1"/>
      <w:overflowPunct w:val="1"/>
      <w:autoSpaceDE w:val="1"/>
      <w:bidi w:val="0"/>
      <w:spacing w:after="0" w:before="0"/>
      <w:jc w:val="left"/>
    </w:pPr>
    <w:rPr>
      <w:rFonts w:ascii="Calibri" w:eastAsia="Calibri" w:hAnsi="Calibri"/>
      <w:color w:val="auto"/>
      <w:kern w:val="0"/>
      <w:sz w:val="22"/>
      <w:szCs w:val="22"/>
      <w:lang w:bidi="ar-SA" w:eastAsia="en-US" w:val="en-US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4.png"/><Relationship Id="rId20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42" Type="http://schemas.openxmlformats.org/officeDocument/2006/relationships/image" Target="media/image6.png"/><Relationship Id="rId41" Type="http://schemas.openxmlformats.org/officeDocument/2006/relationships/header" Target="header5.xml"/><Relationship Id="rId22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44" Type="http://schemas.openxmlformats.org/officeDocument/2006/relationships/header" Target="header4.xml"/><Relationship Id="rId21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43" Type="http://schemas.openxmlformats.org/officeDocument/2006/relationships/image" Target="media/image5.png"/><Relationship Id="rId24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23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ortal.mec.gov.br/cotas/docs/portaria_18.pdf" TargetMode="External"/><Relationship Id="rId26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25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28" Type="http://schemas.openxmlformats.org/officeDocument/2006/relationships/hyperlink" Target="https://www.ifsudestemg.edu.br/documentos-institucionais/unidades/reitoria/pro-reitorias/ensino/graduacao/rag-versao-final-2018.pdf/view" TargetMode="External"/><Relationship Id="rId27" Type="http://schemas.openxmlformats.org/officeDocument/2006/relationships/hyperlink" Target="https://www.tse.jus.br/eleitor/certidoes/certidao-de-quitacao-eleitora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www.ifsudestemg.edu.br/documentos-institucionais/unidades/reitoria/pro-reitorias/ensino/graduacao/rag-versao-final-2018.pdf/view" TargetMode="External"/><Relationship Id="rId7" Type="http://schemas.openxmlformats.org/officeDocument/2006/relationships/customXml" Target="../customXML/item1.xml"/><Relationship Id="rId8" Type="http://schemas.openxmlformats.org/officeDocument/2006/relationships/hyperlink" Target="https://www.planalto.gov.br/ccivil_03/_ato2011-2014/2012/lei/l12711.htm" TargetMode="External"/><Relationship Id="rId31" Type="http://schemas.openxmlformats.org/officeDocument/2006/relationships/image" Target="media/image12.png"/><Relationship Id="rId30" Type="http://schemas.openxmlformats.org/officeDocument/2006/relationships/image" Target="media/image9.png"/><Relationship Id="rId11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3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10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2" Type="http://schemas.openxmlformats.org/officeDocument/2006/relationships/header" Target="header1.xml"/><Relationship Id="rId13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5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12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4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15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7" Type="http://schemas.openxmlformats.org/officeDocument/2006/relationships/header" Target="header3.xml"/><Relationship Id="rId14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6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17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9" Type="http://schemas.openxmlformats.org/officeDocument/2006/relationships/image" Target="media/image3.png"/><Relationship Id="rId16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38" Type="http://schemas.openxmlformats.org/officeDocument/2006/relationships/header" Target="header2.xml"/><Relationship Id="rId19" Type="http://schemas.openxmlformats.org/officeDocument/2006/relationships/hyperlink" Target="https://www.gov.br/capes/pt-br/acesso-a-informacao/acoes-e-programas/avaliacao/instrumentos/documentos-de-apoio-1/tabela-de-areas-de-conhecimento-avaliacao" TargetMode="External"/><Relationship Id="rId18" Type="http://schemas.openxmlformats.org/officeDocument/2006/relationships/hyperlink" Target="https://www.ifsudestemg.edu.br/documentos-institucionais/unidades/reitoria/pro-reitorias/ensino/graduacao/rag-versao-final-2018.pdf/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Z0DHMBQgQ+7QbuiYA/DRJVyYw==">CgMxLjAaFAoBMBIPCg0IB0IJEgdHdW5nc3VoMg1oLmJvNmJtMWMza3Q3Mg5oLjkwZ2tvM3MwNDdzYzIOaC55Mnhvc3Nqem9yYW8yDmgueGYzYThldWVwcGttOAByITFCRGlkMmM0LXdZZ2J6UlpWeHVWWmpFd1lKblV5YVZSeA==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2021-10-21T18:47:00Z</dcterms:created>
  <dc:creator>diretoria.ensino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2021-05-03T00:00:00Z</vt:filetime>
  </property>
</Properties>
</file>