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png" ContentType="image/png"/>
  <Override PartName="/word/media/image1.emf" ContentType="image/x-emf"/>
  <Override PartName="/word/embeddings/oleObject1.bin" ContentType="application/vnd.openxmlformats-officedocument.oleObject"/>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odotexto"/>
        <w:spacing w:before="0" w:after="0"/>
        <w:jc w:val="center"/>
        <w:rPr>
          <w:rFonts w:ascii="Arial" w:hAnsi="Arial" w:cs="Arial"/>
          <w:b/>
          <w:b/>
          <w:sz w:val="22"/>
          <w:szCs w:val="22"/>
        </w:rPr>
      </w:pPr>
      <w:r>
        <w:rPr>
          <w:rFonts w:cs="Arial" w:ascii="Arial" w:hAnsi="Arial"/>
          <w:b/>
          <w:sz w:val="22"/>
          <w:szCs w:val="22"/>
        </w:rPr>
        <w:t>CONVÊNIO DE COOPERAÇÃO MÚTUA</w:t>
      </w:r>
    </w:p>
    <w:p>
      <w:pPr>
        <w:pStyle w:val="Corpodotexto"/>
        <w:rPr>
          <w:rFonts w:ascii="Arial" w:hAnsi="Arial" w:cs="Arial"/>
          <w:color w:val="000000"/>
          <w:sz w:val="22"/>
          <w:szCs w:val="22"/>
        </w:rPr>
      </w:pPr>
      <w:r>
        <w:rPr>
          <w:rFonts w:cs="Arial" w:ascii="Arial" w:hAnsi="Arial"/>
          <w:color w:val="000000"/>
          <w:sz w:val="22"/>
          <w:szCs w:val="22"/>
        </w:rPr>
      </w:r>
    </w:p>
    <w:p>
      <w:pPr>
        <w:pStyle w:val="Corpodotexto"/>
        <w:spacing w:lineRule="auto" w:line="360" w:before="0" w:after="0"/>
        <w:jc w:val="both"/>
        <w:rPr>
          <w:rFonts w:ascii="Arial" w:hAnsi="Arial" w:cs="Arial"/>
          <w:sz w:val="22"/>
          <w:szCs w:val="22"/>
        </w:rPr>
      </w:pPr>
      <w:r>
        <w:rPr>
          <w:rFonts w:cs="Arial" w:ascii="Arial" w:hAnsi="Arial"/>
          <w:sz w:val="22"/>
          <w:szCs w:val="22"/>
        </w:rPr>
        <w:t xml:space="preserve">Convênio que entre si celebram, o INSTITUTO FEDERAL SUDESTE DE MINAS GERAIS, inscrito no CNPJ nº 10.723648/0007-35,com sede à </w:t>
      </w:r>
      <w:r>
        <w:rPr>
          <w:rFonts w:cs="Arial" w:ascii="Arial" w:hAnsi="Arial"/>
          <w:color w:val="000000"/>
          <w:sz w:val="22"/>
          <w:szCs w:val="22"/>
        </w:rPr>
        <w:t>Rua Américo Davim Filho, s/ nº, Vila São Paulo – São João Del Rei/MG,</w:t>
      </w:r>
      <w:r>
        <w:rPr>
          <w:rFonts w:cs="Arial" w:ascii="Arial" w:hAnsi="Arial"/>
          <w:sz w:val="22"/>
          <w:szCs w:val="22"/>
        </w:rPr>
        <w:t xml:space="preserve"> denominado </w:t>
      </w:r>
      <w:r>
        <w:rPr>
          <w:rFonts w:cs="Arial" w:ascii="Arial" w:hAnsi="Arial"/>
          <w:b/>
          <w:sz w:val="22"/>
          <w:szCs w:val="22"/>
        </w:rPr>
        <w:t>Instituição de Ensino</w:t>
      </w:r>
      <w:r>
        <w:rPr>
          <w:rFonts w:cs="Arial" w:ascii="Arial" w:hAnsi="Arial"/>
          <w:sz w:val="22"/>
          <w:szCs w:val="22"/>
        </w:rPr>
        <w:t xml:space="preserve">, neste ato representado pelo (a) Diretor (a) de Extensão do Campus São João Del Rei, ___________________________________, nacionalidade ______________________, residente em ___________________________________, na forma de seus atos constitutivos e a Instituição/Empresa/Organização _________________________________________, inscrita no CNPJ nº_________________, denominada </w:t>
      </w:r>
      <w:r>
        <w:rPr>
          <w:rFonts w:cs="Arial" w:ascii="Arial" w:hAnsi="Arial"/>
          <w:b/>
          <w:bCs/>
          <w:sz w:val="22"/>
          <w:szCs w:val="22"/>
        </w:rPr>
        <w:t>c</w:t>
      </w:r>
      <w:r>
        <w:rPr>
          <w:rFonts w:cs="Arial" w:ascii="Arial" w:hAnsi="Arial"/>
          <w:b/>
          <w:sz w:val="22"/>
          <w:szCs w:val="22"/>
        </w:rPr>
        <w:t xml:space="preserve">oncedente, </w:t>
      </w:r>
      <w:r>
        <w:rPr>
          <w:rFonts w:cs="Arial" w:ascii="Arial" w:hAnsi="Arial"/>
          <w:sz w:val="22"/>
          <w:szCs w:val="22"/>
        </w:rPr>
        <w:t>com sede à __________________________________________, nº____, Bairro ________________, município de ____________________________, estado___________________, neste ato representada por ___________________________________, cargo__________________________________, observados os termos da Lei nº11.788 de 25/09/2008 e legislações que regem a matéria, mediante as seguintes cláusulas:</w:t>
      </w:r>
    </w:p>
    <w:p>
      <w:pPr>
        <w:pStyle w:val="Corpodotexto"/>
        <w:spacing w:lineRule="auto" w:line="360"/>
        <w:jc w:val="both"/>
        <w:rPr>
          <w:rFonts w:ascii="Arial" w:hAnsi="Arial" w:cs="Arial"/>
          <w:b/>
          <w:b/>
          <w:sz w:val="22"/>
          <w:szCs w:val="22"/>
        </w:rPr>
      </w:pPr>
      <w:r>
        <w:rPr>
          <w:rFonts w:cs="Arial" w:ascii="Arial" w:hAnsi="Arial"/>
          <w:b/>
          <w:sz w:val="22"/>
          <w:szCs w:val="22"/>
        </w:rPr>
      </w:r>
    </w:p>
    <w:p>
      <w:pPr>
        <w:pStyle w:val="Corpodotexto"/>
        <w:spacing w:lineRule="auto" w:line="360"/>
        <w:jc w:val="both"/>
        <w:rPr>
          <w:rFonts w:ascii="Arial" w:hAnsi="Arial" w:cs="Arial"/>
          <w:sz w:val="22"/>
          <w:szCs w:val="22"/>
        </w:rPr>
      </w:pPr>
      <w:r>
        <w:rPr>
          <w:rFonts w:cs="Arial" w:ascii="Arial" w:hAnsi="Arial"/>
          <w:b/>
          <w:sz w:val="22"/>
          <w:szCs w:val="22"/>
        </w:rPr>
        <w:t xml:space="preserve">Cláusula Primeira – </w:t>
      </w:r>
      <w:r>
        <w:rPr>
          <w:rFonts w:cs="Arial" w:ascii="Arial" w:hAnsi="Arial"/>
          <w:sz w:val="22"/>
          <w:szCs w:val="22"/>
        </w:rPr>
        <w:t xml:space="preserve">Objetiva o presente convênio a fixação de normas visando à execução do programa de </w:t>
      </w:r>
      <w:r>
        <w:rPr>
          <w:rFonts w:cs="Arial" w:ascii="Arial" w:hAnsi="Arial"/>
          <w:b/>
          <w:sz w:val="22"/>
          <w:szCs w:val="22"/>
          <w:u w:val="single"/>
        </w:rPr>
        <w:t>estágio curricular</w:t>
      </w:r>
      <w:r>
        <w:rPr>
          <w:rFonts w:cs="Arial" w:ascii="Arial" w:hAnsi="Arial"/>
          <w:sz w:val="22"/>
          <w:szCs w:val="22"/>
        </w:rPr>
        <w:t xml:space="preserve"> aos alunos regularmente matriculados nos Cursos Técnicos, Tecnológicos ou Superiores mantidos por esta </w:t>
      </w:r>
      <w:r>
        <w:rPr>
          <w:rFonts w:cs="Arial" w:ascii="Arial" w:hAnsi="Arial"/>
          <w:b/>
          <w:sz w:val="22"/>
          <w:szCs w:val="22"/>
        </w:rPr>
        <w:t>Instituição de Ensino</w:t>
      </w:r>
      <w:r>
        <w:rPr>
          <w:rFonts w:cs="Arial" w:ascii="Arial" w:hAnsi="Arial"/>
          <w:sz w:val="22"/>
          <w:szCs w:val="22"/>
        </w:rPr>
        <w:t xml:space="preserve">, para o fim de exercitarem as teorias assimiladas nesses cursos, a se desenvolver nas dependências da </w:t>
      </w:r>
      <w:r>
        <w:rPr>
          <w:rFonts w:cs="Arial" w:ascii="Arial" w:hAnsi="Arial"/>
          <w:b/>
          <w:sz w:val="22"/>
          <w:szCs w:val="22"/>
        </w:rPr>
        <w:t>Concedente</w:t>
      </w:r>
      <w:r>
        <w:rPr>
          <w:rFonts w:cs="Arial" w:ascii="Arial" w:hAnsi="Arial"/>
          <w:sz w:val="22"/>
          <w:szCs w:val="22"/>
        </w:rPr>
        <w:t>, com base na Lei nº 11.788/2008 e demais legislações esparsas atinentes à matéria.</w:t>
      </w:r>
    </w:p>
    <w:p>
      <w:pPr>
        <w:pStyle w:val="Corpodotexto"/>
        <w:spacing w:lineRule="auto" w:line="360"/>
        <w:jc w:val="both"/>
        <w:rPr>
          <w:rFonts w:ascii="Arial" w:hAnsi="Arial" w:cs="Arial"/>
          <w:sz w:val="22"/>
          <w:szCs w:val="22"/>
        </w:rPr>
      </w:pPr>
      <w:r>
        <w:rPr>
          <w:rFonts w:cs="Arial" w:ascii="Arial" w:hAnsi="Arial"/>
          <w:b/>
          <w:sz w:val="22"/>
          <w:szCs w:val="22"/>
        </w:rPr>
        <w:t xml:space="preserve">Parágrafo Único: </w:t>
      </w:r>
      <w:r>
        <w:rPr>
          <w:rFonts w:cs="Arial" w:ascii="Arial" w:hAnsi="Arial"/>
          <w:sz w:val="22"/>
          <w:szCs w:val="22"/>
        </w:rPr>
        <w:t>Somente será concedido a realização de estágio extracurricular, após o preenchimento das vagas ofertadas ao estágio curricular.</w:t>
      </w:r>
    </w:p>
    <w:p>
      <w:pPr>
        <w:pStyle w:val="Corpodotexto"/>
        <w:spacing w:lineRule="auto" w:line="360"/>
        <w:jc w:val="both"/>
        <w:rPr>
          <w:rFonts w:ascii="Arial" w:hAnsi="Arial" w:cs="Arial"/>
          <w:sz w:val="22"/>
          <w:szCs w:val="22"/>
        </w:rPr>
      </w:pPr>
      <w:r>
        <w:rPr>
          <w:rFonts w:cs="Arial" w:ascii="Arial" w:hAnsi="Arial"/>
          <w:b/>
          <w:sz w:val="22"/>
          <w:szCs w:val="22"/>
        </w:rPr>
        <w:t>Cláusula Segunda</w:t>
      </w:r>
      <w:r>
        <w:rPr>
          <w:rFonts w:cs="Arial" w:ascii="Arial" w:hAnsi="Arial"/>
          <w:sz w:val="22"/>
          <w:szCs w:val="22"/>
        </w:rPr>
        <w:t xml:space="preserve"> – O estágio realizado, </w:t>
      </w:r>
      <w:r>
        <w:rPr>
          <w:rFonts w:cs="Arial" w:ascii="Arial" w:hAnsi="Arial"/>
          <w:sz w:val="22"/>
          <w:szCs w:val="22"/>
          <w:u w:val="single"/>
        </w:rPr>
        <w:t>previsto curricularmente</w:t>
      </w:r>
      <w:r>
        <w:rPr>
          <w:rFonts w:cs="Arial" w:ascii="Arial" w:hAnsi="Arial"/>
          <w:sz w:val="22"/>
          <w:szCs w:val="22"/>
        </w:rPr>
        <w:t xml:space="preserve">, não gerará qualquer vínculo empregatício entre Estagiários e a </w:t>
      </w:r>
      <w:r>
        <w:rPr>
          <w:rFonts w:cs="Arial" w:ascii="Arial" w:hAnsi="Arial"/>
          <w:b/>
          <w:sz w:val="22"/>
          <w:szCs w:val="22"/>
        </w:rPr>
        <w:t>Concedente</w:t>
      </w:r>
      <w:r>
        <w:rPr>
          <w:rFonts w:cs="Arial" w:ascii="Arial" w:hAnsi="Arial"/>
          <w:sz w:val="22"/>
          <w:szCs w:val="22"/>
        </w:rPr>
        <w:t>, conforme previsto no art. 3º, incisos e parágrafos da Lei acima mencionada, devendo ser firmado termo de compromisso entre o educando, a parte Concedente do Estagio e a Instituição de Ensino.</w:t>
      </w:r>
    </w:p>
    <w:p>
      <w:pPr>
        <w:pStyle w:val="Corpodotexto"/>
        <w:spacing w:lineRule="auto" w:line="360"/>
        <w:jc w:val="both"/>
        <w:rPr>
          <w:rFonts w:ascii="Arial" w:hAnsi="Arial" w:cs="Arial"/>
          <w:sz w:val="22"/>
          <w:szCs w:val="22"/>
        </w:rPr>
      </w:pPr>
      <w:r>
        <w:rPr>
          <w:rFonts w:cs="Arial" w:ascii="Arial" w:hAnsi="Arial"/>
          <w:b/>
          <w:sz w:val="22"/>
          <w:szCs w:val="22"/>
        </w:rPr>
        <w:t>Cláusula Terceira -</w:t>
      </w:r>
      <w:r>
        <w:rPr>
          <w:rFonts w:cs="Arial" w:ascii="Arial" w:hAnsi="Arial"/>
          <w:sz w:val="22"/>
          <w:szCs w:val="22"/>
        </w:rPr>
        <w:t>As atividades práticas desenvolvidas pelos alunos não constituirão prestação de serviços, mas simples exercício para aquisição de experiência, objetivando sua formação profissional e serão consideradas meras atividades de treinamento e aplicação de seus conhecimentos, com a finalidade de aprimoramento e aperfeiçoamento e estarão sujeitas a supervisão e controle direto de profissional habilitado.</w:t>
      </w:r>
    </w:p>
    <w:p>
      <w:pPr>
        <w:pStyle w:val="Corpodotexto"/>
        <w:spacing w:lineRule="auto" w:line="360"/>
        <w:jc w:val="both"/>
        <w:rPr>
          <w:rFonts w:ascii="Arial" w:hAnsi="Arial" w:cs="Arial"/>
          <w:sz w:val="22"/>
          <w:szCs w:val="22"/>
        </w:rPr>
      </w:pPr>
      <w:r>
        <w:rPr>
          <w:rFonts w:cs="Arial" w:ascii="Arial" w:hAnsi="Arial"/>
          <w:b/>
          <w:sz w:val="22"/>
          <w:szCs w:val="22"/>
        </w:rPr>
        <w:t xml:space="preserve">Cláusula Quarta: </w:t>
      </w:r>
      <w:r>
        <w:rPr>
          <w:rFonts w:cs="Arial" w:ascii="Arial" w:hAnsi="Arial"/>
          <w:sz w:val="22"/>
          <w:szCs w:val="22"/>
        </w:rPr>
        <w:t>O plano de atividades do estagiário, elaborado em acordo entre as partes será incorporado ao temo de compromisso por meio de aditivos na medida em que for avaliado, progressivamente, o desempenho de estudante.</w:t>
      </w:r>
    </w:p>
    <w:p>
      <w:pPr>
        <w:pStyle w:val="Corpodotexto"/>
        <w:spacing w:lineRule="auto" w:line="360"/>
        <w:jc w:val="both"/>
        <w:rPr>
          <w:rFonts w:ascii="Arial" w:hAnsi="Arial" w:cs="Arial"/>
          <w:sz w:val="22"/>
          <w:szCs w:val="22"/>
        </w:rPr>
      </w:pPr>
      <w:r>
        <w:rPr>
          <w:rFonts w:cs="Arial" w:ascii="Arial" w:hAnsi="Arial"/>
          <w:b/>
          <w:sz w:val="22"/>
          <w:szCs w:val="22"/>
        </w:rPr>
        <w:t xml:space="preserve">Cláusula Quinta </w:t>
      </w:r>
      <w:r>
        <w:rPr>
          <w:rFonts w:cs="Arial" w:ascii="Arial" w:hAnsi="Arial"/>
          <w:sz w:val="22"/>
          <w:szCs w:val="22"/>
        </w:rPr>
        <w:t xml:space="preserve">– A </w:t>
      </w:r>
      <w:r>
        <w:rPr>
          <w:rFonts w:cs="Arial" w:ascii="Arial" w:hAnsi="Arial"/>
          <w:b/>
          <w:sz w:val="22"/>
          <w:szCs w:val="22"/>
        </w:rPr>
        <w:t xml:space="preserve">Concedente </w:t>
      </w:r>
      <w:r>
        <w:rPr>
          <w:rFonts w:cs="Arial" w:ascii="Arial" w:hAnsi="Arial"/>
          <w:sz w:val="22"/>
          <w:szCs w:val="22"/>
        </w:rPr>
        <w:t>se obriga a:</w:t>
      </w:r>
    </w:p>
    <w:p>
      <w:pPr>
        <w:pStyle w:val="Corpodotexto"/>
        <w:spacing w:lineRule="auto" w:line="360"/>
        <w:jc w:val="both"/>
        <w:rPr>
          <w:rFonts w:ascii="Arial" w:hAnsi="Arial" w:cs="Arial"/>
          <w:sz w:val="22"/>
          <w:szCs w:val="22"/>
        </w:rPr>
      </w:pPr>
      <w:r>
        <w:rPr>
          <w:rFonts w:cs="Arial" w:ascii="Arial" w:hAnsi="Arial"/>
          <w:sz w:val="22"/>
          <w:szCs w:val="22"/>
        </w:rPr>
        <w:t>a) celebrar termo de compromisso com a instituição de ensino e o educando, zelando por seu cumprimento;</w:t>
      </w:r>
    </w:p>
    <w:p>
      <w:pPr>
        <w:pStyle w:val="Corpodotexto"/>
        <w:spacing w:lineRule="auto" w:line="360"/>
        <w:jc w:val="both"/>
        <w:rPr>
          <w:rFonts w:ascii="Arial" w:hAnsi="Arial" w:cs="Arial"/>
          <w:sz w:val="22"/>
          <w:szCs w:val="22"/>
        </w:rPr>
      </w:pPr>
      <w:r>
        <w:rPr>
          <w:rFonts w:cs="Arial" w:ascii="Arial" w:hAnsi="Arial"/>
          <w:sz w:val="22"/>
          <w:szCs w:val="22"/>
        </w:rPr>
        <w:t>b) ofertar instalações que tenham condições de proporcionar ao educando atividades de aprendizagem social, profissional e cultural;</w:t>
      </w:r>
    </w:p>
    <w:p>
      <w:pPr>
        <w:pStyle w:val="Corpodotexto"/>
        <w:spacing w:lineRule="auto" w:line="360"/>
        <w:jc w:val="both"/>
        <w:rPr>
          <w:rFonts w:ascii="Arial" w:hAnsi="Arial" w:cs="Arial"/>
          <w:sz w:val="22"/>
          <w:szCs w:val="22"/>
        </w:rPr>
      </w:pPr>
      <w:r>
        <w:rPr>
          <w:rFonts w:cs="Arial" w:ascii="Arial" w:hAnsi="Arial"/>
          <w:sz w:val="22"/>
          <w:szCs w:val="22"/>
        </w:rPr>
        <w:t>c) franquear acesso em setores de trabalho, em horário pré-determinado aos alunos encaminhados para o estágio, observados os períodos indicados;</w:t>
      </w:r>
    </w:p>
    <w:p>
      <w:pPr>
        <w:pStyle w:val="Corpodotexto"/>
        <w:spacing w:lineRule="auto" w:line="360"/>
        <w:jc w:val="both"/>
        <w:rPr>
          <w:rFonts w:ascii="Arial" w:hAnsi="Arial" w:cs="Arial"/>
          <w:sz w:val="22"/>
          <w:szCs w:val="22"/>
        </w:rPr>
      </w:pPr>
      <w:r>
        <w:rPr>
          <w:rFonts w:cs="Arial" w:ascii="Arial" w:hAnsi="Arial"/>
          <w:sz w:val="22"/>
          <w:szCs w:val="22"/>
        </w:rPr>
        <w:t xml:space="preserve">d) Informar a </w:t>
      </w:r>
      <w:r>
        <w:rPr>
          <w:rFonts w:cs="Arial" w:ascii="Arial" w:hAnsi="Arial"/>
          <w:b/>
          <w:sz w:val="22"/>
          <w:szCs w:val="22"/>
        </w:rPr>
        <w:t>Instituição de Ensino</w:t>
      </w:r>
      <w:r>
        <w:rPr>
          <w:rFonts w:cs="Arial" w:ascii="Arial" w:hAnsi="Arial"/>
          <w:sz w:val="22"/>
          <w:szCs w:val="22"/>
        </w:rPr>
        <w:t>, o número de vagas disponíveis para realização do estágio, facultando a mesma a seleção final, se for o caso.</w:t>
      </w:r>
    </w:p>
    <w:p>
      <w:pPr>
        <w:pStyle w:val="Corpodotexto"/>
        <w:spacing w:lineRule="auto" w:line="360"/>
        <w:jc w:val="both"/>
        <w:rPr>
          <w:rFonts w:ascii="Arial" w:hAnsi="Arial" w:cs="Arial"/>
          <w:sz w:val="22"/>
          <w:szCs w:val="22"/>
        </w:rPr>
      </w:pPr>
      <w:r>
        <w:rPr>
          <w:rFonts w:cs="Arial" w:ascii="Arial" w:hAnsi="Arial"/>
          <w:sz w:val="22"/>
          <w:szCs w:val="22"/>
        </w:rPr>
        <w:t>e) Permitir e incentivar o melhor entrosamento entre estagiários e funcionários de forma a propiciar conhecimento prático e profissional.</w:t>
      </w:r>
    </w:p>
    <w:p>
      <w:pPr>
        <w:pStyle w:val="Corpodotexto"/>
        <w:spacing w:lineRule="auto" w:line="360"/>
        <w:jc w:val="both"/>
        <w:rPr>
          <w:rFonts w:ascii="Arial" w:hAnsi="Arial" w:cs="Arial"/>
          <w:sz w:val="22"/>
          <w:szCs w:val="22"/>
        </w:rPr>
      </w:pPr>
      <w:r>
        <w:rPr>
          <w:rFonts w:cs="Arial" w:ascii="Arial" w:hAnsi="Arial"/>
          <w:sz w:val="22"/>
          <w:szCs w:val="22"/>
        </w:rPr>
        <w:t>f) colocar à disposição dos estagiários um funcionário do seu quadro de pessoal, com formação ou experiência profissional na área de conhecimento desenvolvida no curso do estagiário, para orientar e supervisionar o trabalho dos mesmos, mediante relatórios devidamente assinados.</w:t>
      </w:r>
    </w:p>
    <w:p>
      <w:pPr>
        <w:pStyle w:val="Corpodotexto"/>
        <w:spacing w:lineRule="auto" w:line="360"/>
        <w:jc w:val="both"/>
        <w:rPr>
          <w:rFonts w:ascii="Arial" w:hAnsi="Arial" w:cs="Arial"/>
          <w:sz w:val="22"/>
          <w:szCs w:val="22"/>
        </w:rPr>
      </w:pPr>
      <w:r>
        <w:rPr>
          <w:rFonts w:cs="Arial" w:ascii="Arial" w:hAnsi="Arial"/>
          <w:sz w:val="22"/>
          <w:szCs w:val="22"/>
        </w:rPr>
        <w:t>g) É facultado, a título de incentivo, oferecimento de uma bolsa de estudo no valor a ser estabelecido no termo de compromisso.</w:t>
      </w:r>
    </w:p>
    <w:p>
      <w:pPr>
        <w:pStyle w:val="Corpodotexto"/>
        <w:spacing w:lineRule="auto" w:line="360"/>
        <w:jc w:val="both"/>
        <w:rPr>
          <w:rFonts w:ascii="Arial" w:hAnsi="Arial" w:cs="Arial"/>
          <w:sz w:val="22"/>
          <w:szCs w:val="22"/>
        </w:rPr>
      </w:pPr>
      <w:r>
        <w:rPr>
          <w:rFonts w:cs="Arial" w:ascii="Arial" w:hAnsi="Arial"/>
          <w:sz w:val="22"/>
          <w:szCs w:val="22"/>
        </w:rPr>
        <w:t>h) por ocasião do desligamento do estagiário, entregar termo de realização do estágio com indicação resumida das atividades desenvolvidas, dos períodos e da avaliação de desempenho;</w:t>
      </w:r>
    </w:p>
    <w:p>
      <w:pPr>
        <w:pStyle w:val="Corpodotexto"/>
        <w:spacing w:lineRule="auto" w:line="360"/>
        <w:jc w:val="both"/>
        <w:rPr>
          <w:rFonts w:ascii="Arial" w:hAnsi="Arial" w:cs="Arial"/>
          <w:sz w:val="22"/>
          <w:szCs w:val="22"/>
        </w:rPr>
      </w:pPr>
      <w:r>
        <w:rPr>
          <w:rFonts w:cs="Arial" w:ascii="Arial" w:hAnsi="Arial"/>
          <w:sz w:val="22"/>
          <w:szCs w:val="22"/>
        </w:rPr>
        <w:t>i) manter a disposição da fiscalização documentos que comprovem a relação de estágio;</w:t>
      </w:r>
    </w:p>
    <w:p>
      <w:pPr>
        <w:pStyle w:val="Corpodotexto"/>
        <w:spacing w:lineRule="auto" w:line="360"/>
        <w:jc w:val="both"/>
        <w:rPr>
          <w:rFonts w:ascii="Arial" w:hAnsi="Arial" w:cs="Arial"/>
          <w:sz w:val="22"/>
          <w:szCs w:val="22"/>
        </w:rPr>
      </w:pPr>
      <w:r>
        <w:rPr>
          <w:rFonts w:cs="Arial" w:ascii="Arial" w:hAnsi="Arial"/>
          <w:sz w:val="22"/>
          <w:szCs w:val="22"/>
        </w:rPr>
        <w:t>j) enviar à instituição de ensino, com periodicidade mínima de 6 (seis) meses, relatório de atividades, com vista obrigatória ao estagiário;</w:t>
      </w:r>
    </w:p>
    <w:p>
      <w:pPr>
        <w:pStyle w:val="Corpodotexto"/>
        <w:spacing w:lineRule="auto" w:line="360"/>
        <w:jc w:val="both"/>
        <w:rPr/>
      </w:pPr>
      <w:r>
        <w:rPr>
          <w:rFonts w:cs="Arial" w:ascii="Arial" w:hAnsi="Arial"/>
          <w:sz w:val="22"/>
          <w:szCs w:val="22"/>
        </w:rPr>
        <w:t>k) será concedido ao estagiário o recesso na forma descrita no artigo 13 e seus parágrafos da Lei nº 11.788/2008.</w:t>
      </w:r>
    </w:p>
    <w:p>
      <w:pPr>
        <w:pStyle w:val="Corpodotexto"/>
        <w:spacing w:lineRule="auto" w:line="360"/>
        <w:jc w:val="both"/>
        <w:rPr>
          <w:rFonts w:ascii="Arial" w:hAnsi="Arial" w:cs="Arial"/>
          <w:sz w:val="22"/>
          <w:szCs w:val="22"/>
        </w:rPr>
      </w:pPr>
      <w:r>
        <w:rPr>
          <w:rFonts w:cs="Arial" w:ascii="Arial" w:hAnsi="Arial"/>
          <w:sz w:val="22"/>
          <w:szCs w:val="22"/>
        </w:rPr>
      </w:r>
    </w:p>
    <w:p>
      <w:pPr>
        <w:pStyle w:val="Corpodotexto"/>
        <w:spacing w:lineRule="auto" w:line="360"/>
        <w:jc w:val="both"/>
        <w:rPr>
          <w:rFonts w:ascii="Arial" w:hAnsi="Arial" w:cs="Arial"/>
          <w:sz w:val="22"/>
          <w:szCs w:val="22"/>
        </w:rPr>
      </w:pPr>
      <w:r>
        <w:rPr>
          <w:rFonts w:cs="Arial" w:ascii="Arial" w:hAnsi="Arial"/>
          <w:b/>
          <w:sz w:val="22"/>
          <w:szCs w:val="22"/>
        </w:rPr>
        <w:t>Cláusula Sexta</w:t>
      </w:r>
      <w:r>
        <w:rPr>
          <w:rFonts w:cs="Arial" w:ascii="Arial" w:hAnsi="Arial"/>
          <w:sz w:val="22"/>
          <w:szCs w:val="22"/>
        </w:rPr>
        <w:t xml:space="preserve"> – A </w:t>
      </w:r>
      <w:r>
        <w:rPr>
          <w:rFonts w:cs="Arial" w:ascii="Arial" w:hAnsi="Arial"/>
          <w:b/>
          <w:sz w:val="22"/>
          <w:szCs w:val="22"/>
        </w:rPr>
        <w:t>Instituição de Ensino</w:t>
      </w:r>
      <w:r>
        <w:rPr>
          <w:rFonts w:cs="Arial" w:ascii="Arial" w:hAnsi="Arial"/>
          <w:sz w:val="22"/>
          <w:szCs w:val="22"/>
        </w:rPr>
        <w:t xml:space="preserve"> se obriga a:</w:t>
      </w:r>
    </w:p>
    <w:p>
      <w:pPr>
        <w:pStyle w:val="Corpodotexto"/>
        <w:spacing w:lineRule="auto" w:line="360"/>
        <w:jc w:val="both"/>
        <w:rPr>
          <w:rFonts w:ascii="Arial" w:hAnsi="Arial" w:cs="Arial"/>
          <w:sz w:val="22"/>
          <w:szCs w:val="22"/>
        </w:rPr>
      </w:pPr>
      <w:r>
        <w:rPr>
          <w:rFonts w:cs="Arial" w:ascii="Arial" w:hAnsi="Arial"/>
          <w:sz w:val="22"/>
          <w:szCs w:val="22"/>
        </w:rPr>
        <w:t>a) Escalar professor da área para acompanhar, orientar, supervisionar as atividades dos estagiários, bem como emitir parecer sobre o aproveitamento individual do estudante, discriminando o número de horas das atividades escolares prestadas.</w:t>
      </w:r>
    </w:p>
    <w:p>
      <w:pPr>
        <w:pStyle w:val="Corpodotexto"/>
        <w:spacing w:lineRule="auto" w:line="360"/>
        <w:jc w:val="both"/>
        <w:rPr>
          <w:rFonts w:ascii="Arial" w:hAnsi="Arial" w:cs="Arial"/>
          <w:sz w:val="22"/>
          <w:szCs w:val="22"/>
        </w:rPr>
      </w:pPr>
      <w:r>
        <w:rPr>
          <w:rFonts w:cs="Arial" w:ascii="Arial" w:hAnsi="Arial"/>
          <w:sz w:val="22"/>
          <w:szCs w:val="22"/>
        </w:rPr>
        <w:t>b) celebrar termo de compromisso com o educando ou com seu representante ou assistente legal, quando ele for absoluta ou relativamente incapaz, e com a parte concedente, indicando as condições de adequação do estágio à proposta pedagógica do curso, à etapa e modalidade da formação escolar do estudante e ao horário e calendário escolar;</w:t>
      </w:r>
    </w:p>
    <w:p>
      <w:pPr>
        <w:pStyle w:val="Corpodotexto"/>
        <w:spacing w:lineRule="auto" w:line="360"/>
        <w:jc w:val="both"/>
        <w:rPr>
          <w:rFonts w:ascii="Arial" w:hAnsi="Arial" w:cs="Arial"/>
          <w:sz w:val="22"/>
          <w:szCs w:val="22"/>
        </w:rPr>
      </w:pPr>
      <w:r>
        <w:rPr>
          <w:rFonts w:cs="Arial" w:ascii="Arial" w:hAnsi="Arial"/>
          <w:sz w:val="22"/>
          <w:szCs w:val="22"/>
        </w:rPr>
        <w:t>c) avaliar as instalações da parte concedente do estágio e sua adequação à formação cultural e profissional do educando;</w:t>
      </w:r>
    </w:p>
    <w:p>
      <w:pPr>
        <w:pStyle w:val="Corpodotexto"/>
        <w:spacing w:lineRule="auto" w:line="360"/>
        <w:jc w:val="both"/>
        <w:rPr>
          <w:rFonts w:ascii="Arial" w:hAnsi="Arial" w:cs="Arial"/>
          <w:sz w:val="22"/>
          <w:szCs w:val="22"/>
        </w:rPr>
      </w:pPr>
      <w:r>
        <w:rPr>
          <w:rFonts w:cs="Arial" w:ascii="Arial" w:hAnsi="Arial"/>
          <w:sz w:val="22"/>
          <w:szCs w:val="22"/>
        </w:rPr>
        <w:t>d) indicar professor orientador, da área a ser desenvolvida no estágio, como responsável pelo acompanhamento e avaliação das atividades do estagiário;</w:t>
      </w:r>
    </w:p>
    <w:p>
      <w:pPr>
        <w:pStyle w:val="Corpodotexto"/>
        <w:spacing w:lineRule="auto" w:line="360"/>
        <w:jc w:val="both"/>
        <w:rPr>
          <w:rFonts w:ascii="Arial" w:hAnsi="Arial" w:cs="Arial"/>
          <w:sz w:val="22"/>
          <w:szCs w:val="22"/>
        </w:rPr>
      </w:pPr>
      <w:r>
        <w:rPr>
          <w:rFonts w:cs="Arial" w:ascii="Arial" w:hAnsi="Arial"/>
          <w:sz w:val="22"/>
          <w:szCs w:val="22"/>
        </w:rPr>
        <w:t>e) exigir do educando a apresentação periódica, em prazo não superior a 6 (seis) meses, de relatório das atividades;</w:t>
      </w:r>
    </w:p>
    <w:p>
      <w:pPr>
        <w:pStyle w:val="Corpodotexto"/>
        <w:spacing w:lineRule="auto" w:line="360"/>
        <w:jc w:val="both"/>
        <w:rPr>
          <w:rFonts w:ascii="Arial" w:hAnsi="Arial" w:cs="Arial"/>
          <w:sz w:val="22"/>
          <w:szCs w:val="22"/>
        </w:rPr>
      </w:pPr>
      <w:r>
        <w:rPr>
          <w:rFonts w:cs="Arial" w:ascii="Arial" w:hAnsi="Arial"/>
          <w:sz w:val="22"/>
          <w:szCs w:val="22"/>
        </w:rPr>
        <w:t>f) zelar pelo cumprimento do termo de compromisso, reorientando o estagiário para outro local em caso de descumprimento de suas normas;</w:t>
      </w:r>
    </w:p>
    <w:p>
      <w:pPr>
        <w:pStyle w:val="Corpodotexto"/>
        <w:spacing w:lineRule="auto" w:line="360"/>
        <w:jc w:val="both"/>
        <w:rPr>
          <w:rFonts w:ascii="Arial" w:hAnsi="Arial" w:cs="Arial"/>
          <w:sz w:val="22"/>
          <w:szCs w:val="22"/>
        </w:rPr>
      </w:pPr>
      <w:r>
        <w:rPr>
          <w:rFonts w:cs="Arial" w:ascii="Arial" w:hAnsi="Arial"/>
          <w:sz w:val="22"/>
          <w:szCs w:val="22"/>
        </w:rPr>
        <w:t>g) elaborar normas complementares e instrumentos de avaliação dos estágios de seus educandos;</w:t>
      </w:r>
    </w:p>
    <w:p>
      <w:pPr>
        <w:pStyle w:val="Corpodotexto"/>
        <w:spacing w:lineRule="auto" w:line="360"/>
        <w:jc w:val="both"/>
        <w:rPr>
          <w:rFonts w:ascii="Arial" w:hAnsi="Arial" w:cs="Arial"/>
          <w:sz w:val="22"/>
          <w:szCs w:val="22"/>
        </w:rPr>
      </w:pPr>
      <w:r>
        <w:rPr>
          <w:rFonts w:cs="Arial" w:ascii="Arial" w:hAnsi="Arial"/>
          <w:sz w:val="22"/>
          <w:szCs w:val="22"/>
        </w:rPr>
        <w:t>h) comunicar à parte concedente do estágio, no início do período letivo, as datas de realização de avaliações escolares ou acadêmicas.</w:t>
      </w:r>
    </w:p>
    <w:p>
      <w:pPr>
        <w:pStyle w:val="Corpodotexto"/>
        <w:spacing w:lineRule="auto" w:line="360"/>
        <w:jc w:val="both"/>
        <w:rPr>
          <w:rFonts w:ascii="Arial" w:hAnsi="Arial" w:cs="Arial"/>
          <w:sz w:val="22"/>
          <w:szCs w:val="22"/>
        </w:rPr>
      </w:pPr>
      <w:r>
        <w:rPr>
          <w:rFonts w:cs="Arial" w:ascii="Arial" w:hAnsi="Arial"/>
          <w:sz w:val="22"/>
          <w:szCs w:val="22"/>
        </w:rPr>
        <w:t>i) indicar, através de pré-seleção os estagiários inscritos para realização do estágio junto a concedente.</w:t>
      </w:r>
    </w:p>
    <w:p>
      <w:pPr>
        <w:pStyle w:val="Corpodotexto"/>
        <w:spacing w:lineRule="auto" w:line="360"/>
        <w:jc w:val="both"/>
        <w:rPr>
          <w:rFonts w:ascii="Arial" w:hAnsi="Arial" w:cs="Arial"/>
          <w:sz w:val="22"/>
          <w:szCs w:val="22"/>
        </w:rPr>
      </w:pPr>
      <w:r>
        <w:rPr>
          <w:rFonts w:cs="Arial" w:ascii="Arial" w:hAnsi="Arial"/>
          <w:b/>
          <w:sz w:val="22"/>
          <w:szCs w:val="22"/>
        </w:rPr>
        <w:t>Cláusula Sétima</w:t>
      </w:r>
      <w:r>
        <w:rPr>
          <w:rFonts w:cs="Arial" w:ascii="Arial" w:hAnsi="Arial"/>
          <w:sz w:val="22"/>
          <w:szCs w:val="22"/>
        </w:rPr>
        <w:t xml:space="preserve"> – O estágio deverá ser realizado em horário compatível com o horário escolar, e durante as férias será estabelecido de comum acordo entre as partes, observado o disposto no inciso II, § 1º e 2º do Artigo 10 da Lei de Estagio de Estudantes.</w:t>
      </w:r>
    </w:p>
    <w:p>
      <w:pPr>
        <w:pStyle w:val="Corpodotexto"/>
        <w:spacing w:lineRule="auto" w:line="360"/>
        <w:jc w:val="both"/>
        <w:rPr>
          <w:rFonts w:ascii="Arial" w:hAnsi="Arial" w:cs="Arial"/>
          <w:sz w:val="22"/>
          <w:szCs w:val="22"/>
        </w:rPr>
      </w:pPr>
      <w:r>
        <w:rPr>
          <w:rFonts w:cs="Arial" w:ascii="Arial" w:hAnsi="Arial"/>
          <w:b/>
          <w:sz w:val="22"/>
          <w:szCs w:val="22"/>
        </w:rPr>
        <w:t>Cláusula Oitava</w:t>
      </w:r>
      <w:r>
        <w:rPr>
          <w:rFonts w:cs="Arial" w:ascii="Arial" w:hAnsi="Arial"/>
          <w:sz w:val="22"/>
          <w:szCs w:val="22"/>
        </w:rPr>
        <w:t xml:space="preserve"> – Durante o estágio o aluno se vinculará aos regulamentos e ordens de serviços estipulados pela </w:t>
      </w:r>
      <w:r>
        <w:rPr>
          <w:rFonts w:cs="Arial" w:ascii="Arial" w:hAnsi="Arial"/>
          <w:b/>
          <w:sz w:val="22"/>
          <w:szCs w:val="22"/>
        </w:rPr>
        <w:t>Concedente</w:t>
      </w:r>
      <w:r>
        <w:rPr>
          <w:rFonts w:cs="Arial" w:ascii="Arial" w:hAnsi="Arial"/>
          <w:sz w:val="22"/>
          <w:szCs w:val="22"/>
        </w:rPr>
        <w:t xml:space="preserve">, devendo, respeitar rigorosamente as disposições normativas que estiverem em vigor, a fim de não prejudicar o normal funcionamento da </w:t>
      </w:r>
      <w:r>
        <w:rPr>
          <w:rFonts w:cs="Arial" w:ascii="Arial" w:hAnsi="Arial"/>
          <w:b/>
          <w:sz w:val="22"/>
          <w:szCs w:val="22"/>
        </w:rPr>
        <w:t>Concedente.</w:t>
      </w:r>
    </w:p>
    <w:p>
      <w:pPr>
        <w:pStyle w:val="Corpodotexto"/>
        <w:spacing w:lineRule="auto" w:line="360"/>
        <w:jc w:val="both"/>
        <w:rPr>
          <w:rFonts w:ascii="Arial" w:hAnsi="Arial" w:cs="Arial"/>
          <w:sz w:val="22"/>
          <w:szCs w:val="22"/>
        </w:rPr>
      </w:pPr>
      <w:r>
        <w:rPr>
          <w:rFonts w:cs="Arial" w:ascii="Arial" w:hAnsi="Arial"/>
          <w:b/>
          <w:sz w:val="22"/>
          <w:szCs w:val="22"/>
        </w:rPr>
        <w:t xml:space="preserve">Cláusula Nona </w:t>
      </w:r>
      <w:r>
        <w:rPr>
          <w:rFonts w:cs="Arial" w:ascii="Arial" w:hAnsi="Arial"/>
          <w:sz w:val="22"/>
          <w:szCs w:val="22"/>
        </w:rPr>
        <w:t xml:space="preserve">– Cientificada a </w:t>
      </w:r>
      <w:r>
        <w:rPr>
          <w:rFonts w:cs="Arial" w:ascii="Arial" w:hAnsi="Arial"/>
          <w:b/>
          <w:sz w:val="22"/>
          <w:szCs w:val="22"/>
        </w:rPr>
        <w:t>Instituição de Ensino</w:t>
      </w:r>
      <w:r>
        <w:rPr>
          <w:rFonts w:cs="Arial" w:ascii="Arial" w:hAnsi="Arial"/>
          <w:sz w:val="22"/>
          <w:szCs w:val="22"/>
        </w:rPr>
        <w:t xml:space="preserve"> da quantidade de vagas oferecidas, conforme item “d” da cláusula 5ª (quinta) deste convênio mandará elaborar uma relação discriminada em que conste obrigatoriamente nome, nacionalidade, idade, estado civil e domicílio dos candidatos ao estágio, dos professores e do supervisor/orientador de estágio, para acesso às dependências da </w:t>
      </w:r>
      <w:r>
        <w:rPr>
          <w:rFonts w:cs="Arial" w:ascii="Arial" w:hAnsi="Arial"/>
          <w:b/>
          <w:sz w:val="22"/>
          <w:szCs w:val="22"/>
        </w:rPr>
        <w:t>Concedente</w:t>
      </w:r>
      <w:r>
        <w:rPr>
          <w:rFonts w:cs="Arial" w:ascii="Arial" w:hAnsi="Arial"/>
          <w:sz w:val="22"/>
          <w:szCs w:val="22"/>
        </w:rPr>
        <w:t>.</w:t>
      </w:r>
    </w:p>
    <w:p>
      <w:pPr>
        <w:pStyle w:val="Corpodotexto"/>
        <w:spacing w:lineRule="auto" w:line="360"/>
        <w:jc w:val="both"/>
        <w:rPr>
          <w:rFonts w:ascii="Arial" w:hAnsi="Arial" w:cs="Arial"/>
          <w:sz w:val="22"/>
          <w:szCs w:val="22"/>
        </w:rPr>
      </w:pPr>
      <w:r>
        <w:rPr>
          <w:rFonts w:cs="Arial" w:ascii="Arial" w:hAnsi="Arial"/>
          <w:b/>
          <w:sz w:val="22"/>
          <w:szCs w:val="22"/>
        </w:rPr>
        <w:t>Cláusula Décima</w:t>
      </w:r>
      <w:r>
        <w:rPr>
          <w:rFonts w:cs="Arial" w:ascii="Arial" w:hAnsi="Arial"/>
          <w:sz w:val="22"/>
          <w:szCs w:val="22"/>
        </w:rPr>
        <w:t xml:space="preserve"> – A </w:t>
      </w:r>
      <w:r>
        <w:rPr>
          <w:rFonts w:cs="Arial" w:ascii="Arial" w:hAnsi="Arial"/>
          <w:b/>
          <w:sz w:val="22"/>
          <w:szCs w:val="22"/>
        </w:rPr>
        <w:t>Instituição de Ensino</w:t>
      </w:r>
      <w:r>
        <w:rPr>
          <w:rFonts w:cs="Arial" w:ascii="Arial" w:hAnsi="Arial"/>
          <w:sz w:val="22"/>
          <w:szCs w:val="22"/>
        </w:rPr>
        <w:t xml:space="preserve"> não responderá por quaisquer danos ou prejuízos que forem ocasionados em materiais cedidos pela </w:t>
      </w:r>
      <w:r>
        <w:rPr>
          <w:rFonts w:cs="Arial" w:ascii="Arial" w:hAnsi="Arial"/>
          <w:b/>
          <w:sz w:val="22"/>
          <w:szCs w:val="22"/>
        </w:rPr>
        <w:t>Concedente</w:t>
      </w:r>
      <w:r>
        <w:rPr>
          <w:rFonts w:cs="Arial" w:ascii="Arial" w:hAnsi="Arial"/>
          <w:sz w:val="22"/>
          <w:szCs w:val="22"/>
        </w:rPr>
        <w:t xml:space="preserve"> ou nas dependências desta em decorrência de atividades relacionadas com o objeto deste convênio.</w:t>
      </w:r>
    </w:p>
    <w:p>
      <w:pPr>
        <w:pStyle w:val="Corpodotexto"/>
        <w:spacing w:lineRule="auto" w:line="360"/>
        <w:jc w:val="both"/>
        <w:rPr>
          <w:rFonts w:ascii="Arial" w:hAnsi="Arial" w:cs="Arial"/>
          <w:sz w:val="22"/>
          <w:szCs w:val="22"/>
        </w:rPr>
      </w:pPr>
      <w:r>
        <w:rPr>
          <w:rFonts w:cs="Arial" w:ascii="Arial" w:hAnsi="Arial"/>
          <w:b/>
          <w:sz w:val="22"/>
          <w:szCs w:val="22"/>
        </w:rPr>
        <w:t xml:space="preserve">Cláusula Décima Primeira - </w:t>
      </w:r>
      <w:r>
        <w:rPr>
          <w:rFonts w:cs="Arial" w:ascii="Arial" w:hAnsi="Arial"/>
          <w:sz w:val="22"/>
          <w:szCs w:val="22"/>
        </w:rPr>
        <w:t xml:space="preserve">Os alunos somente poderão permanecer no recinto da </w:t>
      </w:r>
      <w:r>
        <w:rPr>
          <w:rFonts w:cs="Arial" w:ascii="Arial" w:hAnsi="Arial"/>
          <w:b/>
          <w:sz w:val="22"/>
          <w:szCs w:val="22"/>
        </w:rPr>
        <w:t xml:space="preserve">Concedente </w:t>
      </w:r>
      <w:r>
        <w:rPr>
          <w:rFonts w:cs="Arial" w:ascii="Arial" w:hAnsi="Arial"/>
          <w:sz w:val="22"/>
          <w:szCs w:val="22"/>
        </w:rPr>
        <w:t>nas repartições que estão à disposição do estágio, sendo-lhe vedadas à interferência nos serviços administrativos ou outros fora do âmbito das atividades específicas do convênio.</w:t>
      </w:r>
    </w:p>
    <w:p>
      <w:pPr>
        <w:pStyle w:val="Corpodotexto"/>
        <w:spacing w:lineRule="auto" w:line="360"/>
        <w:jc w:val="both"/>
        <w:rPr>
          <w:rFonts w:ascii="Arial" w:hAnsi="Arial" w:cs="Arial"/>
          <w:sz w:val="22"/>
          <w:szCs w:val="22"/>
        </w:rPr>
      </w:pPr>
      <w:r>
        <w:rPr>
          <w:rFonts w:cs="Arial" w:ascii="Arial" w:hAnsi="Arial"/>
          <w:b/>
          <w:sz w:val="22"/>
          <w:szCs w:val="22"/>
        </w:rPr>
        <w:t>Cláusula Décima Segunda</w:t>
      </w:r>
      <w:r>
        <w:rPr>
          <w:rFonts w:cs="Arial" w:ascii="Arial" w:hAnsi="Arial"/>
          <w:sz w:val="22"/>
          <w:szCs w:val="22"/>
        </w:rPr>
        <w:t xml:space="preserve"> – Os alunos da </w:t>
      </w:r>
      <w:r>
        <w:rPr>
          <w:rFonts w:cs="Arial" w:ascii="Arial" w:hAnsi="Arial"/>
          <w:b/>
          <w:sz w:val="22"/>
          <w:szCs w:val="22"/>
        </w:rPr>
        <w:t>Instituição de Ensino</w:t>
      </w:r>
      <w:r>
        <w:rPr>
          <w:rFonts w:cs="Arial" w:ascii="Arial" w:hAnsi="Arial"/>
          <w:sz w:val="22"/>
          <w:szCs w:val="22"/>
        </w:rPr>
        <w:t xml:space="preserve"> estarão amparados com seguro contra acidentes pessoais, em conformidade com o artigo 9º inciso IV e Parágrafo Único, da Lei do Estágio de Estudantes, enquanto permanecerem em atividades nas dependências da </w:t>
      </w:r>
      <w:r>
        <w:rPr>
          <w:rFonts w:cs="Arial" w:ascii="Arial" w:hAnsi="Arial"/>
          <w:b/>
          <w:sz w:val="22"/>
          <w:szCs w:val="22"/>
        </w:rPr>
        <w:t>Concedente</w:t>
      </w:r>
      <w:r>
        <w:rPr>
          <w:rFonts w:cs="Arial" w:ascii="Arial" w:hAnsi="Arial"/>
          <w:sz w:val="22"/>
          <w:szCs w:val="22"/>
        </w:rPr>
        <w:t>.</w:t>
      </w:r>
    </w:p>
    <w:p>
      <w:pPr>
        <w:pStyle w:val="Corpodotexto"/>
        <w:spacing w:lineRule="auto" w:line="360"/>
        <w:jc w:val="both"/>
        <w:rPr>
          <w:rFonts w:ascii="Arial" w:hAnsi="Arial" w:cs="Arial"/>
          <w:sz w:val="22"/>
          <w:szCs w:val="22"/>
        </w:rPr>
      </w:pPr>
      <w:r>
        <w:rPr>
          <w:rFonts w:cs="Arial" w:ascii="Arial" w:hAnsi="Arial"/>
          <w:b/>
          <w:sz w:val="22"/>
          <w:szCs w:val="22"/>
        </w:rPr>
        <w:t xml:space="preserve">Cláusula Décima Terceira – </w:t>
      </w:r>
      <w:r>
        <w:rPr>
          <w:rFonts w:cs="Arial" w:ascii="Arial" w:hAnsi="Arial"/>
          <w:sz w:val="22"/>
          <w:szCs w:val="22"/>
        </w:rPr>
        <w:t>Veda -se aos alunos exercerem quaisquer atividades não incluídas estritamente no âmbito deste convênio, para qual não tenham capacitação profissional ou habilitação legal.</w:t>
      </w:r>
    </w:p>
    <w:p>
      <w:pPr>
        <w:pStyle w:val="Corpodotexto"/>
        <w:spacing w:lineRule="auto" w:line="360"/>
        <w:jc w:val="both"/>
        <w:rPr>
          <w:rFonts w:ascii="Arial" w:hAnsi="Arial" w:cs="Arial"/>
          <w:sz w:val="22"/>
          <w:szCs w:val="22"/>
        </w:rPr>
      </w:pPr>
      <w:r>
        <w:rPr>
          <w:rFonts w:cs="Arial" w:ascii="Arial" w:hAnsi="Arial"/>
          <w:b/>
          <w:sz w:val="22"/>
          <w:szCs w:val="22"/>
        </w:rPr>
        <w:t xml:space="preserve">Cláusula Décima Quarta - </w:t>
      </w:r>
      <w:r>
        <w:rPr>
          <w:rFonts w:cs="Arial" w:ascii="Arial" w:hAnsi="Arial"/>
          <w:sz w:val="22"/>
          <w:szCs w:val="22"/>
        </w:rPr>
        <w:t xml:space="preserve">Aos alunos não assistirão direito de reivindicar da </w:t>
      </w:r>
      <w:r>
        <w:rPr>
          <w:rFonts w:cs="Arial" w:ascii="Arial" w:hAnsi="Arial"/>
          <w:b/>
          <w:sz w:val="22"/>
          <w:szCs w:val="22"/>
        </w:rPr>
        <w:t>Concedente</w:t>
      </w:r>
      <w:r>
        <w:rPr>
          <w:rFonts w:cs="Arial" w:ascii="Arial" w:hAnsi="Arial"/>
          <w:sz w:val="22"/>
          <w:szCs w:val="22"/>
        </w:rPr>
        <w:t>, em tempo algum, retribuição, salário ou remuneração, nem lhe será devido qualquer auxílio, assistência, ajuda, vantagem ou benefício não previstos neste Convênio.</w:t>
      </w:r>
    </w:p>
    <w:p>
      <w:pPr>
        <w:pStyle w:val="Corpodotexto"/>
        <w:spacing w:lineRule="auto" w:line="360"/>
        <w:jc w:val="both"/>
        <w:rPr>
          <w:rFonts w:ascii="Arial" w:hAnsi="Arial" w:cs="Arial"/>
          <w:sz w:val="22"/>
          <w:szCs w:val="22"/>
        </w:rPr>
      </w:pPr>
      <w:r>
        <w:rPr>
          <w:rFonts w:cs="Arial" w:ascii="Arial" w:hAnsi="Arial"/>
          <w:b/>
          <w:sz w:val="22"/>
          <w:szCs w:val="22"/>
        </w:rPr>
        <w:t xml:space="preserve">Cláusula Décima Quinta – </w:t>
      </w:r>
      <w:r>
        <w:rPr>
          <w:rFonts w:cs="Arial" w:ascii="Arial" w:hAnsi="Arial"/>
          <w:sz w:val="22"/>
          <w:szCs w:val="22"/>
        </w:rPr>
        <w:t>Havendo conduta inconveniente, ou indisciplinar do estagiário, implicará sumariamente no seu afastamento, devendo a Concedente, comunicar a Direção da Instituição de Ensino, a fim de que sejam aplicadas as penalidades previstas em seu Regimento Interno, sem resultar ônus, obrigações ou responsabilidade para as partes.</w:t>
      </w:r>
    </w:p>
    <w:p>
      <w:pPr>
        <w:pStyle w:val="Corpodotexto"/>
        <w:spacing w:lineRule="auto" w:line="360"/>
        <w:jc w:val="both"/>
        <w:rPr>
          <w:rFonts w:ascii="Arial" w:hAnsi="Arial" w:cs="Arial"/>
          <w:sz w:val="22"/>
          <w:szCs w:val="22"/>
        </w:rPr>
      </w:pPr>
      <w:r>
        <w:rPr>
          <w:rFonts w:cs="Arial" w:ascii="Arial" w:hAnsi="Arial"/>
          <w:b/>
          <w:sz w:val="22"/>
          <w:szCs w:val="22"/>
        </w:rPr>
        <w:t>Cláusula Décima Sexta</w:t>
      </w:r>
      <w:r>
        <w:rPr>
          <w:rFonts w:cs="Arial" w:ascii="Arial" w:hAnsi="Arial"/>
          <w:sz w:val="22"/>
          <w:szCs w:val="22"/>
        </w:rPr>
        <w:t xml:space="preserve"> – Em nenhuma hipótese poderá gerar vinculo empregatício entre o supervisor/orientador designado pela </w:t>
      </w:r>
      <w:r>
        <w:rPr>
          <w:rFonts w:cs="Arial" w:ascii="Arial" w:hAnsi="Arial"/>
          <w:b/>
          <w:sz w:val="22"/>
          <w:szCs w:val="22"/>
        </w:rPr>
        <w:t>Concedente</w:t>
      </w:r>
      <w:r>
        <w:rPr>
          <w:rFonts w:cs="Arial" w:ascii="Arial" w:hAnsi="Arial"/>
          <w:sz w:val="22"/>
          <w:szCs w:val="22"/>
        </w:rPr>
        <w:t xml:space="preserve"> com a Instituição de Ensino.</w:t>
      </w:r>
    </w:p>
    <w:p>
      <w:pPr>
        <w:pStyle w:val="Textbody"/>
        <w:spacing w:lineRule="auto" w:line="360" w:beforeAutospacing="1" w:afterAutospacing="1"/>
        <w:jc w:val="both"/>
        <w:rPr>
          <w:rFonts w:ascii="Arial" w:hAnsi="Arial" w:cs="Arial"/>
          <w:sz w:val="22"/>
          <w:szCs w:val="22"/>
        </w:rPr>
      </w:pPr>
      <w:r>
        <w:rPr>
          <w:rFonts w:cs="Arial" w:ascii="Arial" w:hAnsi="Arial"/>
          <w:b/>
          <w:sz w:val="22"/>
          <w:szCs w:val="22"/>
        </w:rPr>
        <w:t>Cláusula Décima Sétima</w:t>
      </w:r>
      <w:r>
        <w:rPr>
          <w:rFonts w:cs="Arial" w:ascii="Arial" w:hAnsi="Arial"/>
          <w:sz w:val="22"/>
          <w:szCs w:val="22"/>
        </w:rPr>
        <w:t xml:space="preserve"> – </w:t>
      </w:r>
      <w:r>
        <w:rPr>
          <w:rFonts w:cs="Arial" w:ascii="Arial" w:hAnsi="Arial"/>
          <w:sz w:val="22"/>
          <w:szCs w:val="22"/>
        </w:rPr>
        <w:t>O presente convênio terá o prazo de validade por 2 (dois) anos, podendo ser renovado automaticamente por mais 2 (dois) anos, tendo início a partir da assinatura do presente. O mesmo poderá ser rescindido a qualquer tempo, independente de interpelação judicial ou extrajudicial, pela simples vontade das partes, com aviso prévio de 30 (trinta) dias, respeitados, porém, pelos convenentes os estágios em andamento, que deverão permanecer até o término do semestre.</w:t>
      </w:r>
    </w:p>
    <w:p>
      <w:pPr>
        <w:pStyle w:val="Corpodotexto"/>
        <w:spacing w:lineRule="auto" w:line="360"/>
        <w:jc w:val="both"/>
        <w:rPr>
          <w:rFonts w:ascii="Arial" w:hAnsi="Arial" w:cs="Arial"/>
          <w:sz w:val="22"/>
          <w:szCs w:val="22"/>
        </w:rPr>
      </w:pPr>
      <w:r>
        <w:rPr>
          <w:rFonts w:cs="Arial" w:ascii="Arial" w:hAnsi="Arial"/>
          <w:sz w:val="22"/>
          <w:szCs w:val="22"/>
        </w:rPr>
      </w:r>
    </w:p>
    <w:p>
      <w:pPr>
        <w:pStyle w:val="Corpodotexto"/>
        <w:spacing w:lineRule="auto" w:line="360"/>
        <w:jc w:val="both"/>
        <w:rPr>
          <w:rFonts w:ascii="Arial" w:hAnsi="Arial" w:cs="Arial"/>
          <w:sz w:val="22"/>
          <w:szCs w:val="22"/>
        </w:rPr>
      </w:pPr>
      <w:r>
        <w:rPr>
          <w:rFonts w:cs="Arial" w:ascii="Arial" w:hAnsi="Arial"/>
          <w:sz w:val="22"/>
          <w:szCs w:val="22"/>
        </w:rPr>
        <w:t>As partes elegem o foro da Comarca de São João del Rei, para dirimir qualquer dúvida deste contrato.</w:t>
      </w:r>
    </w:p>
    <w:p>
      <w:pPr>
        <w:pStyle w:val="Corpodotexto"/>
        <w:spacing w:lineRule="auto" w:line="360"/>
        <w:jc w:val="both"/>
        <w:rPr>
          <w:rFonts w:ascii="Arial" w:hAnsi="Arial" w:cs="Arial"/>
          <w:sz w:val="22"/>
          <w:szCs w:val="22"/>
        </w:rPr>
      </w:pPr>
      <w:r>
        <w:rPr>
          <w:rFonts w:cs="Arial" w:ascii="Arial" w:hAnsi="Arial"/>
          <w:sz w:val="22"/>
          <w:szCs w:val="22"/>
        </w:rPr>
        <w:t>E assim, por se acharem conveniados, firmam o presente em duas vias de igual teor, para um só efeito legal.</w:t>
      </w:r>
    </w:p>
    <w:p>
      <w:pPr>
        <w:pStyle w:val="Corpodotexto"/>
        <w:spacing w:lineRule="auto" w:line="360"/>
        <w:jc w:val="center"/>
        <w:rPr>
          <w:rFonts w:ascii="Arial" w:hAnsi="Arial" w:cs="Arial"/>
          <w:sz w:val="22"/>
          <w:szCs w:val="22"/>
        </w:rPr>
      </w:pPr>
      <w:r>
        <w:rPr>
          <w:rFonts w:cs="Arial" w:ascii="Arial" w:hAnsi="Arial"/>
          <w:sz w:val="22"/>
          <w:szCs w:val="22"/>
        </w:rPr>
        <w:t>São João del-Rei, ______ de ______________________ de 20____.</w:t>
      </w:r>
    </w:p>
    <w:tbl>
      <w:tblPr>
        <w:tblW w:w="9638" w:type="dxa"/>
        <w:jc w:val="left"/>
        <w:tblInd w:w="-10" w:type="dxa"/>
        <w:tblBorders/>
        <w:tblCellMar>
          <w:top w:w="0" w:type="dxa"/>
          <w:left w:w="0" w:type="dxa"/>
          <w:bottom w:w="0" w:type="dxa"/>
          <w:right w:w="0" w:type="dxa"/>
        </w:tblCellMar>
        <w:tblLook w:val="04a0"/>
      </w:tblPr>
      <w:tblGrid>
        <w:gridCol w:w="4925"/>
        <w:gridCol w:w="4712"/>
      </w:tblGrid>
      <w:tr>
        <w:trPr/>
        <w:tc>
          <w:tcPr>
            <w:tcW w:w="4925" w:type="dxa"/>
            <w:tcBorders/>
            <w:shd w:color="auto" w:fill="auto" w:val="clear"/>
            <w:vAlign w:val="center"/>
          </w:tcPr>
          <w:p>
            <w:pPr>
              <w:pStyle w:val="Contedodatabela"/>
              <w:spacing w:before="0" w:after="283"/>
              <w:jc w:val="center"/>
              <w:rPr>
                <w:rFonts w:ascii="Arial" w:hAnsi="Arial" w:cs="Arial"/>
                <w:sz w:val="22"/>
                <w:szCs w:val="22"/>
              </w:rPr>
            </w:pPr>
            <w:r>
              <w:rPr>
                <w:rFonts w:cs="Arial" w:ascii="Arial" w:hAnsi="Arial"/>
                <w:sz w:val="22"/>
                <w:szCs w:val="22"/>
              </w:rPr>
              <w:t>__________________________________</w:t>
            </w:r>
          </w:p>
          <w:p>
            <w:pPr>
              <w:pStyle w:val="Contedodatabela"/>
              <w:spacing w:before="0" w:after="283"/>
              <w:jc w:val="center"/>
              <w:rPr/>
            </w:pPr>
            <w:r>
              <w:rPr>
                <w:rFonts w:cs="Arial" w:ascii="Arial" w:hAnsi="Arial"/>
                <w:b/>
                <w:sz w:val="22"/>
                <w:szCs w:val="22"/>
              </w:rPr>
              <w:t>Instituição de Ensino Interveniente</w:t>
            </w:r>
          </w:p>
          <w:p>
            <w:pPr>
              <w:pStyle w:val="Contedodatabela"/>
              <w:spacing w:before="0" w:after="283"/>
              <w:jc w:val="center"/>
              <w:rPr>
                <w:rFonts w:ascii="Arial" w:hAnsi="Arial" w:cs="Arial"/>
                <w:b/>
                <w:b/>
                <w:sz w:val="22"/>
                <w:szCs w:val="22"/>
              </w:rPr>
            </w:pPr>
            <w:r>
              <w:rPr>
                <w:rFonts w:cs="Arial" w:ascii="Arial" w:hAnsi="Arial"/>
                <w:b/>
                <w:sz w:val="22"/>
                <w:szCs w:val="22"/>
              </w:rPr>
            </w:r>
          </w:p>
        </w:tc>
        <w:tc>
          <w:tcPr>
            <w:tcW w:w="4712" w:type="dxa"/>
            <w:tcBorders/>
            <w:shd w:color="auto" w:fill="auto" w:val="clear"/>
            <w:vAlign w:val="center"/>
          </w:tcPr>
          <w:p>
            <w:pPr>
              <w:pStyle w:val="Contedodatabela"/>
              <w:spacing w:before="0" w:after="283"/>
              <w:jc w:val="center"/>
              <w:rPr>
                <w:rFonts w:ascii="Arial" w:hAnsi="Arial" w:cs="Arial"/>
                <w:sz w:val="22"/>
                <w:szCs w:val="22"/>
              </w:rPr>
            </w:pPr>
            <w:r>
              <w:rPr>
                <w:rFonts w:cs="Arial" w:ascii="Arial" w:hAnsi="Arial"/>
                <w:sz w:val="22"/>
                <w:szCs w:val="22"/>
              </w:rPr>
            </w:r>
          </w:p>
          <w:p>
            <w:pPr>
              <w:pStyle w:val="Contedodatabela"/>
              <w:spacing w:before="0" w:after="283"/>
              <w:jc w:val="center"/>
              <w:rPr>
                <w:rFonts w:ascii="Arial" w:hAnsi="Arial" w:cs="Arial"/>
                <w:sz w:val="22"/>
                <w:szCs w:val="22"/>
              </w:rPr>
            </w:pPr>
            <w:r>
              <w:rPr>
                <w:rFonts w:cs="Arial" w:ascii="Arial" w:hAnsi="Arial"/>
                <w:sz w:val="22"/>
                <w:szCs w:val="22"/>
              </w:rPr>
            </w:r>
          </w:p>
          <w:p>
            <w:pPr>
              <w:pStyle w:val="Contedodatabela"/>
              <w:spacing w:before="0" w:after="283"/>
              <w:jc w:val="center"/>
              <w:rPr>
                <w:rFonts w:ascii="Arial" w:hAnsi="Arial" w:cs="Arial"/>
                <w:sz w:val="22"/>
                <w:szCs w:val="22"/>
              </w:rPr>
            </w:pPr>
            <w:r>
              <w:rPr>
                <w:rFonts w:cs="Arial" w:ascii="Arial" w:hAnsi="Arial"/>
                <w:sz w:val="22"/>
                <w:szCs w:val="22"/>
              </w:rPr>
            </w:r>
          </w:p>
          <w:p>
            <w:pPr>
              <w:pStyle w:val="Contedodatabela"/>
              <w:spacing w:before="0" w:after="283"/>
              <w:jc w:val="center"/>
              <w:rPr>
                <w:rFonts w:ascii="Arial" w:hAnsi="Arial" w:cs="Arial"/>
                <w:sz w:val="22"/>
                <w:szCs w:val="22"/>
              </w:rPr>
            </w:pPr>
            <w:r>
              <w:rPr>
                <w:rFonts w:cs="Arial" w:ascii="Arial" w:hAnsi="Arial"/>
                <w:sz w:val="22"/>
                <w:szCs w:val="22"/>
              </w:rPr>
              <w:t>_____________________________________</w:t>
            </w:r>
          </w:p>
          <w:p>
            <w:pPr>
              <w:pStyle w:val="Contedodatabela"/>
              <w:spacing w:before="0" w:after="283"/>
              <w:jc w:val="center"/>
              <w:rPr>
                <w:rFonts w:ascii="Arial" w:hAnsi="Arial" w:cs="Arial"/>
                <w:b/>
                <w:b/>
                <w:sz w:val="22"/>
                <w:szCs w:val="22"/>
              </w:rPr>
            </w:pPr>
            <w:r>
              <w:rPr>
                <w:rFonts w:cs="Arial" w:ascii="Arial" w:hAnsi="Arial"/>
                <w:b/>
                <w:sz w:val="22"/>
                <w:szCs w:val="22"/>
              </w:rPr>
              <w:t>Unidade Concedente</w:t>
            </w:r>
          </w:p>
        </w:tc>
      </w:tr>
      <w:tr>
        <w:trPr/>
        <w:tc>
          <w:tcPr>
            <w:tcW w:w="9637" w:type="dxa"/>
            <w:gridSpan w:val="2"/>
            <w:tcBorders/>
            <w:shd w:color="auto" w:fill="auto" w:val="clear"/>
            <w:vAlign w:val="center"/>
          </w:tcPr>
          <w:p>
            <w:pPr>
              <w:pStyle w:val="Contedodatabela"/>
              <w:spacing w:before="0" w:after="283"/>
              <w:jc w:val="center"/>
              <w:rPr>
                <w:rFonts w:ascii="Arial" w:hAnsi="Arial" w:cs="Arial"/>
                <w:b/>
                <w:b/>
                <w:sz w:val="22"/>
                <w:szCs w:val="22"/>
              </w:rPr>
            </w:pPr>
            <w:r>
              <w:rPr>
                <w:rFonts w:cs="Arial" w:ascii="Arial" w:hAnsi="Arial"/>
                <w:b/>
                <w:sz w:val="22"/>
                <w:szCs w:val="22"/>
              </w:rPr>
            </w:r>
          </w:p>
          <w:tbl>
            <w:tblPr>
              <w:tblW w:w="9630" w:type="dxa"/>
              <w:jc w:val="left"/>
              <w:tblInd w:w="0" w:type="dxa"/>
              <w:tblBorders/>
              <w:tblCellMar>
                <w:top w:w="0" w:type="dxa"/>
                <w:left w:w="0" w:type="dxa"/>
                <w:bottom w:w="0" w:type="dxa"/>
                <w:right w:w="0" w:type="dxa"/>
              </w:tblCellMar>
              <w:tblLook w:val="04a0"/>
            </w:tblPr>
            <w:tblGrid>
              <w:gridCol w:w="4815"/>
              <w:gridCol w:w="4814"/>
            </w:tblGrid>
            <w:tr>
              <w:trPr/>
              <w:tc>
                <w:tcPr>
                  <w:tcW w:w="9629" w:type="dxa"/>
                  <w:gridSpan w:val="2"/>
                  <w:tcBorders/>
                  <w:shd w:color="auto" w:fill="auto" w:val="clear"/>
                </w:tcPr>
                <w:p>
                  <w:pPr>
                    <w:pStyle w:val="Contedodatabela"/>
                    <w:spacing w:before="0" w:after="283"/>
                    <w:rPr/>
                  </w:pPr>
                  <w:r>
                    <w:rPr>
                      <w:rFonts w:cs="Arial" w:ascii="Arial" w:hAnsi="Arial"/>
                      <w:b/>
                      <w:sz w:val="22"/>
                      <w:szCs w:val="22"/>
                    </w:rPr>
                    <w:t>TESTEMUNHAS:</w:t>
                  </w:r>
                </w:p>
                <w:p>
                  <w:pPr>
                    <w:pStyle w:val="Contedodatabela"/>
                    <w:spacing w:before="0" w:after="283"/>
                    <w:rPr>
                      <w:rFonts w:ascii="Arial" w:hAnsi="Arial" w:cs="Arial"/>
                      <w:b/>
                      <w:b/>
                    </w:rPr>
                  </w:pPr>
                  <w:r>
                    <w:rPr>
                      <w:rFonts w:cs="Arial" w:ascii="Arial" w:hAnsi="Arial"/>
                      <w:b/>
                    </w:rPr>
                  </w:r>
                </w:p>
              </w:tc>
            </w:tr>
            <w:tr>
              <w:trPr/>
              <w:tc>
                <w:tcPr>
                  <w:tcW w:w="9629" w:type="dxa"/>
                  <w:gridSpan w:val="2"/>
                  <w:tcBorders/>
                  <w:shd w:color="auto" w:fill="auto" w:val="clear"/>
                </w:tcPr>
                <w:p>
                  <w:pPr>
                    <w:pStyle w:val="Contedodatabela"/>
                    <w:spacing w:lineRule="auto" w:line="360" w:before="0" w:after="283"/>
                    <w:rPr>
                      <w:rFonts w:ascii="Arial" w:hAnsi="Arial" w:cs="Arial"/>
                      <w:sz w:val="22"/>
                      <w:szCs w:val="22"/>
                    </w:rPr>
                  </w:pPr>
                  <w:r>
                    <w:rPr>
                      <w:rFonts w:cs="Arial" w:ascii="Arial" w:hAnsi="Arial"/>
                      <w:b/>
                      <w:sz w:val="22"/>
                      <w:szCs w:val="22"/>
                    </w:rPr>
                    <w:t xml:space="preserve">1. </w:t>
                  </w:r>
                  <w:r>
                    <w:rPr>
                      <w:rFonts w:cs="Arial" w:ascii="Arial" w:hAnsi="Arial"/>
                      <w:sz w:val="22"/>
                      <w:szCs w:val="22"/>
                    </w:rPr>
                    <w:t>__________________________________________________________________________</w:t>
                  </w:r>
                </w:p>
              </w:tc>
            </w:tr>
            <w:tr>
              <w:trPr/>
              <w:tc>
                <w:tcPr>
                  <w:tcW w:w="4815" w:type="dxa"/>
                  <w:tcBorders/>
                  <w:shd w:color="auto" w:fill="auto" w:val="clear"/>
                </w:tcPr>
                <w:p>
                  <w:pPr>
                    <w:pStyle w:val="Contedodatabela"/>
                    <w:spacing w:lineRule="auto" w:line="360" w:before="0" w:after="283"/>
                    <w:ind w:left="318" w:hanging="0"/>
                    <w:rPr>
                      <w:rFonts w:ascii="Arial" w:hAnsi="Arial" w:cs="Arial"/>
                      <w:sz w:val="22"/>
                      <w:szCs w:val="22"/>
                    </w:rPr>
                  </w:pPr>
                  <w:r>
                    <w:rPr>
                      <w:rFonts w:cs="Arial" w:ascii="Arial" w:hAnsi="Arial"/>
                      <w:sz w:val="22"/>
                      <w:szCs w:val="22"/>
                    </w:rPr>
                    <w:t>NOME:</w:t>
                  </w:r>
                </w:p>
              </w:tc>
              <w:tc>
                <w:tcPr>
                  <w:tcW w:w="4814" w:type="dxa"/>
                  <w:tcBorders/>
                  <w:shd w:color="auto" w:fill="auto" w:val="clear"/>
                </w:tcPr>
                <w:p>
                  <w:pPr>
                    <w:pStyle w:val="Contedodatabela"/>
                    <w:spacing w:lineRule="auto" w:line="360" w:before="0" w:after="283"/>
                    <w:ind w:left="1318" w:hanging="0"/>
                    <w:rPr/>
                  </w:pPr>
                  <w:r>
                    <w:rPr>
                      <w:rFonts w:cs="Arial" w:ascii="Arial" w:hAnsi="Arial"/>
                      <w:sz w:val="22"/>
                      <w:szCs w:val="22"/>
                    </w:rPr>
                    <w:t>CPF:</w:t>
                  </w:r>
                </w:p>
                <w:p>
                  <w:pPr>
                    <w:pStyle w:val="Contedodatabela"/>
                    <w:spacing w:lineRule="auto" w:line="360" w:before="0" w:after="283"/>
                    <w:ind w:left="1318" w:hanging="0"/>
                    <w:rPr>
                      <w:rFonts w:ascii="Arial" w:hAnsi="Arial" w:cs="Arial"/>
                      <w:sz w:val="22"/>
                      <w:szCs w:val="22"/>
                    </w:rPr>
                  </w:pPr>
                  <w:r>
                    <w:rPr>
                      <w:rFonts w:cs="Arial" w:ascii="Arial" w:hAnsi="Arial"/>
                      <w:sz w:val="22"/>
                      <w:szCs w:val="22"/>
                    </w:rPr>
                  </w:r>
                </w:p>
              </w:tc>
            </w:tr>
            <w:tr>
              <w:trPr/>
              <w:tc>
                <w:tcPr>
                  <w:tcW w:w="9629" w:type="dxa"/>
                  <w:gridSpan w:val="2"/>
                  <w:tcBorders/>
                  <w:shd w:color="auto" w:fill="auto" w:val="clear"/>
                </w:tcPr>
                <w:p>
                  <w:pPr>
                    <w:pStyle w:val="Contedodatabela"/>
                    <w:spacing w:lineRule="auto" w:line="360" w:before="0" w:after="283"/>
                    <w:rPr>
                      <w:rFonts w:ascii="Arial" w:hAnsi="Arial" w:cs="Arial"/>
                      <w:sz w:val="22"/>
                      <w:szCs w:val="22"/>
                    </w:rPr>
                  </w:pPr>
                  <w:r>
                    <w:rPr>
                      <w:rFonts w:cs="Arial" w:ascii="Arial" w:hAnsi="Arial"/>
                      <w:b/>
                      <w:sz w:val="22"/>
                      <w:szCs w:val="22"/>
                    </w:rPr>
                    <w:t xml:space="preserve">2. </w:t>
                  </w:r>
                  <w:r>
                    <w:rPr>
                      <w:rFonts w:cs="Arial" w:ascii="Arial" w:hAnsi="Arial"/>
                      <w:sz w:val="22"/>
                      <w:szCs w:val="22"/>
                    </w:rPr>
                    <w:t>__________________________________________________________________________</w:t>
                  </w:r>
                </w:p>
              </w:tc>
            </w:tr>
            <w:tr>
              <w:trPr/>
              <w:tc>
                <w:tcPr>
                  <w:tcW w:w="4815" w:type="dxa"/>
                  <w:tcBorders/>
                  <w:shd w:color="auto" w:fill="auto" w:val="clear"/>
                </w:tcPr>
                <w:p>
                  <w:pPr>
                    <w:pStyle w:val="Contedodatabela"/>
                    <w:spacing w:lineRule="auto" w:line="360" w:before="0" w:after="283"/>
                    <w:ind w:left="318" w:hanging="0"/>
                    <w:rPr>
                      <w:rFonts w:ascii="Arial" w:hAnsi="Arial" w:cs="Arial"/>
                      <w:sz w:val="22"/>
                      <w:szCs w:val="22"/>
                    </w:rPr>
                  </w:pPr>
                  <w:r>
                    <w:rPr>
                      <w:rFonts w:cs="Arial" w:ascii="Arial" w:hAnsi="Arial"/>
                      <w:sz w:val="22"/>
                      <w:szCs w:val="22"/>
                    </w:rPr>
                    <w:t>NOME:</w:t>
                  </w:r>
                </w:p>
              </w:tc>
              <w:tc>
                <w:tcPr>
                  <w:tcW w:w="4814" w:type="dxa"/>
                  <w:tcBorders/>
                  <w:shd w:color="auto" w:fill="auto" w:val="clear"/>
                </w:tcPr>
                <w:p>
                  <w:pPr>
                    <w:pStyle w:val="Contedodatabela"/>
                    <w:spacing w:lineRule="auto" w:line="360" w:before="0" w:after="283"/>
                    <w:ind w:left="1318" w:hanging="0"/>
                    <w:rPr>
                      <w:rFonts w:ascii="Arial" w:hAnsi="Arial" w:cs="Arial"/>
                      <w:sz w:val="22"/>
                      <w:szCs w:val="22"/>
                    </w:rPr>
                  </w:pPr>
                  <w:r>
                    <w:rPr>
                      <w:rFonts w:cs="Arial" w:ascii="Arial" w:hAnsi="Arial"/>
                      <w:sz w:val="22"/>
                      <w:szCs w:val="22"/>
                    </w:rPr>
                    <w:t>CPF:</w:t>
                  </w:r>
                </w:p>
              </w:tc>
            </w:tr>
          </w:tbl>
          <w:p>
            <w:pPr>
              <w:pStyle w:val="Normal1"/>
              <w:rPr>
                <w:rFonts w:ascii="Arial" w:hAnsi="Arial" w:cs="Arial"/>
                <w:sz w:val="22"/>
                <w:szCs w:val="22"/>
              </w:rPr>
            </w:pPr>
            <w:r>
              <w:rPr>
                <w:rFonts w:cs="Arial" w:ascii="Arial" w:hAnsi="Arial"/>
                <w:sz w:val="22"/>
                <w:szCs w:val="22"/>
              </w:rPr>
            </w:r>
          </w:p>
        </w:tc>
      </w:tr>
    </w:tbl>
    <w:p>
      <w:pPr>
        <w:pStyle w:val="Normal1"/>
        <w:rPr>
          <w:rFonts w:ascii="Arial" w:hAnsi="Arial" w:cs="Arial"/>
          <w:b/>
          <w:b/>
        </w:rPr>
      </w:pPr>
      <w:r>
        <w:rPr>
          <w:rFonts w:cs="Arial" w:ascii="Arial" w:hAnsi="Arial"/>
          <w:b/>
        </w:rPr>
      </w:r>
    </w:p>
    <w:p>
      <w:pPr>
        <w:pStyle w:val="Corpodotexto"/>
        <w:spacing w:before="0" w:after="0"/>
        <w:jc w:val="center"/>
        <w:rPr>
          <w:rFonts w:ascii="Arial" w:hAnsi="Arial" w:cs="Arial"/>
          <w:b/>
          <w:b/>
        </w:rPr>
      </w:pPr>
      <w:r>
        <w:rPr>
          <w:rFonts w:cs="Arial" w:ascii="Arial" w:hAnsi="Arial"/>
          <w:b/>
        </w:rPr>
      </w:r>
    </w:p>
    <w:p>
      <w:pPr>
        <w:pStyle w:val="Normal1"/>
        <w:suppressAutoHyphens w:val="false"/>
        <w:rPr/>
      </w:pPr>
      <w:r>
        <w:rPr/>
      </w:r>
    </w:p>
    <w:sectPr>
      <w:headerReference w:type="default" r:id="rId2"/>
      <w:footerReference w:type="default" r:id="rId3"/>
      <w:type w:val="nextPage"/>
      <w:pgSz w:w="11906" w:h="16838"/>
      <w:pgMar w:left="1134" w:right="1134" w:header="720" w:top="1134" w:footer="720" w:bottom="1134" w:gutter="0"/>
      <w:pgNumType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Segoe UI">
    <w:charset w:val="00"/>
    <w:family w:val="roman"/>
    <w:pitch w:val="variable"/>
  </w:font>
  <w:font w:name="OpenSymbol">
    <w:altName w:val="Arial Unicode MS"/>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ind w:left="0" w:right="0" w:hanging="0"/>
      <w:rPr>
        <w:rFonts w:ascii="Arial" w:hAnsi="Arial" w:cs="Arial"/>
        <w:b/>
        <w:b/>
        <w:color w:val="008000"/>
        <w:sz w:val="18"/>
        <w:szCs w:val="18"/>
      </w:rPr>
    </w:pPr>
    <w:r>
      <w:rPr>
        <w:rFonts w:cs="Arial" w:ascii="Arial" w:hAnsi="Arial"/>
        <w:b/>
        <w:color w:val="008000"/>
        <w:sz w:val="18"/>
        <w:szCs w:val="18"/>
      </w:rPr>
      <w:t>______________________________________________________________________________________________________________</w:t>
    </w:r>
  </w:p>
  <w:p>
    <w:pPr>
      <w:pStyle w:val="Rodap"/>
      <w:ind w:left="0" w:right="0" w:hanging="0"/>
      <w:jc w:val="center"/>
      <w:rPr>
        <w:rFonts w:ascii="Arial" w:hAnsi="Arial" w:cs="Arial"/>
        <w:sz w:val="18"/>
        <w:szCs w:val="18"/>
      </w:rPr>
    </w:pPr>
    <w:r>
      <w:rPr>
        <w:rFonts w:cs="Arial" w:ascii="Arial" w:hAnsi="Arial"/>
        <w:sz w:val="18"/>
        <w:szCs w:val="18"/>
      </w:rPr>
      <w:t>Rua Américo Davim Filho, s/nº - Bairro Vila São Paulo – São João del-Rei – MG CEP: 36.301-358 (32)3379-4500</w:t>
    </w:r>
  </w:p>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1"/>
      <w:spacing w:lineRule="atLeast" w:line="100" w:before="0" w:after="120"/>
      <w:jc w:val="center"/>
      <w:rPr/>
    </w:pPr>
    <w:r>
      <w:rPr/>
      <w:object>
        <v:shape id="ole_rId1" style="width:28.35pt;height:28.35pt" o:ole="">
          <v:imagedata r:id="rId2" o:title=""/>
        </v:shape>
        <o:OLEObject Type="Embed" ProgID="Unknown" ShapeID="ole_rId1" DrawAspect="Content" ObjectID="_844372591" r:id="rId1"/>
      </w:object>
      <w:drawing>
        <wp:anchor behindDoc="1" distT="0" distB="127000" distL="0" distR="0" simplePos="0" locked="0" layoutInCell="1" allowOverlap="1" relativeHeight="7">
          <wp:simplePos x="0" y="0"/>
          <wp:positionH relativeFrom="column">
            <wp:posOffset>5405120</wp:posOffset>
          </wp:positionH>
          <wp:positionV relativeFrom="paragraph">
            <wp:posOffset>-72390</wp:posOffset>
          </wp:positionV>
          <wp:extent cx="678180" cy="679450"/>
          <wp:effectExtent l="0" t="0" r="0" b="0"/>
          <wp:wrapSquare wrapText="largest"/>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678180" cy="679450"/>
                  </a:xfrm>
                  <a:prstGeom prst="rect">
                    <a:avLst/>
                  </a:prstGeom>
                  <a:noFill/>
                  <a:ln w="9525">
                    <a:noFill/>
                    <a:miter lim="800000"/>
                    <a:headEnd/>
                    <a:tailEnd/>
                  </a:ln>
                </pic:spPr>
              </pic:pic>
            </a:graphicData>
          </a:graphic>
        </wp:anchor>
      </w:drawing>
    </w:r>
  </w:p>
  <w:p>
    <w:pPr>
      <w:pStyle w:val="Normal1"/>
      <w:spacing w:lineRule="atLeast" w:line="100" w:before="0" w:after="120"/>
      <w:jc w:val="center"/>
      <w:rPr>
        <w:rFonts w:ascii="Arial" w:hAnsi="Arial" w:cs="Arial"/>
        <w:b/>
        <w:b/>
      </w:rPr>
    </w:pPr>
    <w:r>
      <w:rPr>
        <w:rFonts w:cs="Arial" w:ascii="Arial" w:hAnsi="Arial"/>
        <w:b/>
      </w:rPr>
    </w:r>
  </w:p>
  <w:p>
    <w:pPr>
      <w:pStyle w:val="Normal1"/>
      <w:spacing w:lineRule="atLeast" w:line="100" w:before="0" w:after="120"/>
      <w:jc w:val="center"/>
      <w:rPr>
        <w:rFonts w:ascii="Arial" w:hAnsi="Arial" w:cs="Arial"/>
        <w:b/>
        <w:b/>
      </w:rPr>
    </w:pPr>
    <w:r>
      <w:rPr>
        <w:rFonts w:cs="Arial" w:ascii="Arial" w:hAnsi="Arial"/>
        <w:b/>
      </w:rPr>
    </w:r>
  </w:p>
  <w:p>
    <w:pPr>
      <w:pStyle w:val="Normal1"/>
      <w:spacing w:lineRule="atLeast" w:line="100" w:before="0" w:after="120"/>
      <w:jc w:val="center"/>
      <w:rPr>
        <w:rFonts w:ascii="Arial" w:hAnsi="Arial" w:cs="Arial"/>
        <w:b/>
        <w:b/>
      </w:rPr>
    </w:pPr>
    <w:r>
      <w:rPr>
        <w:rFonts w:cs="Arial" w:ascii="Arial" w:hAnsi="Arial"/>
        <w:b/>
      </w:rPr>
      <w:t>INSTITUTO FEDERAL DE EDUCAÇÃO, CIÊNCIA E TECNOLOGIA SUDESTE DE MINAS GERAIS – CAMPUS SÃO JOÃO DEL-REI</w:t>
    </w:r>
  </w:p>
  <w:p>
    <w:pPr>
      <w:pStyle w:val="Normal1"/>
      <w:spacing w:lineRule="atLeast" w:line="100"/>
      <w:jc w:val="center"/>
      <w:rPr>
        <w:rFonts w:ascii="Arial" w:hAnsi="Arial" w:cs="Arial"/>
        <w:b/>
        <w:b/>
      </w:rPr>
    </w:pPr>
    <w:r>
      <w:rPr>
        <w:rFonts w:cs="Arial" w:ascii="Arial" w:hAnsi="Arial"/>
        <w:b/>
      </w:rPr>
      <w:t>DIREÇÃO DE EXTENSÃO</w:t>
    </w:r>
  </w:p>
  <w:p>
    <w:pPr>
      <w:pStyle w:val="Normal1"/>
      <w:spacing w:lineRule="atLeast" w:line="100"/>
      <w:jc w:val="center"/>
      <w:rPr>
        <w:rFonts w:ascii="Arial" w:hAnsi="Arial" w:cs="Arial"/>
        <w:color w:val="008000"/>
      </w:rPr>
    </w:pPr>
    <w:r>
      <w:rPr>
        <w:rFonts w:cs="Arial" w:ascii="Arial" w:hAnsi="Arial"/>
        <w:color w:val="008000"/>
      </w:rPr>
      <w:t>________________________________________________________________________</w:t>
    </w:r>
  </w:p>
</w:hdr>
</file>

<file path=word/settings.xml><?xml version="1.0" encoding="utf-8"?>
<w:settings xmlns:w="http://schemas.openxmlformats.org/wordprocessingml/2006/main">
  <w:zoom w:percent="110"/>
  <w:defaultTabStop w:val="708"/>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List" w:uiPriority="0"/>
    <w:lsdException w:name="Title" w:uiPriority="0" w:semiHidden="0" w:unhideWhenUsed="0" w:qFormat="1"/>
    <w:lsdException w:name="Default Paragraph Font" w:uiPriority="1"/>
    <w:lsdException w:name="Subtitle" w:uiPriority="0" w:semiHidden="0" w:unhideWhenUsed="0" w:qFormat="1"/>
    <w:lsdException w:name="Strong" w:uiPriority="22" w:semiHidden="0" w:unhideWhenUsed="0" w:qFormat="1"/>
    <w:lsdException w:name="Emphasis" w:uiPriority="20" w:semiHidden="0" w:unhideWhenUsed="0" w:qFormat="1"/>
    <w:lsdException w:name="Normal (Web)" w:uiPriority="0"/>
    <w:lsdException w:name="Balloon Text"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e312d"/>
    <w:pPr>
      <w:widowControl/>
      <w:suppressAutoHyphens w:val="true"/>
      <w:bidi w:val="0"/>
      <w:spacing w:lineRule="auto" w:line="276"/>
      <w:jc w:val="left"/>
    </w:pPr>
    <w:rPr>
      <w:rFonts w:ascii="Calibri" w:hAnsi="Calibri" w:eastAsia="Calibri" w:cs="" w:asciiTheme="minorHAnsi" w:cstheme="minorBidi" w:eastAsiaTheme="minorHAnsi" w:hAnsiTheme="minorHAnsi"/>
      <w:color w:val="auto"/>
      <w:sz w:val="20"/>
      <w:szCs w:val="22"/>
      <w:lang w:val="pt-BR" w:eastAsia="en-US" w:bidi="ar-SA"/>
    </w:rPr>
  </w:style>
  <w:style w:type="paragraph" w:styleId="Ttulo1">
    <w:name w:val="Título 1"/>
    <w:link w:val="Ttulo1Char"/>
    <w:rsid w:val="00eb3971"/>
    <w:pPr>
      <w:widowControl w:val="false"/>
      <w:suppressAutoHyphens w:val="true"/>
      <w:spacing w:lineRule="auto" w:line="276"/>
      <w:outlineLvl w:val="0"/>
    </w:pPr>
    <w:rPr>
      <w:rFonts w:ascii="Calibri" w:hAnsi="Calibri" w:eastAsia="Calibri" w:cs="" w:asciiTheme="minorHAnsi" w:cstheme="minorBidi" w:eastAsiaTheme="minorHAnsi" w:hAnsiTheme="minorHAnsi"/>
      <w:color w:val="auto"/>
      <w:sz w:val="20"/>
      <w:szCs w:val="22"/>
      <w:lang w:val="pt-BR" w:eastAsia="en-US" w:bidi="ar-SA"/>
    </w:rPr>
  </w:style>
  <w:style w:type="paragraph" w:styleId="Ttulo2">
    <w:name w:val="Título 2"/>
    <w:link w:val="Ttulo2Char"/>
    <w:rsid w:val="00eb3971"/>
    <w:pPr>
      <w:keepNext/>
      <w:widowControl w:val="false"/>
      <w:suppressAutoHyphens w:val="true"/>
      <w:spacing w:before="240" w:after="60" w:lineRule="auto" w:line="276"/>
      <w:outlineLvl w:val="1"/>
    </w:pPr>
    <w:rPr>
      <w:rFonts w:ascii="Cambria" w:hAnsi="Cambria" w:eastAsia="Times New Roman" w:cs="Times New Roman"/>
      <w:b/>
      <w:bCs/>
      <w:i/>
      <w:iCs/>
      <w:color w:val="auto"/>
      <w:sz w:val="28"/>
      <w:szCs w:val="28"/>
      <w:lang w:val="pt-BR" w:eastAsia="en-US" w:bidi="ar-SA"/>
    </w:rPr>
  </w:style>
  <w:style w:type="paragraph" w:styleId="Ttulo3">
    <w:name w:val="Título 3"/>
    <w:link w:val="Ttulo3Char"/>
    <w:rsid w:val="00eb3971"/>
    <w:pPr>
      <w:widowControl w:val="false"/>
      <w:suppressAutoHyphens w:val="true"/>
      <w:spacing w:lineRule="auto" w:line="276"/>
      <w:outlineLvl w:val="2"/>
    </w:pPr>
    <w:rPr>
      <w:rFonts w:ascii="Calibri" w:hAnsi="Calibri" w:eastAsia="Calibri" w:cs="" w:asciiTheme="minorHAnsi" w:cstheme="minorBidi" w:eastAsiaTheme="minorHAnsi" w:hAnsiTheme="minorHAnsi"/>
      <w:color w:val="auto"/>
      <w:sz w:val="20"/>
      <w:szCs w:val="22"/>
      <w:lang w:val="pt-BR" w:eastAsia="en-US" w:bidi="ar-SA"/>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Ttulo1"/>
    <w:qFormat/>
    <w:rsid w:val="00eb3971"/>
    <w:rPr>
      <w:rFonts w:ascii="Times New Roman" w:hAnsi="Times New Roman" w:eastAsia="SimSun" w:cs="Mangal"/>
      <w:sz w:val="24"/>
      <w:szCs w:val="24"/>
      <w:lang w:eastAsia="zh-CN" w:bidi="hi-IN"/>
    </w:rPr>
  </w:style>
  <w:style w:type="character" w:styleId="Ttulo2Char" w:customStyle="1">
    <w:name w:val="Título 2 Char"/>
    <w:basedOn w:val="DefaultParagraphFont"/>
    <w:link w:val="Ttulo2"/>
    <w:qFormat/>
    <w:rsid w:val="00eb3971"/>
    <w:rPr>
      <w:rFonts w:ascii="Cambria" w:hAnsi="Cambria" w:eastAsia="Times New Roman" w:cs="Times New Roman"/>
      <w:b/>
      <w:bCs/>
      <w:i/>
      <w:iCs/>
      <w:sz w:val="28"/>
      <w:szCs w:val="28"/>
      <w:lang w:eastAsia="zh-CN" w:bidi="hi-IN"/>
    </w:rPr>
  </w:style>
  <w:style w:type="character" w:styleId="Ttulo3Char" w:customStyle="1">
    <w:name w:val="Título 3 Char"/>
    <w:basedOn w:val="DefaultParagraphFont"/>
    <w:link w:val="Ttulo3"/>
    <w:qFormat/>
    <w:rsid w:val="00eb3971"/>
    <w:rPr>
      <w:rFonts w:ascii="Times New Roman" w:hAnsi="Times New Roman" w:eastAsia="SimSun" w:cs="Mangal"/>
      <w:sz w:val="24"/>
      <w:szCs w:val="24"/>
      <w:lang w:eastAsia="zh-CN" w:bidi="hi-IN"/>
    </w:rPr>
  </w:style>
  <w:style w:type="character" w:styleId="RodapChar" w:customStyle="1">
    <w:name w:val="Rodapé Char"/>
    <w:basedOn w:val="DefaultParagraphFont"/>
    <w:link w:val="Rodap"/>
    <w:qFormat/>
    <w:rsid w:val="00eb3971"/>
    <w:rPr>
      <w:rFonts w:ascii="Times New Roman" w:hAnsi="Times New Roman" w:eastAsia="SimSun" w:cs="Mangal"/>
      <w:sz w:val="24"/>
      <w:szCs w:val="24"/>
      <w:lang w:eastAsia="zh-CN" w:bidi="hi-IN"/>
    </w:rPr>
  </w:style>
  <w:style w:type="character" w:styleId="CabealhoChar" w:customStyle="1">
    <w:name w:val="Cabeçalho Char"/>
    <w:basedOn w:val="DefaultParagraphFont"/>
    <w:link w:val="Cabealho"/>
    <w:qFormat/>
    <w:rsid w:val="00eb3971"/>
    <w:rPr>
      <w:rFonts w:ascii="Times New Roman" w:hAnsi="Times New Roman" w:eastAsia="SimSun" w:cs="Mangal"/>
      <w:sz w:val="24"/>
      <w:szCs w:val="24"/>
      <w:lang w:eastAsia="zh-CN" w:bidi="hi-IN"/>
    </w:rPr>
  </w:style>
  <w:style w:type="character" w:styleId="SubttuloChar" w:customStyle="1">
    <w:name w:val="Subtítulo Char"/>
    <w:basedOn w:val="DefaultParagraphFont"/>
    <w:link w:val="Subttulo"/>
    <w:qFormat/>
    <w:rsid w:val="00eb3971"/>
    <w:rPr>
      <w:rFonts w:ascii="Times New Roman" w:hAnsi="Times New Roman" w:eastAsia="SimSun" w:cs="Mangal"/>
      <w:sz w:val="24"/>
      <w:szCs w:val="24"/>
      <w:lang w:eastAsia="zh-CN" w:bidi="hi-IN"/>
    </w:rPr>
  </w:style>
  <w:style w:type="character" w:styleId="TextodecomentrioChar" w:customStyle="1">
    <w:name w:val="Texto de comentário Char"/>
    <w:basedOn w:val="DefaultParagraphFont"/>
    <w:link w:val="Textodecomentrio"/>
    <w:qFormat/>
    <w:rsid w:val="00eb3971"/>
    <w:rPr>
      <w:rFonts w:ascii="Times New Roman" w:hAnsi="Times New Roman" w:eastAsia="SimSun" w:cs="Mangal"/>
      <w:sz w:val="20"/>
      <w:szCs w:val="18"/>
      <w:lang w:eastAsia="zh-CN" w:bidi="hi-IN"/>
    </w:rPr>
  </w:style>
  <w:style w:type="character" w:styleId="TextodebaloChar" w:customStyle="1">
    <w:name w:val="Texto de balão Char"/>
    <w:basedOn w:val="DefaultParagraphFont"/>
    <w:link w:val="Textodebalo"/>
    <w:qFormat/>
    <w:rsid w:val="00eb3971"/>
    <w:rPr>
      <w:rFonts w:ascii="Segoe UI" w:hAnsi="Segoe UI" w:eastAsia="Segoe UI" w:cs="Segoe UI"/>
      <w:sz w:val="18"/>
      <w:szCs w:val="16"/>
      <w:lang w:eastAsia="zh-CN" w:bidi="hi-IN"/>
    </w:rPr>
  </w:style>
  <w:style w:type="character" w:styleId="TtuloChar" w:customStyle="1">
    <w:name w:val="Título Char"/>
    <w:basedOn w:val="DefaultParagraphFont"/>
    <w:link w:val="Ttulo10"/>
    <w:qFormat/>
    <w:rsid w:val="00eb3971"/>
    <w:rPr>
      <w:rFonts w:ascii="Times New Roman" w:hAnsi="Times New Roman" w:eastAsia="SimSun" w:cs="Mangal"/>
      <w:b/>
      <w:bCs/>
      <w:sz w:val="56"/>
      <w:szCs w:val="56"/>
      <w:lang w:eastAsia="zh-CN" w:bidi="hi-IN"/>
    </w:rPr>
  </w:style>
  <w:style w:type="character" w:styleId="Nfaseforte" w:customStyle="1">
    <w:name w:val="Ênfase forte"/>
    <w:rsid w:val="00eb3971"/>
    <w:rPr>
      <w:b/>
      <w:bCs/>
    </w:rPr>
  </w:style>
  <w:style w:type="character" w:styleId="Fontepargpadro1" w:customStyle="1">
    <w:name w:val="Fonte parág. padrão1"/>
    <w:qFormat/>
    <w:rsid w:val="00eb3971"/>
    <w:rPr/>
  </w:style>
  <w:style w:type="character" w:styleId="Annotationreference">
    <w:name w:val="annotation reference"/>
    <w:basedOn w:val="DefaultParagraphFont"/>
    <w:qFormat/>
    <w:rsid w:val="00eb3971"/>
    <w:rPr>
      <w:sz w:val="16"/>
      <w:szCs w:val="16"/>
    </w:rPr>
  </w:style>
  <w:style w:type="character" w:styleId="Smbolosdenumerao" w:customStyle="1">
    <w:name w:val="Símbolos de numeração"/>
    <w:qFormat/>
    <w:rsid w:val="00eb3971"/>
    <w:rPr/>
  </w:style>
  <w:style w:type="character" w:styleId="Marcas" w:customStyle="1">
    <w:name w:val="Marcas"/>
    <w:qFormat/>
    <w:rsid w:val="00eb3971"/>
    <w:rPr>
      <w:rFonts w:ascii="OpenSymbol" w:hAnsi="OpenSymbol" w:eastAsia="OpenSymbol" w:cs="OpenSymbol"/>
    </w:rPr>
  </w:style>
  <w:style w:type="character" w:styleId="LinkdaInternet" w:customStyle="1">
    <w:name w:val="Link da Internet"/>
    <w:rsid w:val="00eb3971"/>
    <w:rPr>
      <w:color w:val="000080"/>
      <w:u w:val="single"/>
    </w:rPr>
  </w:style>
  <w:style w:type="character" w:styleId="Strong">
    <w:name w:val="Strong"/>
    <w:basedOn w:val="DefaultParagraphFont"/>
    <w:uiPriority w:val="22"/>
    <w:qFormat/>
    <w:rsid w:val="00eb3971"/>
    <w:rPr>
      <w:b/>
      <w:bCs/>
    </w:rPr>
  </w:style>
  <w:style w:type="character" w:styleId="Appleconvertedspace" w:customStyle="1">
    <w:name w:val="apple-converted-space"/>
    <w:basedOn w:val="DefaultParagraphFont"/>
    <w:qFormat/>
    <w:rsid w:val="00eb3971"/>
    <w:rPr/>
  </w:style>
  <w:style w:type="character" w:styleId="ListLabel1" w:customStyle="1">
    <w:name w:val="ListLabel 1"/>
    <w:qFormat/>
    <w:rsid w:val="00b3730a"/>
    <w:rPr>
      <w:rFonts w:eastAsia="OpenSymbol" w:cs="OpenSymbol"/>
    </w:rPr>
  </w:style>
  <w:style w:type="character" w:styleId="ListLabel2" w:customStyle="1">
    <w:name w:val="ListLabel 2"/>
    <w:qFormat/>
    <w:rsid w:val="00b3730a"/>
    <w:rPr>
      <w:rFonts w:cs="Courier New"/>
    </w:rPr>
  </w:style>
  <w:style w:type="character" w:styleId="ListLabel3" w:customStyle="1">
    <w:name w:val="ListLabel 3"/>
    <w:qFormat/>
    <w:rsid w:val="00b3730a"/>
    <w:rPr>
      <w:b/>
    </w:rPr>
  </w:style>
  <w:style w:type="paragraph" w:styleId="Ttulo">
    <w:name w:val="Título"/>
    <w:basedOn w:val="Normal"/>
    <w:next w:val="Corpodotexto"/>
    <w:qFormat/>
    <w:pPr>
      <w:keepNext/>
      <w:spacing w:before="240" w:after="120"/>
    </w:pPr>
    <w:rPr>
      <w:rFonts w:ascii="Liberation Sans" w:hAnsi="Liberation Sans" w:eastAsia="Microsoft YaHei" w:cs="Mangal"/>
      <w:sz w:val="28"/>
      <w:szCs w:val="28"/>
    </w:rPr>
  </w:style>
  <w:style w:type="paragraph" w:styleId="Corpodotexto" w:customStyle="1">
    <w:name w:val="Corpo do texto"/>
    <w:basedOn w:val="Normal1"/>
    <w:rsid w:val="00eb3971"/>
    <w:pPr>
      <w:spacing w:lineRule="auto" w:line="288" w:before="0" w:after="120"/>
    </w:pPr>
    <w:rPr/>
  </w:style>
  <w:style w:type="paragraph" w:styleId="Lista">
    <w:name w:val="Lista"/>
    <w:basedOn w:val="Corpodotexto"/>
    <w:rsid w:val="00eb3971"/>
    <w:pPr/>
    <w:rPr/>
  </w:style>
  <w:style w:type="paragraph" w:styleId="Legenda">
    <w:name w:val="Legenda"/>
    <w:basedOn w:val="Normal"/>
    <w:pPr>
      <w:suppressLineNumbers/>
      <w:spacing w:before="120" w:after="120"/>
    </w:pPr>
    <w:rPr>
      <w:rFonts w:cs="Mangal"/>
      <w:i/>
      <w:iCs/>
      <w:sz w:val="24"/>
      <w:szCs w:val="24"/>
    </w:rPr>
  </w:style>
  <w:style w:type="paragraph" w:styleId="Ndice" w:customStyle="1">
    <w:name w:val="Índice"/>
    <w:basedOn w:val="Normal1"/>
    <w:qFormat/>
    <w:rsid w:val="00eb3971"/>
    <w:pPr>
      <w:suppressLineNumbers/>
    </w:pPr>
    <w:rPr/>
  </w:style>
  <w:style w:type="paragraph" w:styleId="Normal1" w:customStyle="1">
    <w:name w:val="Normal1"/>
    <w:qFormat/>
    <w:rsid w:val="00eb3971"/>
    <w:pPr>
      <w:widowControl w:val="false"/>
      <w:suppressAutoHyphens w:val="true"/>
      <w:bidi w:val="0"/>
      <w:spacing w:lineRule="auto" w:line="240"/>
      <w:jc w:val="left"/>
      <w:textAlignment w:val="baseline"/>
    </w:pPr>
    <w:rPr>
      <w:rFonts w:ascii="Times New Roman" w:hAnsi="Times New Roman" w:eastAsia="SimSun" w:cs="Mangal"/>
      <w:color w:val="auto"/>
      <w:sz w:val="24"/>
      <w:szCs w:val="24"/>
      <w:lang w:eastAsia="zh-CN" w:bidi="hi-IN" w:val="pt-BR"/>
    </w:rPr>
  </w:style>
  <w:style w:type="paragraph" w:styleId="Ttulo11" w:customStyle="1">
    <w:name w:val="Título1"/>
    <w:basedOn w:val="Normal1"/>
    <w:link w:val="TtuloChar"/>
    <w:qFormat/>
    <w:rsid w:val="00eb3971"/>
    <w:pPr>
      <w:keepNext/>
      <w:spacing w:before="240" w:after="120"/>
    </w:pPr>
    <w:rPr>
      <w:rFonts w:ascii="Liberation Sans" w:hAnsi="Liberation Sans" w:eastAsia="Microsoft YaHei"/>
      <w:sz w:val="28"/>
      <w:szCs w:val="28"/>
    </w:rPr>
  </w:style>
  <w:style w:type="paragraph" w:styleId="Caption">
    <w:name w:val="caption"/>
    <w:basedOn w:val="Normal1"/>
    <w:qFormat/>
    <w:rsid w:val="00eb3971"/>
    <w:pPr>
      <w:suppressLineNumbers/>
      <w:spacing w:before="120" w:after="120"/>
    </w:pPr>
    <w:rPr>
      <w:i/>
      <w:iCs/>
    </w:rPr>
  </w:style>
  <w:style w:type="paragraph" w:styleId="Standard" w:customStyle="1">
    <w:name w:val="Standard"/>
    <w:qFormat/>
    <w:rsid w:val="00eb3971"/>
    <w:pPr>
      <w:widowControl/>
      <w:tabs>
        <w:tab w:val="left" w:pos="708" w:leader="none"/>
      </w:tabs>
      <w:suppressAutoHyphens w:val="true"/>
      <w:bidi w:val="0"/>
      <w:spacing w:before="0" w:after="200" w:lineRule="auto" w:line="276"/>
      <w:jc w:val="left"/>
      <w:textAlignment w:val="baseline"/>
    </w:pPr>
    <w:rPr>
      <w:rFonts w:ascii="Arial" w:hAnsi="Arial" w:eastAsia="WenQuanYi Micro Hei" w:cs="Lohit Hindi"/>
      <w:color w:val="auto"/>
      <w:sz w:val="24"/>
      <w:szCs w:val="20"/>
      <w:lang w:eastAsia="zh-CN" w:bidi="hi-IN" w:val="pt-BR"/>
    </w:rPr>
  </w:style>
  <w:style w:type="paragraph" w:styleId="Default" w:customStyle="1">
    <w:name w:val="Default"/>
    <w:qFormat/>
    <w:rsid w:val="00eb3971"/>
    <w:pPr>
      <w:widowControl/>
      <w:suppressAutoHyphens w:val="true"/>
      <w:bidi w:val="0"/>
      <w:spacing w:lineRule="auto" w:line="240"/>
      <w:jc w:val="left"/>
      <w:textAlignment w:val="baseline"/>
    </w:pPr>
    <w:rPr>
      <w:rFonts w:ascii="Times New Roman" w:hAnsi="Times New Roman" w:eastAsia="Times New Roman" w:cs="Times New Roman"/>
      <w:color w:val="000000"/>
      <w:sz w:val="24"/>
      <w:szCs w:val="24"/>
      <w:lang w:eastAsia="zh-CN" w:val="pt-BR" w:bidi="ar-SA"/>
    </w:rPr>
  </w:style>
  <w:style w:type="paragraph" w:styleId="NormalWeb">
    <w:name w:val="Normal (Web)"/>
    <w:basedOn w:val="Normal1"/>
    <w:qFormat/>
    <w:rsid w:val="00eb3971"/>
    <w:pPr>
      <w:spacing w:lineRule="atLeast" w:line="100" w:before="280" w:after="280"/>
    </w:pPr>
    <w:rPr>
      <w:rFonts w:eastAsia="Times New Roman" w:cs="Times New Roman"/>
    </w:rPr>
  </w:style>
  <w:style w:type="paragraph" w:styleId="Rodap">
    <w:name w:val="Rodapé"/>
    <w:basedOn w:val="Normal1"/>
    <w:link w:val="RodapChar"/>
    <w:rsid w:val="00eb3971"/>
    <w:pPr>
      <w:suppressLineNumbers/>
      <w:tabs>
        <w:tab w:val="center" w:pos="4819" w:leader="none"/>
        <w:tab w:val="right" w:pos="9638" w:leader="none"/>
      </w:tabs>
    </w:pPr>
    <w:rPr/>
  </w:style>
  <w:style w:type="paragraph" w:styleId="Cabealho">
    <w:name w:val="Cabeçalho"/>
    <w:basedOn w:val="Normal1"/>
    <w:link w:val="CabealhoChar"/>
    <w:rsid w:val="00eb3971"/>
    <w:pPr>
      <w:suppressLineNumbers/>
      <w:tabs>
        <w:tab w:val="center" w:pos="4819" w:leader="none"/>
        <w:tab w:val="right" w:pos="9638" w:leader="none"/>
      </w:tabs>
    </w:pPr>
    <w:rPr/>
  </w:style>
  <w:style w:type="paragraph" w:styleId="Contedodatabela" w:customStyle="1">
    <w:name w:val="Conteúdo da tabela"/>
    <w:basedOn w:val="Normal1"/>
    <w:qFormat/>
    <w:rsid w:val="00eb3971"/>
    <w:pPr/>
    <w:rPr/>
  </w:style>
  <w:style w:type="paragraph" w:styleId="Ttulodetabela" w:customStyle="1">
    <w:name w:val="Título de tabela"/>
    <w:basedOn w:val="Contedodatabela"/>
    <w:qFormat/>
    <w:rsid w:val="00eb3971"/>
    <w:pPr/>
    <w:rPr/>
  </w:style>
  <w:style w:type="paragraph" w:styleId="Citaes" w:customStyle="1">
    <w:name w:val="Citações"/>
    <w:basedOn w:val="Normal1"/>
    <w:qFormat/>
    <w:rsid w:val="00eb3971"/>
    <w:pPr/>
    <w:rPr/>
  </w:style>
  <w:style w:type="paragraph" w:styleId="Subttulo">
    <w:name w:val="Subtítulo"/>
    <w:basedOn w:val="Ttulo11"/>
    <w:link w:val="SubttuloChar"/>
    <w:rsid w:val="00eb3971"/>
    <w:pPr/>
    <w:rPr/>
  </w:style>
  <w:style w:type="paragraph" w:styleId="Annotationtext">
    <w:name w:val="annotation text"/>
    <w:basedOn w:val="Normal1"/>
    <w:link w:val="TextodecomentrioChar"/>
    <w:qFormat/>
    <w:rsid w:val="00eb3971"/>
    <w:pPr/>
    <w:rPr>
      <w:sz w:val="20"/>
      <w:szCs w:val="18"/>
    </w:rPr>
  </w:style>
  <w:style w:type="paragraph" w:styleId="BalloonText">
    <w:name w:val="Balloon Text"/>
    <w:basedOn w:val="Normal1"/>
    <w:link w:val="TextodebaloChar"/>
    <w:qFormat/>
    <w:rsid w:val="00eb3971"/>
    <w:pPr/>
    <w:rPr>
      <w:rFonts w:ascii="Segoe UI" w:hAnsi="Segoe UI" w:eastAsia="Segoe UI" w:cs="Segoe UI"/>
      <w:sz w:val="18"/>
      <w:szCs w:val="16"/>
    </w:rPr>
  </w:style>
  <w:style w:type="paragraph" w:styleId="Ttulododocumento" w:customStyle="1">
    <w:name w:val="Título do documento"/>
    <w:basedOn w:val="Ttulo11"/>
    <w:link w:val="TtuloChar"/>
    <w:rsid w:val="00eb3971"/>
    <w:pPr>
      <w:jc w:val="center"/>
    </w:pPr>
    <w:rPr>
      <w:b/>
      <w:bCs/>
      <w:sz w:val="56"/>
      <w:szCs w:val="56"/>
    </w:rPr>
  </w:style>
  <w:style w:type="paragraph" w:styleId="Textbody" w:customStyle="1">
    <w:name w:val="Text body"/>
    <w:basedOn w:val="Normal"/>
    <w:qFormat/>
    <w:rsid w:val="00691634"/>
    <w:pPr>
      <w:widowControl w:val="false"/>
      <w:suppressAutoHyphens w:val="true"/>
      <w:spacing w:lineRule="auto" w:line="240" w:before="0" w:after="120"/>
    </w:pPr>
    <w:rPr>
      <w:rFonts w:ascii="Times New Roman" w:hAnsi="Times New Roman" w:eastAsia="SimSun" w:cs="Mangal"/>
      <w:sz w:val="24"/>
      <w:szCs w:val="24"/>
      <w:lang w:eastAsia="zh-CN" w:bidi="hi-IN"/>
    </w:rPr>
  </w:style>
  <w:style w:type="numbering" w:styleId="NoList" w:default="1">
    <w:name w:val="No List"/>
    <w:uiPriority w:val="99"/>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oleObject" Target="embeddings/oleObject1.bin"/><Relationship Id="rId2" Type="http://schemas.openxmlformats.org/officeDocument/2006/relationships/image" Target="media/image1.emf"/><Relationship Id="rId3" Type="http://schemas.openxmlformats.org/officeDocument/2006/relationships/image" Target="media/image2.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LibreOffice/4.4.6.3$Windows_x86 LibreOffice_project/e8938fd3328e95dcf59dd64e7facd2c7d67c704d</Application>
  <Paragraphs>60</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2016-03-08T18:21:00Z</dcterms:created>
  <dc:creator>PC3676</dc:creator>
  <dc:language>pt-BR</dc:language>
  <cp:lastModifiedBy>PC3676</cp:lastModifiedBy>
  <dcterms:modified xsi:type="dcterms:W3CDTF">2016-08-19T16:46:00Z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