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A7" w:rsidRDefault="00EA017B">
      <w:pPr>
        <w:pStyle w:val="LO-normal1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IV</w:t>
      </w:r>
    </w:p>
    <w:bookmarkEnd w:id="0"/>
    <w:p w:rsidR="005A0AA7" w:rsidRDefault="005A0AA7">
      <w:pPr>
        <w:pStyle w:val="LO-normal1"/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AA7" w:rsidRDefault="00EA017B">
      <w:pPr>
        <w:pStyle w:val="LO-normal1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FORMULÁRIO DE RECURSO ASSISTÊNCIA ESTUDANTIL</w:t>
      </w:r>
    </w:p>
    <w:p w:rsidR="005A0AA7" w:rsidRDefault="005A0AA7">
      <w:pPr>
        <w:pStyle w:val="LO-normal1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0AA7" w:rsidRDefault="00EA017B">
      <w:pPr>
        <w:pStyle w:val="LO-normal1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Eu ______________________________________________________________________, </w:t>
      </w:r>
      <w:r>
        <w:rPr>
          <w:rFonts w:ascii="Times New Roman" w:eastAsia="Times New Roman" w:hAnsi="Times New Roman" w:cs="Times New Roman"/>
        </w:rPr>
        <w:t>Nº</w:t>
      </w:r>
      <w:r>
        <w:rPr>
          <w:rFonts w:ascii="Times New Roman" w:eastAsia="Times New Roman" w:hAnsi="Times New Roman" w:cs="Times New Roman"/>
          <w:color w:val="000000"/>
        </w:rPr>
        <w:t xml:space="preserve"> de matricula _______________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color w:val="000000"/>
        </w:rPr>
        <w:t xml:space="preserve">curso__________________________, período_________, venho através deste solicitar recurso a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Comissão de Análise do Processo Seletivo do Programa de Atendimento aos Estudantes em Baixa Condição Socioeconômica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do </w:t>
      </w:r>
      <w:r>
        <w:rPr>
          <w:rFonts w:ascii="Times New Roman" w:eastAsia="Times New Roman" w:hAnsi="Times New Roman" w:cs="Times New Roman"/>
          <w:i/>
          <w:highlight w:val="white"/>
        </w:rPr>
        <w:t>Campus</w:t>
      </w:r>
      <w:r>
        <w:rPr>
          <w:rFonts w:ascii="Times New Roman" w:eastAsia="Times New Roman" w:hAnsi="Times New Roman" w:cs="Times New Roman"/>
        </w:rPr>
        <w:t xml:space="preserve"> Barbacena </w:t>
      </w:r>
      <w:r>
        <w:rPr>
          <w:rFonts w:ascii="Times New Roman" w:eastAsia="Times New Roman" w:hAnsi="Times New Roman" w:cs="Times New Roman"/>
          <w:color w:val="000000"/>
        </w:rPr>
        <w:t>quanto ao resultado provisóri</w:t>
      </w:r>
      <w:r>
        <w:rPr>
          <w:rFonts w:ascii="Times New Roman" w:eastAsia="Times New Roman" w:hAnsi="Times New Roman" w:cs="Times New Roman"/>
          <w:color w:val="000000"/>
        </w:rPr>
        <w:t xml:space="preserve">o do Programa de Assistência Estudantil, de acordo com Edital </w:t>
      </w:r>
      <w:r>
        <w:rPr>
          <w:rFonts w:ascii="Times New Roman" w:eastAsia="Times New Roman" w:hAnsi="Times New Roman" w:cs="Times New Roman"/>
        </w:rPr>
        <w:t>Nº 11/2022, de 11 de maio de 2022</w:t>
      </w:r>
      <w:r>
        <w:rPr>
          <w:rFonts w:ascii="Times New Roman" w:eastAsia="Times New Roman" w:hAnsi="Times New Roman" w:cs="Times New Roman"/>
          <w:highlight w:val="white"/>
        </w:rPr>
        <w:t>, referente ao P</w:t>
      </w:r>
      <w:r>
        <w:rPr>
          <w:rFonts w:ascii="Times New Roman" w:eastAsia="Times New Roman" w:hAnsi="Times New Roman" w:cs="Times New Roman"/>
        </w:rPr>
        <w:t xml:space="preserve">rocesso de Seleção para o Programa de Atendimento aos Estudantes em baixa condição socioeconômica/1º semestre letivo de 2022, processo nº </w:t>
      </w:r>
      <w:r>
        <w:rPr>
          <w:rFonts w:ascii="Times New Roman" w:eastAsia="Times New Roman" w:hAnsi="Times New Roman" w:cs="Times New Roman"/>
          <w:b/>
        </w:rPr>
        <w:t>23355.0</w:t>
      </w:r>
      <w:r>
        <w:rPr>
          <w:rFonts w:ascii="Times New Roman" w:eastAsia="Times New Roman" w:hAnsi="Times New Roman" w:cs="Times New Roman"/>
          <w:b/>
        </w:rPr>
        <w:t>01395/2022-67</w:t>
      </w:r>
      <w:r>
        <w:rPr>
          <w:rFonts w:ascii="Times New Roman" w:eastAsia="Times New Roman" w:hAnsi="Times New Roman" w:cs="Times New Roman"/>
        </w:rPr>
        <w:t xml:space="preserve"> .</w:t>
      </w:r>
    </w:p>
    <w:p w:rsidR="005A0AA7" w:rsidRDefault="005A0AA7">
      <w:pPr>
        <w:pStyle w:val="LO-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A0AA7" w:rsidRDefault="00EA017B">
      <w:pPr>
        <w:pStyle w:val="LO-normal1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Modalidade(s)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solicitado(s): </w:t>
      </w:r>
      <w:r>
        <w:rPr>
          <w:rFonts w:ascii="Times New Roman" w:eastAsia="Times New Roman" w:hAnsi="Times New Roman" w:cs="Times New Roman"/>
        </w:rPr>
        <w:t xml:space="preserve"> Manutenção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Alimentação (   )</w:t>
      </w:r>
    </w:p>
    <w:p w:rsidR="005A0AA7" w:rsidRDefault="005A0AA7">
      <w:pPr>
        <w:pStyle w:val="LO-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A0AA7" w:rsidRDefault="00EA017B">
      <w:pPr>
        <w:pStyle w:val="LO-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Motivo do recurso:</w:t>
      </w:r>
    </w:p>
    <w:p w:rsidR="005A0AA7" w:rsidRDefault="00EA017B">
      <w:pPr>
        <w:pStyle w:val="LO-normal1"/>
        <w:widowControl w:val="0"/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</w:p>
    <w:p w:rsidR="005A0AA7" w:rsidRDefault="005A0AA7">
      <w:pPr>
        <w:pStyle w:val="LO-normal1"/>
        <w:widowContro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0AA7" w:rsidRDefault="005A0AA7">
      <w:pPr>
        <w:pStyle w:val="LO-normal1"/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0AA7" w:rsidRDefault="00EA017B">
      <w:pPr>
        <w:pStyle w:val="LO-normal1"/>
        <w:widowControl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_______________________, _____ de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2022.</w:t>
      </w:r>
    </w:p>
    <w:p w:rsidR="005A0AA7" w:rsidRDefault="005A0AA7">
      <w:pPr>
        <w:pStyle w:val="LO-normal1"/>
        <w:widowControl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0AA7" w:rsidRDefault="005A0AA7">
      <w:pPr>
        <w:pStyle w:val="LO-normal1"/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0AA7" w:rsidRDefault="005A0AA7">
      <w:pPr>
        <w:pStyle w:val="LO-normal1"/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0AA7" w:rsidRDefault="00EA017B">
      <w:pPr>
        <w:pStyle w:val="LO-normal1"/>
        <w:widowControl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5A0AA7" w:rsidRDefault="00EA017B">
      <w:pPr>
        <w:pStyle w:val="LO-normal1"/>
        <w:widowControl w:val="0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Assinatura do estudante ou responsável pelo estudante</w:t>
      </w:r>
    </w:p>
    <w:sectPr w:rsidR="005A0AA7">
      <w:headerReference w:type="default" r:id="rId7"/>
      <w:footerReference w:type="default" r:id="rId8"/>
      <w:pgSz w:w="11906" w:h="16838"/>
      <w:pgMar w:top="1739" w:right="1134" w:bottom="1134" w:left="1134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7B" w:rsidRDefault="00EA017B">
      <w:pPr>
        <w:spacing w:line="240" w:lineRule="auto"/>
      </w:pPr>
      <w:r>
        <w:separator/>
      </w:r>
    </w:p>
  </w:endnote>
  <w:endnote w:type="continuationSeparator" w:id="0">
    <w:p w:rsidR="00EA017B" w:rsidRDefault="00EA0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A7" w:rsidRDefault="005A0AA7">
    <w:pPr>
      <w:pStyle w:val="LO-normal1"/>
      <w:widowControl w:val="0"/>
      <w:rPr>
        <w:rFonts w:ascii="Times New Roman" w:eastAsia="Times New Roman" w:hAnsi="Times New Roman" w:cs="Times New Roman"/>
        <w:color w:val="000000"/>
      </w:rPr>
    </w:pPr>
  </w:p>
  <w:p w:rsidR="005A0AA7" w:rsidRDefault="005A0AA7">
    <w:pPr>
      <w:pStyle w:val="LO-normal1"/>
      <w:widowControl w:val="0"/>
      <w:rPr>
        <w:rFonts w:ascii="Nimbus Roman No9 L" w:eastAsia="Nimbus Roman No9 L" w:hAnsi="Nimbus Roman No9 L" w:cs="Nimbus Roman No9 L"/>
        <w:b/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7B" w:rsidRDefault="00EA017B">
      <w:pPr>
        <w:spacing w:line="240" w:lineRule="auto"/>
      </w:pPr>
      <w:r>
        <w:separator/>
      </w:r>
    </w:p>
  </w:footnote>
  <w:footnote w:type="continuationSeparator" w:id="0">
    <w:p w:rsidR="00EA017B" w:rsidRDefault="00EA0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A7" w:rsidRDefault="00EA017B">
    <w:pPr>
      <w:pStyle w:val="LO-normal1"/>
      <w:widowControl w:val="0"/>
      <w:tabs>
        <w:tab w:val="center" w:pos="4252"/>
      </w:tabs>
      <w:spacing w:line="360" w:lineRule="auto"/>
      <w:ind w:left="2835"/>
      <w:jc w:val="both"/>
    </w:pPr>
    <w:r>
      <w:rPr>
        <w:rFonts w:ascii="Arial" w:eastAsia="Arial" w:hAnsi="Arial" w:cs="Arial"/>
        <w:b/>
        <w:color w:val="000000"/>
        <w:sz w:val="22"/>
        <w:szCs w:val="22"/>
      </w:rPr>
      <w:t xml:space="preserve">                          </w:t>
    </w:r>
  </w:p>
  <w:tbl>
    <w:tblPr>
      <w:tblW w:w="984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ook w:val="0400" w:firstRow="0" w:lastRow="0" w:firstColumn="0" w:lastColumn="0" w:noHBand="0" w:noVBand="1"/>
    </w:tblPr>
    <w:tblGrid>
      <w:gridCol w:w="1461"/>
      <w:gridCol w:w="7062"/>
      <w:gridCol w:w="1326"/>
    </w:tblGrid>
    <w:tr w:rsidR="005A0AA7">
      <w:tc>
        <w:tcPr>
          <w:tcW w:w="127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5A0AA7" w:rsidRDefault="00EA017B">
          <w:pPr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bookmarkStart w:id="1" w:name="docs-internal-guid-36132560-7fff-2211-e9"/>
          <w:bookmarkEnd w:id="1"/>
          <w:r>
            <w:rPr>
              <w:rFonts w:eastAsia="Times New Roman" w:cs="Times New Roman"/>
              <w:noProof/>
              <w:color w:val="000000"/>
              <w:sz w:val="20"/>
              <w:szCs w:val="20"/>
              <w:lang w:eastAsia="pt-BR" w:bidi="ar-SA"/>
            </w:rPr>
            <w:drawing>
              <wp:inline distT="0" distB="0" distL="0" distR="0">
                <wp:extent cx="790575" cy="80962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</w:p>
        <w:p w:rsidR="005A0AA7" w:rsidRDefault="005A0AA7">
          <w:pPr>
            <w:pStyle w:val="LO-normal1"/>
            <w:widowControl w:val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731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5A0AA7" w:rsidRDefault="005A0AA7">
          <w:pPr>
            <w:pStyle w:val="LO-normal1"/>
            <w:widowControl w:val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5A0AA7" w:rsidRDefault="00EA017B">
          <w:pPr>
            <w:pStyle w:val="LO-normal1"/>
            <w:widowControl w:val="0"/>
            <w:jc w:val="center"/>
          </w:pPr>
          <w:r>
            <w:rPr>
              <w:rFonts w:eastAsia="Calibri" w:cs="Calibri"/>
              <w:b/>
              <w:color w:val="000000"/>
              <w:sz w:val="20"/>
              <w:szCs w:val="20"/>
            </w:rPr>
            <w:t>MINISTÉRIO DA EDUCAÇÃO</w:t>
          </w:r>
        </w:p>
        <w:p w:rsidR="005A0AA7" w:rsidRDefault="00EA017B">
          <w:pPr>
            <w:pStyle w:val="LO-normal1"/>
            <w:widowControl w:val="0"/>
            <w:jc w:val="center"/>
          </w:pPr>
          <w:r>
            <w:rPr>
              <w:rFonts w:eastAsia="Calibri" w:cs="Calibri"/>
              <w:b/>
              <w:color w:val="000000"/>
              <w:sz w:val="20"/>
              <w:szCs w:val="20"/>
            </w:rPr>
            <w:t xml:space="preserve">SECRETARIA DE </w:t>
          </w:r>
          <w:r>
            <w:rPr>
              <w:rFonts w:eastAsia="Calibri" w:cs="Calibri"/>
              <w:b/>
              <w:color w:val="000000"/>
              <w:sz w:val="20"/>
              <w:szCs w:val="20"/>
            </w:rPr>
            <w:t>EDUCAÇÃO PROFISSIONAL E TECNOLÓGICA</w:t>
          </w:r>
        </w:p>
        <w:p w:rsidR="005A0AA7" w:rsidRDefault="00EA017B">
          <w:pPr>
            <w:pStyle w:val="LO-normal1"/>
            <w:widowControl w:val="0"/>
            <w:jc w:val="center"/>
          </w:pPr>
          <w:r>
            <w:rPr>
              <w:rFonts w:eastAsia="Calibri" w:cs="Calibri"/>
              <w:b/>
              <w:color w:val="000000"/>
              <w:sz w:val="19"/>
              <w:szCs w:val="19"/>
            </w:rPr>
            <w:t>INSTITUTO FEDERAL DE EDUCAÇÃO, CIÊNCIA E TECNOLOGIA DO SUDESTE DE MINAS GERAIS.</w:t>
          </w:r>
        </w:p>
        <w:p w:rsidR="005A0AA7" w:rsidRDefault="00EA017B">
          <w:pPr>
            <w:pStyle w:val="LO-normal1"/>
            <w:widowControl w:val="0"/>
            <w:jc w:val="center"/>
          </w:pPr>
          <w:r>
            <w:rPr>
              <w:rFonts w:eastAsia="Calibri" w:cs="Calibri"/>
              <w:b/>
              <w:color w:val="000000" w:themeColor="text1"/>
              <w:sz w:val="20"/>
              <w:szCs w:val="20"/>
            </w:rPr>
            <w:t>BARBACENA</w:t>
          </w:r>
        </w:p>
        <w:p w:rsidR="005A0AA7" w:rsidRDefault="005A0AA7">
          <w:pPr>
            <w:pStyle w:val="LO-normal1"/>
            <w:widowControl w:val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26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5A0AA7" w:rsidRDefault="005A0AA7">
          <w:pPr>
            <w:pStyle w:val="LO-normal1"/>
            <w:widowControl w:val="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5A0AA7" w:rsidRDefault="00EA017B">
          <w:pPr>
            <w:pStyle w:val="LO-normal1"/>
            <w:widowControl w:val="0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04850" cy="723900"/>
                <wp:effectExtent l="0" t="0" r="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0AA7" w:rsidRDefault="00EA017B">
    <w:pPr>
      <w:pStyle w:val="LO-normal1"/>
      <w:keepNext/>
      <w:widowControl w:val="0"/>
      <w:shd w:val="clear" w:color="auto" w:fill="FFFFFF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noProof/>
        <w:color w:val="000000"/>
        <w:sz w:val="22"/>
        <w:szCs w:val="22"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152400</wp:posOffset>
          </wp:positionV>
          <wp:extent cx="6981190" cy="254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AA7" w:rsidRDefault="005A0AA7">
    <w:pPr>
      <w:pStyle w:val="LO-normal1"/>
      <w:keepNext/>
      <w:widowControl w:val="0"/>
      <w:shd w:val="clear" w:color="auto" w:fill="FFFFFF"/>
      <w:jc w:val="center"/>
      <w:rPr>
        <w:rFonts w:ascii="Arial" w:eastAsia="Arial" w:hAnsi="Arial" w:cs="Arial"/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A7"/>
    <w:rsid w:val="00553F8B"/>
    <w:rsid w:val="005A0AA7"/>
    <w:rsid w:val="00EA017B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1DB2-9BF2-490F-911A-6B426A0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" w:lineRule="atLeast"/>
      <w:textAlignment w:val="top"/>
      <w:outlineLvl w:val="0"/>
    </w:pPr>
    <w:rPr>
      <w:rFonts w:ascii="Times New Roman" w:eastAsia="Lucida Sans Unicode" w:hAnsi="Times New Roman" w:cs="Tahoma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rFonts w:ascii="Calibri" w:eastAsia="Noto Sans CJK SC" w:hAnsi="Calibri" w:cs="Lohit Devanaga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1080"/>
      </w:tabs>
      <w:spacing w:before="360" w:after="80"/>
      <w:ind w:left="1080" w:hanging="360"/>
      <w:jc w:val="right"/>
      <w:outlineLvl w:val="1"/>
    </w:pPr>
    <w:rPr>
      <w:rFonts w:ascii="Calibri" w:eastAsia="DejaVu Sans" w:hAnsi="Calibri" w:cs="DejaVu Sans"/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Noto Sans CJK SC" w:hAnsi="Calibri" w:cs="Lohit Devanaga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Noto Sans CJK SC" w:hAnsi="Calibri" w:cs="Lohit Devanaga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Noto Sans CJK SC" w:hAnsi="Calibri" w:cs="Lohit Devanaga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Noto Sans CJK SC" w:hAnsi="Calibri" w:cs="Lohit Devanaga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DejaVu Sans" w:hAnsi="Symbol" w:cs="Arial"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Refdecomentrio1">
    <w:name w:val="Ref. de comentári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harChar2">
    <w:name w:val="Char Char2"/>
    <w:qFormat/>
    <w:rPr>
      <w:w w:val="100"/>
      <w:position w:val="0"/>
      <w:sz w:val="24"/>
      <w:szCs w:val="18"/>
      <w:effect w:val="none"/>
      <w:vertAlign w:val="baseline"/>
      <w:em w:val="none"/>
      <w:lang w:bidi="hi-IN"/>
    </w:rPr>
  </w:style>
  <w:style w:type="character" w:customStyle="1" w:styleId="CharChar1">
    <w:name w:val="Char Char1"/>
    <w:qFormat/>
    <w:rPr>
      <w:b/>
      <w:bCs/>
      <w:w w:val="100"/>
      <w:position w:val="0"/>
      <w:sz w:val="24"/>
      <w:szCs w:val="18"/>
      <w:effect w:val="none"/>
      <w:vertAlign w:val="baseline"/>
      <w:em w:val="none"/>
      <w:lang w:bidi="hi-IN"/>
    </w:rPr>
  </w:style>
  <w:style w:type="character" w:customStyle="1" w:styleId="CharChar">
    <w:name w:val="Char Char"/>
    <w:qFormat/>
    <w:rPr>
      <w:rFonts w:ascii="Tahoma" w:eastAsia="Lucida Sans Unicode" w:hAnsi="Tahoma" w:cs="Mangal"/>
      <w:w w:val="100"/>
      <w:position w:val="0"/>
      <w:sz w:val="16"/>
      <w:szCs w:val="14"/>
      <w:effect w:val="none"/>
      <w:vertAlign w:val="baseline"/>
      <w:em w:val="none"/>
      <w:lang w:bidi="hi-IN"/>
    </w:rPr>
  </w:style>
  <w:style w:type="character" w:customStyle="1" w:styleId="LinkdaInternet">
    <w:name w:val="Link da Internet"/>
    <w:basedOn w:val="Fontepargpadro"/>
    <w:uiPriority w:val="99"/>
    <w:unhideWhenUsed/>
    <w:rsid w:val="00A0479F"/>
    <w:rPr>
      <w:color w:val="0000FF" w:themeColor="hyperlink"/>
      <w:u w:val="single"/>
    </w:rPr>
  </w:style>
  <w:style w:type="character" w:customStyle="1" w:styleId="Refdecomentrio2">
    <w:name w:val="Ref. de comentári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Pr>
      <w:w w:val="100"/>
      <w:position w:val="0"/>
      <w:sz w:val="24"/>
      <w:szCs w:val="18"/>
      <w:effect w:val="none"/>
      <w:vertAlign w:val="baseline"/>
      <w:em w:val="none"/>
      <w:lang w:bidi="hi-IN"/>
    </w:rPr>
  </w:style>
  <w:style w:type="character" w:customStyle="1" w:styleId="Ttulo2Char">
    <w:name w:val="Título 2 Char"/>
    <w:qFormat/>
    <w:rPr>
      <w:rFonts w:ascii="Liberation Serif" w:eastAsia="DejaVu Sans" w:hAnsi="Liberation Serif" w:cs="DejaVu Sans"/>
      <w:w w:val="100"/>
      <w:position w:val="0"/>
      <w:sz w:val="28"/>
      <w:szCs w:val="24"/>
      <w:effect w:val="none"/>
      <w:vertAlign w:val="baseline"/>
      <w:em w:val="none"/>
      <w:lang w:eastAsia="zh-CN" w:bidi="hi-IN"/>
    </w:rPr>
  </w:style>
  <w:style w:type="character" w:customStyle="1" w:styleId="CabealhoChar">
    <w:name w:val="Cabeçalho Char"/>
    <w:qFormat/>
    <w:rPr>
      <w:rFonts w:ascii="Nimbus Roman No9 L" w:eastAsia="DejaVu Sans" w:hAnsi="Nimbus Roman No9 L" w:cs="Nimbus Roman No9 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Nimbus Roman No9 L" w:eastAsia="DejaVu Sans" w:hAnsi="Nimbus Roman No9 L" w:cs="Nimbus Roman No9 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customStyle="1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customStyle="1" w:styleId="Refdenotaderodap2">
    <w:name w:val="Ref. de nota de rodapé2"/>
    <w:qFormat/>
    <w:rPr>
      <w:w w:val="100"/>
      <w:effect w:val="none"/>
      <w:vertAlign w:val="superscript"/>
      <w:em w:val="none"/>
    </w:rPr>
  </w:style>
  <w:style w:type="character" w:customStyle="1" w:styleId="TextodenotaderodapChar">
    <w:name w:val="Texto de nota de rodapé Char"/>
    <w:qFormat/>
    <w:rPr>
      <w:rFonts w:ascii="Liberation Serif" w:eastAsia="DejaVu Sans" w:hAnsi="Liberation Serif" w:cs="DejaVu Sans"/>
      <w:w w:val="100"/>
      <w:position w:val="0"/>
      <w:sz w:val="24"/>
      <w:effect w:val="none"/>
      <w:vertAlign w:val="baseline"/>
      <w:em w:val="none"/>
      <w:lang w:eastAsia="zh-CN" w:bidi="hi-IN"/>
    </w:rPr>
  </w:style>
  <w:style w:type="character" w:customStyle="1" w:styleId="SemEspaamentoChar">
    <w:name w:val="Sem Espaçamento Char"/>
    <w:qFormat/>
    <w:rPr>
      <w:w w:val="100"/>
      <w:position w:val="0"/>
      <w:sz w:val="24"/>
      <w:szCs w:val="21"/>
      <w:effect w:val="none"/>
      <w:vertAlign w:val="baseline"/>
      <w:em w:val="none"/>
      <w:lang w:bidi="hi-IN"/>
    </w:rPr>
  </w:style>
  <w:style w:type="character" w:customStyle="1" w:styleId="Refdenotaderodap3">
    <w:name w:val="Ref. de nota de rodapé3"/>
    <w:qFormat/>
    <w:rPr>
      <w:w w:val="100"/>
      <w:effect w:val="none"/>
      <w:vertAlign w:val="superscript"/>
      <w:em w:val="none"/>
    </w:rPr>
  </w:style>
  <w:style w:type="character" w:customStyle="1" w:styleId="CorpodetextoChar">
    <w:name w:val="Corpo de texto Char"/>
    <w:qFormat/>
    <w:rPr>
      <w:w w:val="100"/>
      <w:position w:val="0"/>
      <w:sz w:val="24"/>
      <w:szCs w:val="24"/>
      <w:effect w:val="none"/>
      <w:vertAlign w:val="baseline"/>
      <w:em w:val="none"/>
      <w:lang w:bidi="hi-IN"/>
    </w:rPr>
  </w:style>
  <w:style w:type="character" w:customStyle="1" w:styleId="apple-converted-space">
    <w:name w:val="apple-converted-spac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customStyle="1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customStyle="1" w:styleId="WW-Caracteresdenotadefim">
    <w:name w:val="WW-Caracteres de nota de fim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customStyle="1" w:styleId="ncoradanotaderodap">
    <w:name w:val="Âncora da nota de rodapé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ncoradanotadefim">
    <w:name w:val="Âncora da nota de fim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xtodecomentrioChar1">
    <w:name w:val="Texto de comentário Char1"/>
    <w:qFormat/>
    <w:rPr>
      <w:w w:val="100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styleId="Refdecoment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2">
    <w:name w:val="Texto de comentário Char2"/>
    <w:qFormat/>
    <w:rPr>
      <w:w w:val="100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DB7520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C177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highlight w:val="whit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1154CC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highlight w:val="whit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2"/>
      <w:szCs w:val="22"/>
      <w:u w:val="singl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qFormat/>
    <w:rPr>
      <w:rFonts w:eastAsia="Noto Sans CJK SC" w:cs="Lohit Devanagari"/>
    </w:rPr>
  </w:style>
  <w:style w:type="paragraph" w:styleId="Legenda">
    <w:name w:val="caption"/>
    <w:basedOn w:val="LO-normal"/>
    <w:qFormat/>
    <w:pPr>
      <w:widowControl w:val="0"/>
      <w:suppressLineNumbers/>
      <w:spacing w:before="120" w:after="120" w:line="1" w:lineRule="atLeast"/>
      <w:textAlignment w:val="top"/>
      <w:outlineLvl w:val="0"/>
    </w:pPr>
    <w:rPr>
      <w:rFonts w:ascii="Times New Roman" w:eastAsia="Lucida Sans Unicode" w:hAnsi="Times New Roman"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LO-normal"/>
    <w:qFormat/>
    <w:pPr>
      <w:widowControl w:val="0"/>
      <w:spacing w:after="120" w:line="1" w:lineRule="atLeast"/>
      <w:textAlignment w:val="top"/>
      <w:outlineLvl w:val="0"/>
    </w:pPr>
    <w:rPr>
      <w:rFonts w:ascii="Times New Roman" w:eastAsia="Lucida Sans Unicode" w:hAnsi="Times New Roman" w:cs="Tahoma"/>
    </w:rPr>
  </w:style>
  <w:style w:type="paragraph" w:customStyle="1" w:styleId="LO-normal1">
    <w:name w:val="LO-normal1"/>
    <w:qFormat/>
    <w:rPr>
      <w:rFonts w:eastAsia="Noto Sans CJK SC" w:cs="Lohit Devanagari"/>
      <w:lang w:eastAsia="zh-CN" w:bidi="hi-IN"/>
    </w:rPr>
  </w:style>
  <w:style w:type="paragraph" w:customStyle="1" w:styleId="Ttulo10">
    <w:name w:val="Título1"/>
    <w:basedOn w:val="LO-normal"/>
    <w:next w:val="Normal"/>
    <w:qFormat/>
    <w:pPr>
      <w:keepNext/>
      <w:widowControl w:val="0"/>
      <w:spacing w:before="240" w:after="120" w:line="1" w:lineRule="atLeast"/>
      <w:textAlignment w:val="top"/>
      <w:outlineLvl w:val="0"/>
    </w:pPr>
    <w:rPr>
      <w:rFonts w:ascii="Arial" w:eastAsia="Lucida Sans Unicode" w:hAnsi="Arial" w:cs="Tahoma"/>
      <w:sz w:val="28"/>
      <w:szCs w:val="28"/>
    </w:rPr>
  </w:style>
  <w:style w:type="paragraph" w:customStyle="1" w:styleId="LO-normal">
    <w:name w:val="LO-normal"/>
    <w:qFormat/>
    <w:rPr>
      <w:rFonts w:eastAsia="Noto Sans CJK SC" w:cs="Lohit Devanagari"/>
      <w:lang w:eastAsia="zh-CN" w:bidi="hi-IN"/>
    </w:rPr>
  </w:style>
  <w:style w:type="paragraph" w:customStyle="1" w:styleId="Ttulo30">
    <w:name w:val="Título3"/>
    <w:basedOn w:val="LO-normal"/>
    <w:qFormat/>
    <w:pPr>
      <w:keepNext/>
      <w:widowControl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LO-normal"/>
    <w:qFormat/>
    <w:pPr>
      <w:keepNext/>
      <w:widowControl w:val="0"/>
      <w:spacing w:before="240" w:after="120" w:line="1" w:lineRule="atLeast"/>
      <w:textAlignment w:val="top"/>
      <w:outlineLvl w:val="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LO-normal"/>
    <w:qFormat/>
    <w:pPr>
      <w:widowControl w:val="0"/>
      <w:suppressLineNumbers/>
      <w:spacing w:before="120" w:after="120" w:line="1" w:lineRule="atLeast"/>
      <w:textAlignment w:val="top"/>
      <w:outlineLvl w:val="0"/>
    </w:pPr>
    <w:rPr>
      <w:rFonts w:ascii="Times New Roman" w:eastAsia="Lucida Sans Unicode" w:hAnsi="Times New Roman" w:cs="Tahoma"/>
      <w:i/>
      <w:iCs/>
    </w:rPr>
  </w:style>
  <w:style w:type="paragraph" w:customStyle="1" w:styleId="WW-Ttulo">
    <w:name w:val="WW-Título"/>
    <w:basedOn w:val="Ttulo10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LO-normal"/>
    <w:qFormat/>
    <w:pPr>
      <w:widowControl w:val="0"/>
      <w:suppressLineNumbers/>
      <w:spacing w:before="120" w:after="120" w:line="1" w:lineRule="atLeast"/>
      <w:textAlignment w:val="top"/>
      <w:outlineLvl w:val="0"/>
    </w:pPr>
    <w:rPr>
      <w:rFonts w:ascii="Times New Roman" w:eastAsia="Lucida Sans Unicode" w:hAnsi="Times New Roman" w:cs="Tahoma"/>
      <w:i/>
      <w:iCs/>
    </w:rPr>
  </w:style>
  <w:style w:type="paragraph" w:customStyle="1" w:styleId="Normal1">
    <w:name w:val="Normal1"/>
    <w:basedOn w:val="LO-normal"/>
    <w:qFormat/>
    <w:pPr>
      <w:widowControl w:val="0"/>
      <w:spacing w:line="1" w:lineRule="atLeast"/>
      <w:textAlignment w:val="top"/>
      <w:outlineLvl w:val="0"/>
    </w:pPr>
    <w:rPr>
      <w:rFonts w:ascii="Arial" w:eastAsia="Arial" w:hAnsi="Arial" w:cs="Arial"/>
      <w:color w:val="000000"/>
    </w:rPr>
  </w:style>
  <w:style w:type="paragraph" w:customStyle="1" w:styleId="WW-Default">
    <w:name w:val="WW-Default"/>
    <w:basedOn w:val="Normal1"/>
    <w:qFormat/>
    <w:rPr>
      <w:rFonts w:ascii="Times New Roman" w:eastAsia="Lucida Sans Unicode" w:hAnsi="Times New Roman" w:cs="Tahoma"/>
    </w:rPr>
  </w:style>
  <w:style w:type="paragraph" w:customStyle="1" w:styleId="Contedodetabela">
    <w:name w:val="Conteúdo de tabela"/>
    <w:basedOn w:val="LO-normal"/>
    <w:qFormat/>
    <w:pPr>
      <w:widowControl w:val="0"/>
      <w:suppressLineNumbers/>
      <w:spacing w:line="1" w:lineRule="atLeast"/>
      <w:textAlignment w:val="top"/>
      <w:outlineLvl w:val="0"/>
    </w:pPr>
    <w:rPr>
      <w:rFonts w:ascii="Times New Roman" w:eastAsia="Lucida Sans Unicode" w:hAnsi="Times New Roman" w:cs="Tahoma"/>
    </w:rPr>
  </w:style>
  <w:style w:type="paragraph" w:customStyle="1" w:styleId="Contedodatabela">
    <w:name w:val="Conteúdo da tabela"/>
    <w:basedOn w:val="LO-normal"/>
    <w:qFormat/>
    <w:pPr>
      <w:suppressLineNumbers/>
      <w:spacing w:line="1" w:lineRule="atLeast"/>
      <w:textAlignment w:val="baseline"/>
      <w:outlineLvl w:val="0"/>
    </w:pPr>
    <w:rPr>
      <w:rFonts w:eastAsia="SimSun" w:cs="Arial Unicode MS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Textodecomentrio1">
    <w:name w:val="Texto de comentário1"/>
    <w:basedOn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Lucida Sans Unicode" w:hAnsi="Times New Roman" w:cs="Mangal"/>
      <w:sz w:val="20"/>
      <w:szCs w:val="18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LO-normal"/>
    <w:qFormat/>
    <w:pPr>
      <w:widowControl w:val="0"/>
      <w:spacing w:line="1" w:lineRule="atLeast"/>
      <w:textAlignment w:val="top"/>
      <w:outlineLvl w:val="0"/>
    </w:pPr>
    <w:rPr>
      <w:rFonts w:ascii="Tahoma" w:eastAsia="Lucida Sans Unicode" w:hAnsi="Tahoma" w:cs="Mangal"/>
      <w:sz w:val="16"/>
      <w:szCs w:val="14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rFonts w:eastAsia="Times New Roman"/>
      <w:color w:val="000000"/>
      <w:lang w:eastAsia="zh-CN"/>
    </w:rPr>
  </w:style>
  <w:style w:type="paragraph" w:customStyle="1" w:styleId="Textodecomentrio2">
    <w:name w:val="Texto de comentário2"/>
    <w:basedOn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Lucida Sans Unicode" w:hAnsi="Times New Roman" w:cs="Mangal"/>
      <w:sz w:val="20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widowControl w:val="0"/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Nimbus Roman No9 L" w:eastAsia="DejaVu Sans" w:hAnsi="Nimbus Roman No9 L" w:cs="Times New Roman"/>
      <w:lang w:bidi="ar-SA"/>
    </w:rPr>
  </w:style>
  <w:style w:type="paragraph" w:styleId="Rodap">
    <w:name w:val="footer"/>
    <w:basedOn w:val="LO-normal"/>
    <w:qFormat/>
    <w:pPr>
      <w:widowControl w:val="0"/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Nimbus Roman No9 L" w:eastAsia="DejaVu Sans" w:hAnsi="Nimbus Roman No9 L" w:cs="Times New Roman"/>
      <w:lang w:bidi="ar-SA"/>
    </w:rPr>
  </w:style>
  <w:style w:type="paragraph" w:customStyle="1" w:styleId="Contedodequadro">
    <w:name w:val="Conteúdo de quadro"/>
    <w:basedOn w:val="Corpodetexto1"/>
    <w:qFormat/>
    <w:rPr>
      <w:rFonts w:ascii="Nimbus Roman No9 L" w:eastAsia="DejaVu Sans" w:hAnsi="Nimbus Roman No9 L" w:cs="Times New Roman"/>
      <w:lang w:bidi="ar-SA"/>
    </w:rPr>
  </w:style>
  <w:style w:type="paragraph" w:customStyle="1" w:styleId="Textodenotaderodap1">
    <w:name w:val="Texto de nota de rodapé1"/>
    <w:basedOn w:val="LO-normal"/>
    <w:qFormat/>
    <w:pPr>
      <w:widowControl w:val="0"/>
      <w:suppressLineNumbers/>
      <w:spacing w:line="1" w:lineRule="atLeast"/>
      <w:ind w:left="283" w:hanging="283"/>
      <w:textAlignment w:val="top"/>
      <w:outlineLvl w:val="0"/>
    </w:pPr>
    <w:rPr>
      <w:rFonts w:eastAsia="DejaVu Sans" w:cs="DejaVu Sans"/>
      <w:sz w:val="20"/>
      <w:szCs w:val="20"/>
    </w:rPr>
  </w:style>
  <w:style w:type="paragraph" w:styleId="PargrafodaLista">
    <w:name w:val="List Paragraph"/>
    <w:basedOn w:val="LO-normal"/>
    <w:qFormat/>
    <w:pPr>
      <w:spacing w:after="200" w:line="276" w:lineRule="auto"/>
      <w:ind w:left="720"/>
      <w:textAlignment w:val="top"/>
      <w:outlineLvl w:val="0"/>
    </w:pPr>
    <w:rPr>
      <w:rFonts w:eastAsia="Calibri" w:cs="Times New Roman"/>
      <w:sz w:val="22"/>
      <w:szCs w:val="22"/>
      <w:lang w:bidi="ar-SA"/>
    </w:rPr>
  </w:style>
  <w:style w:type="paragraph" w:styleId="SemEspaamento">
    <w:name w:val="No Spacing"/>
    <w:qFormat/>
    <w:pPr>
      <w:widowControl w:val="0"/>
      <w:spacing w:line="1" w:lineRule="atLeast"/>
      <w:textAlignment w:val="top"/>
      <w:outlineLvl w:val="0"/>
    </w:pPr>
    <w:rPr>
      <w:rFonts w:ascii="Times New Roman" w:eastAsia="Lucida Sans Unicode" w:hAnsi="Times New Roman" w:cs="Mangal"/>
      <w:szCs w:val="21"/>
      <w:lang w:eastAsia="zh-CN" w:bidi="hi-IN"/>
    </w:rPr>
  </w:style>
  <w:style w:type="paragraph" w:customStyle="1" w:styleId="Contedodoquadro">
    <w:name w:val="Conteúdo do quadro"/>
    <w:basedOn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Lucida Sans Unicode" w:hAnsi="Times New Roman" w:cs="Tahoma"/>
    </w:rPr>
  </w:style>
  <w:style w:type="paragraph" w:styleId="Textodecomentrio">
    <w:name w:val="annotation text"/>
    <w:basedOn w:val="LO-normal"/>
    <w:qFormat/>
    <w:pPr>
      <w:widowControl w:val="0"/>
      <w:spacing w:line="1" w:lineRule="atLeast"/>
      <w:textAlignment w:val="top"/>
      <w:outlineLvl w:val="0"/>
    </w:pPr>
    <w:rPr>
      <w:rFonts w:ascii="Times New Roman" w:eastAsia="Lucida Sans Unicode" w:hAnsi="Times New Roman" w:cs="Mangal"/>
      <w:sz w:val="20"/>
      <w:szCs w:val="18"/>
    </w:rPr>
  </w:style>
  <w:style w:type="paragraph" w:styleId="NormalWeb">
    <w:name w:val="Normal (Web)"/>
    <w:basedOn w:val="LO-normal1"/>
    <w:uiPriority w:val="99"/>
    <w:semiHidden/>
    <w:unhideWhenUsed/>
    <w:qFormat/>
    <w:rsid w:val="00342168"/>
    <w:pPr>
      <w:spacing w:beforeAutospacing="1" w:afterAutospacing="1"/>
    </w:pPr>
    <w:rPr>
      <w:rFonts w:eastAsia="Times New Roman" w:cs="Times New Roman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GSVl+HQxDLn1HEkPx+HhmjuOlw==">AMUW2mWbXMREsDQ0NTtIiKSRfSWExHtE7hxyXJPbaD6eqXnGoV8/xqx6V3JcaNWRZVmYJ2HYTQELDHviZeoknoGZM64K86IneZzUxl/GNeGffgKpoM89OddhrldvJXxuu78mzRCthrXR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 Helen da Silva</dc:creator>
  <dc:description/>
  <cp:lastModifiedBy>Cliente</cp:lastModifiedBy>
  <cp:revision>2</cp:revision>
  <dcterms:created xsi:type="dcterms:W3CDTF">2022-06-21T22:06:00Z</dcterms:created>
  <dcterms:modified xsi:type="dcterms:W3CDTF">2022-06-21T22:06:00Z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