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0" w:after="120"/>
        <w:ind w:hanging="0" w:left="155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ANEXO D</w:t>
      </w:r>
    </w:p>
    <w:p>
      <w:pPr>
        <w:pStyle w:val="normal1"/>
        <w:widowControl w:val="false"/>
        <w:spacing w:lineRule="auto" w:line="240" w:before="0" w:after="120"/>
        <w:ind w:hanging="0" w:left="155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Title"/>
        <w:spacing w:lineRule="auto" w:line="276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bookmarkStart w:id="0" w:name="_43wd9iapw5qa"/>
      <w:bookmarkEnd w:id="0"/>
      <w:r>
        <w:rPr>
          <w:rFonts w:eastAsia="Times New Roman" w:cs="Times New Roman" w:ascii="Times New Roman" w:hAnsi="Times New Roman"/>
          <w:b/>
          <w:sz w:val="22"/>
          <w:szCs w:val="22"/>
        </w:rPr>
        <w:t>Formulário de Interposição de Recursos</w:t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Identificação do elaborador do recurso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Nome completo: 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Campus: 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Curso: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Solicitação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7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Solicito a revisão do resultado provisório da pontuação atribuída para inscrição submetida ao Edital n° ________/______ para seleção de bolsista do projeto ______________________________________, conforme argumentação apresentada neste recurso.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1"/>
        <w:numPr>
          <w:ilvl w:val="0"/>
          <w:numId w:val="1"/>
        </w:numPr>
        <w:spacing w:lineRule="auto" w:line="276"/>
        <w:ind w:hanging="360" w:left="720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Argumentação para o pedido de recurso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  <w:i/>
          <w:i/>
        </w:rPr>
      </w:pPr>
      <w:r>
        <w:rPr>
          <w:rFonts w:eastAsia="Times New Roman" w:cs="Times New Roman" w:ascii="Times New Roman" w:hAnsi="Times New Roman"/>
          <w:i/>
        </w:rPr>
        <w:t>(identificar o(s) critério(s) em desacordo e justificar a solicitação de revisão de pontuação)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76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_____________________, _____ de _______________ de 2025.</w:t>
      </w:r>
    </w:p>
    <w:p>
      <w:pPr>
        <w:pStyle w:val="normal1"/>
        <w:spacing w:lineRule="auto" w:line="276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i/>
        </w:rPr>
        <w:t xml:space="preserve">                                   </w:t>
      </w:r>
      <w:r>
        <w:rPr>
          <w:rFonts w:eastAsia="Times New Roman" w:cs="Times New Roman" w:ascii="Times New Roman" w:hAnsi="Times New Roman"/>
          <w:i/>
        </w:rPr>
        <w:t>(local)                 (dia)                  (mês)</w:t>
      </w:r>
    </w:p>
    <w:p>
      <w:pPr>
        <w:pStyle w:val="normal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widowControl w:val="false"/>
        <w:spacing w:lineRule="auto" w:line="240" w:before="0" w:after="120"/>
        <w:ind w:hanging="0" w:lef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0" w:after="120"/>
        <w:ind w:hanging="0" w:left="155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 Discente</w:t>
      </w:r>
    </w:p>
    <w:p>
      <w:pPr>
        <w:pStyle w:val="normal1"/>
        <w:widowControl w:val="false"/>
        <w:spacing w:lineRule="auto" w:line="240" w:before="0" w:after="120"/>
        <w:ind w:hanging="0" w:left="155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widowControl w:val="false"/>
        <w:spacing w:lineRule="auto" w:line="240" w:before="0" w:after="120"/>
        <w:ind w:hanging="0" w:left="155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spacing w:lineRule="auto" w:lin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1" w:after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widowControl w:val="false"/>
        <w:spacing w:lineRule="auto" w:line="240" w:before="1" w:after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widowControl w:val="false"/>
        <w:spacing w:lineRule="auto" w:line="240" w:before="0" w:after="120"/>
        <w:ind w:hanging="0" w:left="155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1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6172200</wp:posOffset>
            </wp:positionH>
            <wp:positionV relativeFrom="page">
              <wp:posOffset>276225</wp:posOffset>
            </wp:positionV>
            <wp:extent cx="678815" cy="709930"/>
            <wp:effectExtent l="0" t="0" r="0" b="0"/>
            <wp:wrapNone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1"/>
        <w:widowControl w:val="false"/>
        <w:tabs>
          <w:tab w:val="clear" w:pos="720"/>
          <w:tab w:val="left" w:pos="780" w:leader="none"/>
        </w:tabs>
        <w:spacing w:lineRule="auto" w:line="24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widowControl w:val="false"/>
        <w:spacing w:lineRule="auto" w:line="240" w:before="1" w:after="1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1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2240" w:h="15840"/>
      <w:pgMar w:left="1440" w:right="1440" w:gutter="0" w:header="1701" w:top="1758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637030" cy="350520"/>
          <wp:effectExtent l="0" t="0" r="0" b="0"/>
          <wp:wrapNone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2486025</wp:posOffset>
              </wp:positionH>
              <wp:positionV relativeFrom="page">
                <wp:posOffset>457200</wp:posOffset>
              </wp:positionV>
              <wp:extent cx="3390900" cy="641985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840" cy="641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" w:after="0"/>
                            <w:ind w:firstLine="1282" w:left="1282" w:right="0"/>
                            <w:jc w:val="left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de Educação Profissional e Tecnológica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135" w:left="19" w:right="18"/>
                            <w:jc w:val="center"/>
                            <w:rPr/>
                          </w:pPr>
                          <w:r>
                            <w:rPr>
                              <w:rFonts w:eastAsia="Times New Roman" w:cs="Times New Roman" w:ascii="Times New Roman" w:hAnsi="Times New Roman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Instituto Federal de Educação, Ciência e Tecnologia do Sudeste de Minas Gerais - Campus Barbacena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95.75pt;margin-top:36pt;width:266.95pt;height:5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" w:after="0"/>
                      <w:ind w:firstLine="1282" w:left="1282" w:right="0"/>
                      <w:jc w:val="left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de Educação Profissional e Tecnológica 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135" w:left="19" w:right="18"/>
                      <w:jc w:val="center"/>
                      <w:rPr/>
                    </w:pPr>
                    <w:r>
                      <w:rPr>
                        <w:rFonts w:eastAsia="Times New Roman" w:cs="Times New Roman" w:ascii="Times New Roman" w:hAnsi="Times New Roman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Instituto Federal de Educação, Ciência e Tecnologia do Sudeste de Minas Gerais - Campus Barbacena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2</Pages>
  <Words>103</Words>
  <Characters>683</Characters>
  <CharactersWithSpaces>844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