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71" w:after="0"/>
        <w:ind w:left="1293" w:right="1335"/>
        <w:jc w:val="center"/>
        <w:rPr>
          <w:rFonts w:ascii="Cambria" w:hAnsi="Cambria" w:eastAsia="Cambria" w:cs="Cambria"/>
          <w:b/>
        </w:rPr>
      </w:pPr>
      <w:r>
        <w:rPr>
          <w:rFonts w:eastAsia="Cambria" w:cs="Cambria" w:ascii="Cambria" w:hAnsi="Cambria"/>
          <w:b/>
        </w:rPr>
      </w:r>
    </w:p>
    <w:p>
      <w:pPr>
        <w:pStyle w:val="Normal"/>
        <w:widowControl w:val="false"/>
        <w:spacing w:lineRule="auto" w:line="240" w:before="71" w:after="0"/>
        <w:ind w:left="1293" w:right="1335"/>
        <w:jc w:val="center"/>
        <w:rPr>
          <w:rFonts w:ascii="Cambria" w:hAnsi="Cambria" w:eastAsia="Cambria" w:cs="Cambria"/>
          <w:b/>
        </w:rPr>
      </w:pPr>
      <w:r>
        <w:rPr>
          <w:rFonts w:eastAsia="Cambria" w:cs="Cambria" w:ascii="Cambria" w:hAnsi="Cambria"/>
          <w:b/>
        </w:rPr>
        <w:t>ANEXO I - MODELO DE PROJETO</w:t>
      </w:r>
    </w:p>
    <w:p>
      <w:pPr>
        <w:pStyle w:val="Normal"/>
        <w:widowControl w:val="false"/>
        <w:spacing w:lineRule="auto" w:line="240" w:before="5" w:after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INFORMAÇÕES GERAIS</w:t>
      </w:r>
    </w:p>
    <w:p>
      <w:pPr>
        <w:pStyle w:val="Normal"/>
        <w:widowControl w:val="false"/>
        <w:spacing w:lineRule="auto" w:line="240" w:before="31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Título do projeto:</w:t>
      </w:r>
    </w:p>
    <w:p>
      <w:pPr>
        <w:pStyle w:val="Normal"/>
        <w:widowControl w:val="false"/>
        <w:spacing w:lineRule="auto" w:line="271" w:before="32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Nome do Grupo SEROEPE: </w:t>
      </w:r>
    </w:p>
    <w:p>
      <w:pPr>
        <w:pStyle w:val="Normal"/>
        <w:widowControl w:val="false"/>
        <w:spacing w:lineRule="auto" w:line="223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Nome do(a) líder:</w:t>
      </w:r>
    </w:p>
    <w:p>
      <w:pPr>
        <w:pStyle w:val="Normal"/>
        <w:widowControl w:val="false"/>
        <w:tabs>
          <w:tab w:val="clear" w:pos="720"/>
          <w:tab w:val="left" w:pos="4858" w:leader="none"/>
        </w:tabs>
        <w:spacing w:lineRule="auto" w:line="240" w:before="29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E-mail:</w:t>
        <w:tab/>
      </w:r>
    </w:p>
    <w:p>
      <w:pPr>
        <w:pStyle w:val="Normal"/>
        <w:widowControl w:val="false"/>
        <w:spacing w:lineRule="auto" w:line="240" w:before="31" w:after="31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 w:before="100" w:after="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ANTECEDENTES, BREVE EMBASAMENTO TEÓRICO E JUSTIFICATIVA</w:t>
      </w:r>
    </w:p>
    <w:p>
      <w:pPr>
        <w:pStyle w:val="Normal"/>
        <w:widowControl w:val="false"/>
        <w:spacing w:lineRule="auto" w:line="271" w:before="3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Demonstrar a relevância do projeto em questão, elucidando as contribuições, para o ensino,  pesquisa e extensão, que a proposta trará para a compreensão, a intervenção ou a solução de um problema.</w:t>
      </w:r>
    </w:p>
    <w:p>
      <w:pPr>
        <w:pStyle w:val="Normal"/>
        <w:widowControl w:val="false"/>
        <w:spacing w:lineRule="auto" w:line="240" w:before="10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OBJETIVOS </w:t>
      </w:r>
      <w:r>
        <w:rPr>
          <w:rFonts w:eastAsia="Cambria" w:cs="Cambria" w:ascii="Cambria" w:hAnsi="Cambria"/>
          <w:color w:val="FF0000"/>
        </w:rPr>
        <w:t>(relacionados, separadamente, aos subprojetos  de ensino, pesquisa e extensão)</w:t>
      </w:r>
    </w:p>
    <w:p>
      <w:pPr>
        <w:pStyle w:val="Normal"/>
        <w:widowControl w:val="false"/>
        <w:spacing w:lineRule="auto" w:line="271" w:before="3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Geral:  corresponde à ﬁnalidade maior que a proposta quer atingir. Deve expressar o que se quer alcançar ao final do projeto.</w:t>
      </w:r>
    </w:p>
    <w:p>
      <w:pPr>
        <w:pStyle w:val="Normal"/>
        <w:widowControl w:val="false"/>
        <w:spacing w:lineRule="auto" w:line="271" w:before="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Específicos: corresponde às ações a serem executadas dentro de um determinado período de tempo. Apresentam caráter mais concreto e têm função intermediária e instrumental, indicando o caminho para atingir o objetivo geral.</w:t>
      </w:r>
    </w:p>
    <w:p>
      <w:pPr>
        <w:pStyle w:val="Normal"/>
        <w:widowControl w:val="false"/>
        <w:spacing w:lineRule="auto" w:line="240" w:before="11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MÉTODO </w:t>
      </w:r>
      <w:r>
        <w:rPr>
          <w:rFonts w:eastAsia="Cambria" w:cs="Cambria" w:ascii="Cambria" w:hAnsi="Cambria"/>
          <w:color w:val="FF0000"/>
        </w:rPr>
        <w:t>(relacionados, separadamente, aos subprojetos de ensino, pesquisa e extensão)</w:t>
      </w:r>
    </w:p>
    <w:p>
      <w:pPr>
        <w:pStyle w:val="Normal"/>
        <w:widowControl w:val="false"/>
        <w:spacing w:lineRule="auto" w:line="271" w:before="3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Explicar detalhadamente como a proposta será desenvolvida, etapa por etapa, e quem participará de seu desenvolvimento. Explicação sobre os procedimentos técnicos, as técnicas que serão utilizadas e como os dados serão tabulados e analisados, quando for o caso. </w:t>
      </w:r>
    </w:p>
    <w:p>
      <w:pPr>
        <w:pStyle w:val="Normal"/>
        <w:widowControl w:val="false"/>
        <w:spacing w:lineRule="auto" w:line="240" w:before="11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CRONOGRAMA </w:t>
      </w:r>
      <w:r>
        <w:rPr>
          <w:rFonts w:eastAsia="Cambria" w:cs="Cambria" w:ascii="Cambria" w:hAnsi="Cambria"/>
          <w:color w:val="FF0000"/>
        </w:rPr>
        <w:t>(poderá ser apresentado um cronograma para cada subprojeto, separadamente)</w:t>
      </w:r>
    </w:p>
    <w:p>
      <w:pPr>
        <w:pStyle w:val="Normal"/>
        <w:widowControl w:val="false"/>
        <w:spacing w:lineRule="auto" w:line="271" w:before="3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Descrever as etapas e o tempo utilizado para a realização de cada atividade pertencentes aos subprojetos de ensino, pesquisa e extensão .</w:t>
      </w:r>
    </w:p>
    <w:tbl>
      <w:tblPr>
        <w:tblStyle w:val="a"/>
        <w:tblW w:w="74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31"/>
        <w:gridCol w:w="564"/>
        <w:gridCol w:w="563"/>
        <w:gridCol w:w="562"/>
        <w:gridCol w:w="563"/>
        <w:gridCol w:w="562"/>
        <w:gridCol w:w="562"/>
        <w:gridCol w:w="561"/>
        <w:gridCol w:w="562"/>
        <w:gridCol w:w="562"/>
        <w:gridCol w:w="562"/>
      </w:tblGrid>
      <w:tr>
        <w:trPr>
          <w:trHeight w:val="393" w:hRule="atLeast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right="-32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Atividades</w:t>
            </w:r>
          </w:p>
        </w:tc>
        <w:tc>
          <w:tcPr>
            <w:tcW w:w="562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Meses</w:t>
            </w:r>
          </w:p>
        </w:tc>
      </w:tr>
      <w:tr>
        <w:trPr>
          <w:trHeight w:val="393" w:hRule="atLeast"/>
        </w:trPr>
        <w:tc>
          <w:tcPr>
            <w:tcW w:w="1831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10</w:t>
            </w:r>
          </w:p>
        </w:tc>
      </w:tr>
      <w:tr>
        <w:trPr>
          <w:trHeight w:val="393" w:hRule="atLeast"/>
        </w:trPr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Atividade 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>
          <w:trHeight w:val="393" w:hRule="atLeast"/>
        </w:trPr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72" w:after="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Atividade 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9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ORÇAMENTO</w:t>
      </w:r>
    </w:p>
    <w:p>
      <w:pPr>
        <w:pStyle w:val="Normal"/>
        <w:widowControl w:val="false"/>
        <w:tabs>
          <w:tab w:val="clear" w:pos="720"/>
          <w:tab w:val="left" w:pos="1296" w:leader="none"/>
        </w:tabs>
        <w:spacing w:lineRule="auto" w:line="240"/>
        <w:ind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tbl>
      <w:tblPr>
        <w:tblStyle w:val="a0"/>
        <w:tblW w:w="8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22"/>
        <w:gridCol w:w="2724"/>
      </w:tblGrid>
      <w:tr>
        <w:trPr>
          <w:trHeight w:val="414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4" w:after="0"/>
              <w:ind w:right="-32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Bolsa Estudante e duração em meses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4" w:after="0"/>
              <w:ind w:right="-32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VALOR TOTAL</w:t>
            </w:r>
          </w:p>
        </w:tc>
      </w:tr>
      <w:tr>
        <w:trPr>
          <w:trHeight w:val="54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1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4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4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4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4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Trebuchet MS" w:cs="Trebuchet MS" w:ascii="Trebuchet MS" w:hAnsi="Trebuchet MS"/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34" w:after="0"/>
              <w:ind w:right="-324"/>
              <w:rPr>
                <w:rFonts w:ascii="Trebuchet MS" w:hAnsi="Trebuchet MS" w:eastAsia="Trebuchet MS" w:cs="Trebuchet MS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296" w:leader="none"/>
        </w:tabs>
        <w:spacing w:lineRule="auto" w:line="240"/>
        <w:ind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RESULTADOS ESPERADOS</w:t>
      </w:r>
    </w:p>
    <w:p>
      <w:pPr>
        <w:pStyle w:val="Normal"/>
        <w:widowControl w:val="false"/>
        <w:spacing w:lineRule="auto" w:line="271" w:before="32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Explicitar o potencial de impacto dos resultados e a contribuição para o desenvolvimento do ensino, da pesquisa e da extensão. Quais avanços os resultados trarão para a área de conhecimento, seja no âmbito social, econômico ou cientíﬁco? Esclarecer como será atendido pelo menos um dos quesitos descritos no item 8 deste edital (produção técnica, científica e/ou cultural).</w:t>
      </w:r>
    </w:p>
    <w:p>
      <w:pPr>
        <w:pStyle w:val="Normal"/>
        <w:widowControl w:val="false"/>
        <w:spacing w:lineRule="auto" w:line="271" w:before="32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76" w:leader="none"/>
        </w:tabs>
        <w:spacing w:lineRule="auto" w:line="271" w:before="32" w:after="0"/>
        <w:ind w:hanging="0" w:left="0" w:right="-324"/>
        <w:jc w:val="both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JUSTIFICATIVA PARA CONTINUIDADE DO PROJETO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color w:val="FF0000"/>
          <w:sz w:val="24"/>
          <w:szCs w:val="24"/>
        </w:rPr>
        <w:t>(para os grupos contemplados no Edital nº 04/2022)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lineRule="auto" w:line="271" w:before="32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Sumarizar o que foi desenvolvido no período pregresso e indicar o que será proposto no âmbito deste edital.</w:t>
      </w:r>
    </w:p>
    <w:p>
      <w:pPr>
        <w:pStyle w:val="Normal"/>
        <w:widowControl w:val="false"/>
        <w:spacing w:lineRule="auto" w:line="240" w:before="10" w:after="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296" w:leader="none"/>
        </w:tabs>
        <w:spacing w:lineRule="auto" w:line="240"/>
        <w:ind w:hanging="0" w:left="0" w:right="-324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REFERÊNCIAS</w:t>
      </w:r>
    </w:p>
    <w:p>
      <w:pPr>
        <w:pStyle w:val="Normal"/>
        <w:widowControl w:val="false"/>
        <w:spacing w:lineRule="auto" w:line="271" w:before="32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Item obrigatório. Deverá estar em conformidade com a última atualização das normas da Associação Brasileira de  Normas Técnicas.</w:t>
      </w:r>
      <w:r>
        <w:br w:type="page"/>
      </w:r>
    </w:p>
    <w:p>
      <w:pPr>
        <w:pStyle w:val="Normal"/>
        <w:widowControl w:val="false"/>
        <w:spacing w:lineRule="auto" w:line="240" w:before="0" w:after="0"/>
        <w:ind w:right="-324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ANEXO II – PLANO DE TRABALHO</w:t>
      </w:r>
    </w:p>
    <w:tbl>
      <w:tblPr>
        <w:tblStyle w:val="a1"/>
        <w:tblW w:w="9209" w:type="dxa"/>
        <w:jc w:val="left"/>
        <w:tblInd w:w="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209"/>
      </w:tblGrid>
      <w:tr>
        <w:trPr/>
        <w:tc>
          <w:tcPr>
            <w:tcW w:w="9209" w:type="dxa"/>
            <w:tcBorders/>
            <w:shd w:color="auto" w:fill="E5E5E5" w:val="clear"/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PLANO INDIVIDUAL DE TRABALHO DO BOLSISTA</w:t>
            </w:r>
          </w:p>
        </w:tc>
      </w:tr>
    </w:tbl>
    <w:p>
      <w:pPr>
        <w:pStyle w:val="Normal"/>
        <w:spacing w:lineRule="auto" w:line="259" w:before="60" w:after="60"/>
        <w:ind w:right="-324"/>
        <w:jc w:val="both"/>
        <w:rPr>
          <w:rFonts w:ascii="Cambria" w:hAnsi="Cambria" w:eastAsia="Cambria" w:cs="Cambria"/>
          <w:i/>
          <w:i/>
          <w:color w:val="FF0000"/>
          <w:sz w:val="24"/>
          <w:szCs w:val="24"/>
        </w:rPr>
      </w:pPr>
      <w:r>
        <w:rPr>
          <w:rFonts w:eastAsia="Cambria" w:cs="Cambria" w:ascii="Cambria" w:hAnsi="Cambria"/>
          <w:i/>
          <w:color w:val="FF0000"/>
          <w:sz w:val="24"/>
          <w:szCs w:val="24"/>
        </w:rPr>
        <w:t>(Este plano de trabalho é individual. Deve ser preenchido um formulário para cada bolsista)</w:t>
      </w:r>
    </w:p>
    <w:tbl>
      <w:tblPr>
        <w:tblStyle w:val="a2"/>
        <w:tblW w:w="9615" w:type="dxa"/>
        <w:jc w:val="left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1"/>
        <w:gridCol w:w="1116"/>
        <w:gridCol w:w="653"/>
        <w:gridCol w:w="614"/>
        <w:gridCol w:w="631"/>
        <w:gridCol w:w="630"/>
        <w:gridCol w:w="780"/>
        <w:gridCol w:w="795"/>
        <w:gridCol w:w="825"/>
        <w:gridCol w:w="839"/>
        <w:gridCol w:w="106"/>
        <w:gridCol w:w="105"/>
        <w:gridCol w:w="1154"/>
        <w:gridCol w:w="1094"/>
      </w:tblGrid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i/>
                <w:i/>
                <w:color w:val="0070C0"/>
                <w:sz w:val="24"/>
                <w:szCs w:val="24"/>
              </w:rPr>
            </w:pPr>
            <w:r>
              <w:rPr>
                <w:rFonts w:eastAsia="Cambria" w:cs="Cambria" w:ascii="Cambria" w:hAnsi="Cambria"/>
                <w:i/>
                <w:color w:val="0070C0"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TÍTULO DO PROJETO: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NOME DO GRUPO SEROEPE: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  <w:tc>
          <w:tcPr>
            <w:tcW w:w="6883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(</w:t>
            </w: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   </w:t>
            </w: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 xml:space="preserve">) GRADUAÇÃO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2459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  <w:highlight w:val="yellow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883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(   ) ENSINO MÉDIO/TÉCNICO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2459" w:type="dxa"/>
            <w:gridSpan w:val="4"/>
            <w:vMerge w:val="continue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val="clea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MÉTODO</w:t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val="clea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 xml:space="preserve">RESULTADOS ESPERADOS </w:t>
            </w:r>
          </w:p>
        </w:tc>
      </w:tr>
      <w:tr>
        <w:trPr>
          <w:trHeight w:val="3317" w:hRule="atLeast"/>
        </w:trPr>
        <w:tc>
          <w:tcPr>
            <w:tcW w:w="271" w:type="dxa"/>
            <w:tcBorders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9342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9613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val="clea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 xml:space="preserve">CRONOGRAMA DE ATIVIDADES </w:t>
            </w: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>(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relacionar as atividades a serem desenvolvidas</w:t>
            </w: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9613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1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2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3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4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5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6 – 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9613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val="clea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CRONOGRAMA DE TRABALHO</w:t>
            </w:r>
          </w:p>
        </w:tc>
      </w:tr>
      <w:tr>
        <w:trPr/>
        <w:tc>
          <w:tcPr>
            <w:tcW w:w="7365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 xml:space="preserve">DATA INICIAL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(mês/ano)</w:t>
            </w: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  <w:tc>
          <w:tcPr>
            <w:tcW w:w="22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 xml:space="preserve">DATA FINAL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(mês/ano)</w:t>
            </w: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9613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DURAÇÃO DA BOLSA:</w:t>
            </w:r>
            <w:r>
              <w:rPr>
                <w:rFonts w:eastAsia="Cambria" w:cs="Cambria" w:ascii="Cambria" w:hAnsi="Cambria"/>
                <w:smallCaps/>
                <w:sz w:val="24"/>
                <w:szCs w:val="24"/>
              </w:rPr>
              <w:t xml:space="preserve"> _____</w:t>
            </w:r>
            <w:r>
              <w:rPr>
                <w:rFonts w:eastAsia="Cambria" w:cs="Cambria" w:ascii="Cambria" w:hAnsi="Cambria"/>
                <w:sz w:val="24"/>
                <w:szCs w:val="24"/>
              </w:rPr>
              <w:t xml:space="preserve"> meses</w:t>
            </w:r>
          </w:p>
        </w:tc>
      </w:tr>
      <w:tr>
        <w:trPr/>
        <w:tc>
          <w:tcPr>
            <w:tcW w:w="138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Atividades</w:t>
            </w:r>
          </w:p>
        </w:tc>
        <w:tc>
          <w:tcPr>
            <w:tcW w:w="822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Meses</w:t>
            </w:r>
          </w:p>
        </w:tc>
      </w:tr>
      <w:tr>
        <w:trPr>
          <w:trHeight w:val="240" w:hRule="atLeast"/>
        </w:trPr>
        <w:tc>
          <w:tcPr>
            <w:tcW w:w="1387" w:type="dxa"/>
            <w:gridSpan w:val="2"/>
            <w:vMerge w:val="continue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widowControl w:val="false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  <w:tr>
        <w:trPr/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59" w:before="60" w:after="60"/>
              <w:ind w:right="-324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mallCap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9" w:before="60" w:after="6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spacing w:lineRule="auto" w:line="259" w:before="60" w:after="6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spacing w:lineRule="auto" w:line="259" w:before="60" w:after="6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1293" w:right="1325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ANEXO III – Critérios para pontuação do Currículo Lattes</w:t>
      </w:r>
    </w:p>
    <w:p>
      <w:pPr>
        <w:pStyle w:val="Normal"/>
        <w:widowControl w:val="false"/>
        <w:spacing w:lineRule="auto" w:line="240" w:before="75" w:after="0"/>
        <w:ind w:right="1023"/>
        <w:rPr>
          <w:rFonts w:ascii="Cambria" w:hAnsi="Cambria" w:eastAsia="Cambria" w:cs="Cambria"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</w:r>
    </w:p>
    <w:tbl>
      <w:tblPr>
        <w:tblStyle w:val="a3"/>
        <w:tblpPr w:vertAnchor="text" w:horzAnchor="text" w:bottomFromText="180" w:leftFromText="180" w:rightFromText="180" w:topFromText="180" w:tblpX="33" w:tblpY="0"/>
        <w:tblW w:w="95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94"/>
        <w:gridCol w:w="1440"/>
        <w:gridCol w:w="1756"/>
        <w:gridCol w:w="1605"/>
        <w:gridCol w:w="1830"/>
      </w:tblGrid>
      <w:tr>
        <w:trPr>
          <w:trHeight w:val="311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69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Formação acadêmica/ titulação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52" w:right="39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Pontuação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Quantidade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194" w:right="184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Limite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391" w:right="382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Nota</w:t>
            </w:r>
          </w:p>
        </w:tc>
      </w:tr>
      <w:tr>
        <w:trPr>
          <w:trHeight w:val="287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69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Doutorado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191" w:right="18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89" w:right="382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69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Mestrado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7,5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191" w:right="184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89" w:right="382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90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Soma Subtotal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89" w:right="382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90" w:hRule="atLeast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left="69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Subtotal 1 (até 15 pontos)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8" w:after="0"/>
              <w:ind w:left="794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Limite 15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8" w:after="0"/>
              <w:ind w:left="389" w:right="382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spacing w:lineRule="auto" w:line="240" w:before="75" w:after="0"/>
        <w:ind w:left="946" w:right="1023"/>
        <w:rPr>
          <w:rFonts w:ascii="Cambria" w:hAnsi="Cambria" w:eastAsia="Cambria" w:cs="Cambria"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</w:r>
    </w:p>
    <w:tbl>
      <w:tblPr>
        <w:tblStyle w:val="a4"/>
        <w:tblpPr w:vertAnchor="text" w:horzAnchor="text" w:bottomFromText="180" w:leftFromText="180" w:rightFromText="180" w:topFromText="180" w:tblpX="-51" w:tblpY="0"/>
        <w:tblW w:w="95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909"/>
        <w:gridCol w:w="1425"/>
        <w:gridCol w:w="1801"/>
        <w:gridCol w:w="1574"/>
        <w:gridCol w:w="1816"/>
      </w:tblGrid>
      <w:tr>
        <w:trPr>
          <w:trHeight w:val="312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7" w:after="0"/>
              <w:ind w:left="69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Projetos Concluídos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7" w:after="0"/>
              <w:ind w:left="52" w:right="39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Pontuação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7" w:after="0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Quantidade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7" w:after="0"/>
              <w:ind w:left="230" w:right="22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sz w:val="20"/>
                <w:szCs w:val="20"/>
              </w:rPr>
              <w:t>Limite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47" w:after="0"/>
              <w:ind w:left="316" w:right="31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eastAsia="Cambria" w:cs="Cambria" w:ascii="Cambria" w:hAnsi="Cambria"/>
                <w:b/>
              </w:rPr>
              <w:t>Nota</w:t>
            </w:r>
          </w:p>
        </w:tc>
      </w:tr>
      <w:tr>
        <w:trPr>
          <w:trHeight w:val="1852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69" w:right="306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Coordenação e/ou orientação de projetos de pesquisa, ensino e/ou extensão.</w:t>
            </w:r>
          </w:p>
          <w:p>
            <w:pPr>
              <w:pStyle w:val="Normal"/>
              <w:widowControl w:val="false"/>
              <w:spacing w:lineRule="auto" w:line="240"/>
              <w:ind w:left="69" w:right="306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(Os projetos deverão ser comprovados mediante apresentação de certificado ou declaração emitida pela diretoria correspondente).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5,0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10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Soma Subtotal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left="69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Subtotal 2 (até 35 pontos)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8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Limite 35 pontos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spacing w:lineRule="auto" w:line="240" w:before="75" w:after="0"/>
        <w:ind w:left="946" w:right="1023"/>
        <w:jc w:val="center"/>
        <w:rPr>
          <w:rFonts w:ascii="Cambria" w:hAnsi="Cambria" w:eastAsia="Cambria" w:cs="Cambria"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</w:r>
    </w:p>
    <w:tbl>
      <w:tblPr>
        <w:tblStyle w:val="a5"/>
        <w:tblpPr w:vertAnchor="text" w:horzAnchor="text" w:bottomFromText="180" w:leftFromText="180" w:rightFromText="180" w:topFromText="180" w:tblpX="-108" w:tblpY="0"/>
        <w:tblW w:w="960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49"/>
        <w:gridCol w:w="106"/>
        <w:gridCol w:w="1950"/>
        <w:gridCol w:w="104"/>
        <w:gridCol w:w="1771"/>
        <w:gridCol w:w="269"/>
        <w:gridCol w:w="1035"/>
        <w:gridCol w:w="285"/>
        <w:gridCol w:w="931"/>
      </w:tblGrid>
      <w:tr>
        <w:trPr>
          <w:trHeight w:val="311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69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bookmarkStart w:id="0" w:name="_30j0zll"/>
            <w:bookmarkEnd w:id="0"/>
            <w:r>
              <w:rPr>
                <w:rFonts w:eastAsia="Cambria" w:cs="Cambria" w:ascii="Cambria" w:hAnsi="Cambria"/>
                <w:b/>
                <w:sz w:val="24"/>
                <w:szCs w:val="24"/>
              </w:rPr>
              <w:t>Produções Bibliográficas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left="52" w:right="39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Pontuação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Quantidade</w:t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right="22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Limite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6" w:after="0"/>
              <w:ind w:right="31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Nota</w:t>
            </w:r>
          </w:p>
        </w:tc>
      </w:tr>
      <w:tr>
        <w:trPr>
          <w:trHeight w:val="1058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69" w:right="714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Artigos completos publicados em periódicos Qualis A (conforme área Capes apresentada no Anexo I)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6,0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1054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69" w:right="351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Artigos completos publicados em periódicos Qualis B1, B2 ou B3 (conforme área Capes apresentada no Anexo I)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87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87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6,0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87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1058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69" w:right="351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90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9" w:before="6" w:after="0"/>
              <w:ind w:left="69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Livro com ISBN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527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6"/>
              <w:ind w:left="69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Capítulo ou Organização de livros com</w:t>
            </w:r>
          </w:p>
          <w:p>
            <w:pPr>
              <w:pStyle w:val="Normal"/>
              <w:widowControl w:val="false"/>
              <w:spacing w:lineRule="auto" w:line="247"/>
              <w:ind w:left="69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ISBN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64"/>
              <w:ind w:left="69" w:right="306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7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9" w:before="1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6"/>
              <w:ind w:left="69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1" w:after="0"/>
              <w:ind w:left="47" w:right="39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1" w:after="0"/>
              <w:ind w:left="227" w:right="22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7,0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1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10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Soma Subtotal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left="69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Subtotal 3 (até 30 pontos)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8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Limite 30 pontos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left="69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107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8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314"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Orientações Concluídas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Pontuação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Quantidade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Limite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Nota</w:t>
            </w:r>
          </w:p>
        </w:tc>
      </w:tr>
      <w:tr>
        <w:trPr>
          <w:trHeight w:val="311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left="-1418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                       </w:t>
            </w: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Tese de doutorado (orientador (orientador principal)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4,0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311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5,0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311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Monografia de conclusão de curso especialização Lato sensu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3,0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311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left="140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Iniciação Científica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2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4,0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44" w:after="0"/>
              <w:ind w:firstLine="1505" w:left="-1418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</w:t>
            </w:r>
          </w:p>
        </w:tc>
      </w:tr>
      <w:tr>
        <w:trPr>
          <w:trHeight w:val="287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firstLine="1505" w:left="-1418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4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firstLine="1505" w:left="-1418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Soma Subtotal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9" w:before="18" w:after="0"/>
              <w:ind w:left="-1418" w:right="310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  <w:tr>
        <w:trPr>
          <w:trHeight w:val="763" w:hRule="atLeast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firstLine="1505" w:left="-1418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Subtotal 4 (até 20 pontos)          pontos)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firstLine="1505" w:left="-1418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  <w:tc>
          <w:tcPr>
            <w:tcW w:w="34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18" w:after="0"/>
              <w:ind w:firstLine="1505" w:left="-1418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Limite 20 pontos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18" w:after="0"/>
              <w:ind w:left="-1418" w:right="310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8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4" w:before="22" w:after="0"/>
              <w:ind w:firstLine="1505" w:left="-1418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Total: até 100 pontos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31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71" w:after="0"/>
        <w:ind w:left="567" w:right="107"/>
        <w:jc w:val="center"/>
        <w:rPr>
          <w:rFonts w:ascii="Cambria" w:hAnsi="Cambria" w:eastAsia="Cambria" w:cs="Cambria"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right="-324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ANEXO IV – TERMO DE COMPROMISSO DO ESTUDANTE </w:t>
      </w:r>
      <w:r>
        <w:rPr>
          <w:rFonts w:eastAsia="Cambria" w:cs="Cambria" w:ascii="Cambria" w:hAnsi="Cambria"/>
          <w:b/>
          <w:sz w:val="24"/>
          <w:szCs w:val="24"/>
          <w:u w:val="single"/>
        </w:rPr>
        <w:t>BOLSISTA</w:t>
      </w:r>
    </w:p>
    <w:p>
      <w:pPr>
        <w:pStyle w:val="Normal"/>
        <w:spacing w:lineRule="auto" w:line="259" w:before="60" w:after="60"/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rFonts w:eastAsia="Cambria" w:cs="Cambria" w:ascii="Cambria" w:hAnsi="Cambria"/>
          <w:i/>
          <w:sz w:val="24"/>
          <w:szCs w:val="24"/>
        </w:rPr>
        <w:t>Campus</w:t>
      </w:r>
      <w:r>
        <w:rPr>
          <w:rFonts w:eastAsia="Cambria" w:cs="Cambria" w:ascii="Cambria" w:hAnsi="Cambria"/>
          <w:sz w:val="24"/>
          <w:szCs w:val="24"/>
        </w:rPr>
        <w:t xml:space="preserve"> Barbacena, concede bolsa ao(a) estudante __________________________________________________________________________ vinculado(a) ao Projeto __________________________________________________, conforme os termos do Edital Nº 34/2025.</w:t>
      </w:r>
    </w:p>
    <w:p>
      <w:pPr>
        <w:pStyle w:val="Normal"/>
        <w:widowControl w:val="false"/>
        <w:spacing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>
      <w:pPr>
        <w:pStyle w:val="Normal"/>
        <w:widowControl w:val="false"/>
        <w:spacing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Declaro que sou bolsista somente de um programa institucional do IF Sudeste MG de mesma natureza, de acordo com o item 2.3, e assumo a me dedicar  ____ horas de atividades por semana ao projeto. Caso esta situação se altere, comprometo-me a comunicar imediatamente, ao(a) líder e à Diretoria de Pesquisa do </w:t>
      </w:r>
      <w:r>
        <w:rPr>
          <w:rFonts w:eastAsia="Cambria" w:cs="Cambria" w:ascii="Cambria" w:hAnsi="Cambria"/>
          <w:i/>
          <w:sz w:val="24"/>
          <w:szCs w:val="24"/>
        </w:rPr>
        <w:t>Campus</w:t>
      </w:r>
      <w:r>
        <w:rPr>
          <w:rFonts w:eastAsia="Cambria" w:cs="Cambria" w:ascii="Cambria" w:hAnsi="Cambria"/>
          <w:sz w:val="24"/>
          <w:szCs w:val="24"/>
        </w:rPr>
        <w:t>, para que o desligamento no projeto seja providenciado. Declaro ainda que estou de acordo com as demais exigências do presente edital e comprometo-me a cumpri-las integralmente.</w:t>
      </w:r>
    </w:p>
    <w:p>
      <w:pPr>
        <w:pStyle w:val="Normal"/>
        <w:widowControl w:val="false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E-mail (estudante e responsável, se menor de 18 anos): 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Telefone (estudante e responsável, se menor de 18 anos): 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Endereço: 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Curso: 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Barbacena, _____ de _______________________ de 2025.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Assinatura do(a) estudante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spacing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Nome e assinatura do(a) responsável (se menor de 18 anos)</w:t>
      </w:r>
      <w:r>
        <w:br w:type="page"/>
      </w:r>
    </w:p>
    <w:p>
      <w:pPr>
        <w:pStyle w:val="Normal"/>
        <w:widowControl w:val="false"/>
        <w:spacing w:lineRule="auto" w:line="240" w:before="0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5" w:after="0"/>
        <w:ind w:right="-324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ANEXO V</w:t>
      </w:r>
    </w:p>
    <w:p>
      <w:pPr>
        <w:pStyle w:val="Normal"/>
        <w:widowControl w:val="false"/>
        <w:spacing w:lineRule="auto" w:line="326"/>
        <w:ind w:right="-324"/>
        <w:jc w:val="center"/>
        <w:rPr>
          <w:rFonts w:ascii="Cambria" w:hAnsi="Cambria" w:eastAsia="Cambria" w:cs="Cambria"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TERMO DE COMPROMISSO DO(A) ESTUDANTE </w:t>
      </w:r>
      <w:r>
        <w:rPr>
          <w:rFonts w:eastAsia="Cambria" w:cs="Cambria" w:ascii="Cambria" w:hAnsi="Cambria"/>
          <w:b/>
          <w:sz w:val="24"/>
          <w:szCs w:val="24"/>
          <w:u w:val="single"/>
        </w:rPr>
        <w:t>VOLUNTÁRIO</w:t>
      </w:r>
    </w:p>
    <w:p>
      <w:pPr>
        <w:pStyle w:val="Normal"/>
        <w:widowControl w:val="false"/>
        <w:spacing w:lineRule="auto" w:line="360"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rFonts w:eastAsia="Cambria" w:cs="Cambria" w:ascii="Cambria" w:hAnsi="Cambria"/>
          <w:i/>
          <w:sz w:val="24"/>
          <w:szCs w:val="24"/>
        </w:rPr>
        <w:t>Campus</w:t>
      </w:r>
      <w:r>
        <w:rPr>
          <w:rFonts w:eastAsia="Cambria" w:cs="Cambria" w:ascii="Cambria" w:hAnsi="Cambria"/>
          <w:sz w:val="24"/>
          <w:szCs w:val="24"/>
        </w:rPr>
        <w:t xml:space="preserve"> Barbacena, concede inscrição e participação ao(a) estudante _______________________________________________________ vinculado(a) ao Projeto __________________________________________________, conforme os termos do Edital Nº 34/2025.</w:t>
      </w:r>
    </w:p>
    <w:p>
      <w:pPr>
        <w:pStyle w:val="Normal"/>
        <w:widowControl w:val="false"/>
        <w:spacing w:lineRule="auto" w:line="360"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>
      <w:pPr>
        <w:pStyle w:val="Normal"/>
        <w:widowControl w:val="false"/>
        <w:spacing w:lineRule="auto" w:line="360" w:before="60" w:after="60"/>
        <w:ind w:right="-324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Declaro que sou estudante voluntário(a) vinculado(a) ao projeto acima mencionado e assumo a me dedicar  ____ horas de atividades por semana ao projeto. Declaro ainda que estou de acordo com as demais exigências do presente edital e comprometo-me a cumpri-las integralmente.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E-mail  (estudante e responsável, se menor de 18 anos):  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Telefone (estudante e responsável, se menor de 18 anos): 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Endereço: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Curso: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284" w:leader="none"/>
          <w:tab w:val="left" w:pos="1729" w:leader="none"/>
          <w:tab w:val="left" w:pos="2428" w:leader="none"/>
          <w:tab w:val="left" w:pos="8431" w:leader="none"/>
        </w:tabs>
        <w:ind w:right="-324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____________________________________________________________________________________________</w:t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Barbacena, _____ de _______________________ de 2025.</w:t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</w:t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Assinatura do(a) estudante</w:t>
      </w:r>
    </w:p>
    <w:p>
      <w:pPr>
        <w:pStyle w:val="Normal"/>
        <w:widowControl w:val="false"/>
        <w:spacing w:lineRule="auto" w:line="360" w:before="60" w:after="6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729" w:leader="none"/>
          <w:tab w:val="left" w:pos="2428" w:leader="none"/>
          <w:tab w:val="left" w:pos="8431" w:leader="none"/>
        </w:tabs>
        <w:spacing w:lineRule="auto" w:line="360" w:before="188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Nome e assinatura do(a) responsável (se menor de 18 anos)</w:t>
      </w:r>
      <w:r>
        <w:br w:type="page"/>
      </w:r>
    </w:p>
    <w:p>
      <w:pPr>
        <w:pStyle w:val="Normal"/>
        <w:widowControl w:val="false"/>
        <w:spacing w:lineRule="auto" w:line="240" w:before="0" w:after="0"/>
        <w:ind w:right="-324"/>
        <w:jc w:val="center"/>
        <w:rPr>
          <w:rFonts w:ascii="Cambria" w:hAnsi="Cambria" w:eastAsia="Cambria" w:cs="Cambria"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ANEXO VI – FORMULÁRIO PARA RECURSO</w:t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b/>
        </w:rPr>
      </w:pPr>
      <w:r>
        <w:rPr>
          <w:rFonts w:eastAsia="Cambria" w:cs="Cambria" w:ascii="Cambria" w:hAnsi="Cambria"/>
          <w:b/>
        </w:rPr>
      </w:r>
    </w:p>
    <w:p>
      <w:pPr>
        <w:pStyle w:val="Normal"/>
        <w:widowControl w:val="false"/>
        <w:spacing w:lineRule="auto" w:line="360" w:before="71" w:after="0"/>
        <w:ind w:right="-324"/>
        <w:jc w:val="both"/>
        <w:rPr>
          <w:rFonts w:ascii="Cambria" w:hAnsi="Cambria" w:eastAsia="Cambria" w:cs="Cambria"/>
          <w:sz w:val="24"/>
          <w:szCs w:val="24"/>
        </w:rPr>
      </w:pPr>
      <w:bookmarkStart w:id="1" w:name="_1fob9te"/>
      <w:bookmarkEnd w:id="1"/>
      <w:r>
        <w:rPr>
          <w:rFonts w:eastAsia="Cambria" w:cs="Cambria" w:ascii="Cambria" w:hAnsi="Cambria"/>
          <w:sz w:val="24"/>
          <w:szCs w:val="24"/>
        </w:rPr>
        <w:t>Eu, _______________________________________________________, líder da proposta intitulada __________________________________________, apresento recurso contra o Resultado Provisório do Edital nº 34/2025. Para fundamentar essa contestação, apresento a(s) justificativa(s) abaixo:</w:t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mc:AlternateContent>
          <mc:Choice Requires="wps">
            <w:drawing>
              <wp:anchor behindDoc="0" distT="40640" distB="40640" distL="109220" distR="108585" simplePos="0" locked="0" layoutInCell="0" allowOverlap="1" relativeHeight="12" wp14:anchorId="42DFFCFD">
                <wp:simplePos x="0" y="0"/>
                <wp:positionH relativeFrom="column">
                  <wp:posOffset>-104140</wp:posOffset>
                </wp:positionH>
                <wp:positionV relativeFrom="paragraph">
                  <wp:posOffset>337820</wp:posOffset>
                </wp:positionV>
                <wp:extent cx="6167120" cy="3362960"/>
                <wp:effectExtent l="5080" t="5080" r="5080" b="5080"/>
                <wp:wrapSquare wrapText="bothSides"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60" cy="336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color w:val="000000"/>
                                <w:sz w:val="24"/>
                              </w:rPr>
                              <w:t>JUSTIFICATIVA(S):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-8.2pt;margin-top:26.6pt;width:485.55pt;height:264.75pt;mso-wrap-style:square;v-text-anchor:top" wp14:anchorId="42DFFCF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>
                          <w:rFonts w:eastAsia="Cambria" w:cs="Cambria" w:ascii="Cambria" w:hAnsi="Cambria"/>
                          <w:b/>
                          <w:color w:val="000000"/>
                          <w:sz w:val="24"/>
                        </w:rPr>
                        <w:t>JUSTIFICATIVA(S):</w:t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Barbacena, ______ de __________________ de 2025.</w:t>
      </w:r>
    </w:p>
    <w:p>
      <w:pPr>
        <w:pStyle w:val="Normal"/>
        <w:widowControl w:val="false"/>
        <w:spacing w:lineRule="auto" w:line="240" w:before="71" w:after="0"/>
        <w:ind w:right="-324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</w:t>
      </w:r>
    </w:p>
    <w:p>
      <w:pPr>
        <w:pStyle w:val="Normal"/>
        <w:widowControl w:val="false"/>
        <w:spacing w:lineRule="auto" w:line="240" w:before="71" w:after="0"/>
        <w:ind w:right="-324"/>
        <w:jc w:val="center"/>
        <w:rPr/>
      </w:pPr>
      <w:r>
        <w:rPr>
          <w:rFonts w:eastAsia="Cambria" w:cs="Cambria" w:ascii="Cambria" w:hAnsi="Cambria"/>
          <w:sz w:val="24"/>
          <w:szCs w:val="24"/>
        </w:rPr>
        <w:t>Assinatura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rebuchet MS"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/>
    </w:pPr>
    <w:r>
      <w:rPr/>
      <w:drawing>
        <wp:inline distT="0" distB="0" distL="0" distR="0">
          <wp:extent cx="1487805" cy="144462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/>
    </w:pPr>
    <w:r>
      <w:rPr/>
      <w:drawing>
        <wp:inline distT="0" distB="0" distL="0" distR="0">
          <wp:extent cx="1487805" cy="1444625"/>
          <wp:effectExtent l="0" t="0" r="0" b="0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95" w:hanging="274"/>
      </w:pPr>
      <w:rPr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68" w:hanging="274"/>
      </w:pPr>
      <w:rPr>
        <w:rFonts w:ascii="Symbol" w:hAnsi="Symbol" w:cs="Symbol"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36" w:hanging="273"/>
      </w:pPr>
      <w:rPr>
        <w:rFonts w:ascii="Symbol" w:hAnsi="Symbol" w:cs="Symbol" w:hint="default"/>
        <w:u w:val="no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04" w:hanging="274"/>
      </w:pPr>
      <w:rPr>
        <w:rFonts w:ascii="Symbol" w:hAnsi="Symbol" w:cs="Symbol" w:hint="default"/>
        <w:u w:val="non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72" w:hanging="273"/>
      </w:pPr>
      <w:rPr>
        <w:rFonts w:ascii="Symbol" w:hAnsi="Symbol" w:cs="Symbol" w:hint="default"/>
        <w:u w:val="non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40" w:hanging="274"/>
      </w:pPr>
      <w:rPr>
        <w:rFonts w:ascii="Symbol" w:hAnsi="Symbol" w:cs="Symbol" w:hint="default"/>
        <w:u w:val="no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08" w:hanging="274"/>
      </w:pPr>
      <w:rPr>
        <w:rFonts w:ascii="Symbol" w:hAnsi="Symbol" w:cs="Symbol" w:hint="default"/>
        <w:u w:val="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6" w:hanging="274"/>
      </w:pPr>
      <w:rPr>
        <w:rFonts w:ascii="Symbol" w:hAnsi="Symbol" w:cs="Symbol" w:hint="default"/>
        <w:u w:val="non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44" w:hanging="274"/>
      </w:pPr>
      <w:rPr>
        <w:rFonts w:ascii="Symbol" w:hAnsi="Symbol" w:cs="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LibreOffice/24.8.2.1$Windows_X86_64 LibreOffice_project/0f794b6e29741098670a3b95d60478a65d05ef13</Application>
  <AppVersion>15.0000</AppVersion>
  <Pages>9</Pages>
  <Words>1107</Words>
  <Characters>7442</Characters>
  <CharactersWithSpaces>8419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2025-08-04T19:13:00Z</dcterms:created>
  <dc:creator>Usuario</dc:creator>
  <dc:description/>
  <dc:language>pt-BR</dc:language>
  <cp:lastModifiedBy>Teresa Correia</cp:lastModifiedBy>
  <dcterms:modified xsi:type="dcterms:W3CDTF">2025-08-04T19:13:00Z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