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05" w:rsidRPr="008E40CD" w:rsidRDefault="00B414F2" w:rsidP="008E40CD">
      <w:pPr>
        <w:keepNext/>
        <w:keepLines/>
        <w:spacing w:after="0" w:line="360" w:lineRule="auto"/>
        <w:ind w:left="0" w:hanging="2"/>
        <w:jc w:val="center"/>
        <w:rPr>
          <w:rFonts w:asciiTheme="minorHAnsi" w:eastAsia="Calibri" w:hAnsiTheme="minorHAnsi" w:cs="Calibri"/>
          <w:sz w:val="24"/>
          <w:szCs w:val="24"/>
        </w:rPr>
      </w:pPr>
      <w:bookmarkStart w:id="0" w:name="_GoBack"/>
      <w:bookmarkEnd w:id="0"/>
      <w:r w:rsidRPr="008E40CD">
        <w:rPr>
          <w:rFonts w:asciiTheme="minorHAnsi" w:eastAsia="Calibri" w:hAnsiTheme="minorHAnsi" w:cs="Calibri"/>
          <w:b/>
          <w:sz w:val="24"/>
          <w:szCs w:val="24"/>
        </w:rPr>
        <w:t>SELEÇÃO DE COLABORADOR EXTERNO P</w:t>
      </w:r>
      <w:r w:rsidR="008E40CD" w:rsidRPr="008E40CD">
        <w:rPr>
          <w:rFonts w:asciiTheme="minorHAnsi" w:eastAsia="Calibri" w:hAnsiTheme="minorHAnsi" w:cs="Calibri"/>
          <w:b/>
          <w:sz w:val="24"/>
          <w:szCs w:val="24"/>
        </w:rPr>
        <w:t>ARA OS PROJETOS DE EXTENSÃO 2020</w:t>
      </w:r>
    </w:p>
    <w:p w:rsidR="00FC7005" w:rsidRDefault="00B414F2" w:rsidP="008E40CD">
      <w:pPr>
        <w:keepNext/>
        <w:keepLines/>
        <w:spacing w:after="0" w:line="360" w:lineRule="auto"/>
        <w:ind w:left="0" w:hanging="2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8E40CD">
        <w:rPr>
          <w:rFonts w:asciiTheme="minorHAnsi" w:eastAsia="Calibri" w:hAnsiTheme="minorHAnsi" w:cs="Calibri"/>
          <w:b/>
          <w:sz w:val="24"/>
          <w:szCs w:val="24"/>
        </w:rPr>
        <w:t xml:space="preserve">(Referente ao Edital </w:t>
      </w:r>
      <w:r w:rsidR="00A24508">
        <w:rPr>
          <w:rFonts w:asciiTheme="minorHAnsi" w:eastAsia="Calibri" w:hAnsiTheme="minorHAnsi" w:cs="Calibri"/>
          <w:b/>
          <w:sz w:val="24"/>
          <w:szCs w:val="24"/>
          <w:highlight w:val="white"/>
        </w:rPr>
        <w:t>06</w:t>
      </w:r>
      <w:r w:rsidR="008E40CD" w:rsidRPr="008E40CD">
        <w:rPr>
          <w:rFonts w:asciiTheme="minorHAnsi" w:eastAsia="Calibri" w:hAnsiTheme="minorHAnsi" w:cs="Calibri"/>
          <w:b/>
          <w:sz w:val="24"/>
          <w:szCs w:val="24"/>
          <w:highlight w:val="white"/>
        </w:rPr>
        <w:t>/2020</w:t>
      </w:r>
      <w:r w:rsidRPr="008E40CD">
        <w:rPr>
          <w:rFonts w:asciiTheme="minorHAnsi" w:eastAsia="Calibri" w:hAnsiTheme="minorHAnsi" w:cs="Calibri"/>
          <w:b/>
          <w:sz w:val="24"/>
          <w:szCs w:val="24"/>
        </w:rPr>
        <w:t>)</w:t>
      </w:r>
    </w:p>
    <w:p w:rsidR="001F5FAF" w:rsidRPr="008E40CD" w:rsidRDefault="001F5FAF" w:rsidP="008E40CD">
      <w:pPr>
        <w:keepNext/>
        <w:keepLines/>
        <w:spacing w:after="0" w:line="360" w:lineRule="auto"/>
        <w:ind w:left="0" w:hanging="2"/>
        <w:jc w:val="center"/>
        <w:rPr>
          <w:rFonts w:asciiTheme="minorHAnsi" w:eastAsia="Cambria" w:hAnsiTheme="minorHAnsi" w:cs="Cambria"/>
          <w:b/>
          <w:color w:val="4F81BD"/>
          <w:sz w:val="24"/>
          <w:szCs w:val="24"/>
        </w:rPr>
      </w:pPr>
    </w:p>
    <w:p w:rsidR="00FC7005" w:rsidRPr="008E40CD" w:rsidRDefault="00FC7005" w:rsidP="008E40CD">
      <w:pPr>
        <w:widowControl/>
        <w:spacing w:after="0" w:line="360" w:lineRule="auto"/>
        <w:ind w:left="0" w:hanging="2"/>
        <w:jc w:val="center"/>
        <w:rPr>
          <w:rFonts w:asciiTheme="minorHAnsi" w:eastAsia="Arial" w:hAnsiTheme="minorHAnsi" w:cs="Arial"/>
          <w:color w:val="0000FF"/>
          <w:sz w:val="24"/>
          <w:szCs w:val="24"/>
        </w:rPr>
      </w:pPr>
    </w:p>
    <w:p w:rsidR="00FC7005" w:rsidRPr="008E40CD" w:rsidRDefault="00B414F2" w:rsidP="008E40CD">
      <w:pPr>
        <w:widowControl/>
        <w:spacing w:after="0" w:line="360" w:lineRule="auto"/>
        <w:ind w:left="0" w:right="-42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O </w:t>
      </w:r>
      <w:r w:rsidR="00A24508">
        <w:rPr>
          <w:rFonts w:asciiTheme="minorHAnsi" w:eastAsia="Arial" w:hAnsiTheme="minorHAnsi" w:cs="Arial"/>
          <w:i/>
          <w:sz w:val="24"/>
          <w:szCs w:val="24"/>
        </w:rPr>
        <w:t xml:space="preserve">Campus </w:t>
      </w:r>
      <w:r w:rsidR="00A24508" w:rsidRPr="00A24508">
        <w:rPr>
          <w:rFonts w:asciiTheme="minorHAnsi" w:eastAsia="Arial" w:hAnsiTheme="minorHAnsi" w:cs="Arial"/>
          <w:b/>
          <w:i/>
          <w:sz w:val="24"/>
          <w:szCs w:val="24"/>
        </w:rPr>
        <w:t>Juiz de Fora</w:t>
      </w:r>
      <w:r w:rsidRPr="00A24508">
        <w:rPr>
          <w:rFonts w:asciiTheme="minorHAnsi" w:eastAsia="Arial" w:hAnsiTheme="minorHAnsi" w:cs="Arial"/>
          <w:b/>
          <w:sz w:val="24"/>
          <w:szCs w:val="24"/>
        </w:rPr>
        <w:t>,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 do Instituto Federal de Educação, Ciência e Tecnologia do Sudeste de Minas Gerais, torna público o presente Edital, contendo as normas e os procedimentos referentes à seleção simplificada de colaboradores externos para prestar apoio técnico e/ou acadêmico nas ações extensionistas desenvolvidas no Campus.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DAS DISPOSIÇÕES PRELIMINARES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A24508" w:rsidRDefault="00B414F2" w:rsidP="00A24508">
      <w:pPr>
        <w:pStyle w:val="PargrafodaLista"/>
        <w:numPr>
          <w:ilvl w:val="1"/>
          <w:numId w:val="1"/>
        </w:numPr>
        <w:spacing w:after="0" w:line="360" w:lineRule="auto"/>
        <w:ind w:leftChars="0" w:right="335" w:firstLineChars="0"/>
        <w:jc w:val="both"/>
        <w:rPr>
          <w:rFonts w:asciiTheme="minorHAnsi" w:eastAsia="Arial" w:hAnsiTheme="minorHAnsi" w:cs="Arial"/>
        </w:rPr>
      </w:pPr>
      <w:r w:rsidRPr="00A24508">
        <w:rPr>
          <w:rFonts w:asciiTheme="minorHAnsi" w:eastAsia="Arial" w:hAnsiTheme="minorHAnsi" w:cs="Arial"/>
        </w:rPr>
        <w:t xml:space="preserve">Caberá ao candidato fazer o acompanhamento deste Edital, de seus resultados e demais publicações, no site do IF Sudeste MG </w:t>
      </w:r>
      <w:r w:rsidR="00A24508" w:rsidRPr="00A24508">
        <w:rPr>
          <w:rFonts w:asciiTheme="minorHAnsi" w:eastAsia="Arial" w:hAnsiTheme="minorHAnsi" w:cs="Arial"/>
        </w:rPr>
        <w:t xml:space="preserve">Campus Juiz de Fora </w:t>
      </w:r>
      <w:hyperlink r:id="rId8" w:history="1">
        <w:r w:rsidR="00A24508" w:rsidRPr="006B177B">
          <w:rPr>
            <w:rStyle w:val="Hyperlink"/>
            <w:rFonts w:asciiTheme="minorHAnsi" w:eastAsia="Arial" w:hAnsiTheme="minorHAnsi" w:cs="Arial"/>
          </w:rPr>
          <w:t>https://www.ifsudestemg.edu.br/juizdefora</w:t>
        </w:r>
      </w:hyperlink>
    </w:p>
    <w:p w:rsidR="00FC7005" w:rsidRPr="008E40CD" w:rsidRDefault="00FC7005" w:rsidP="00A24508">
      <w:pPr>
        <w:spacing w:after="0" w:line="360" w:lineRule="auto"/>
        <w:ind w:leftChars="0" w:left="0" w:right="335" w:firstLineChars="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1.2. A inscrição do candidato implicará o conhecimento e a tácita aceitação das normas e condições estabelecidas neste Edital, em relação às quais não poderá alegar desconhecimento.</w:t>
      </w:r>
    </w:p>
    <w:p w:rsidR="00FC7005" w:rsidRPr="008E40CD" w:rsidRDefault="00FC7005" w:rsidP="008E40CD">
      <w:pPr>
        <w:spacing w:after="0" w:line="360" w:lineRule="auto"/>
        <w:ind w:left="0" w:right="332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2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1.3. O presente instrumento tem como objetivo selecionar extensionista(s) colaborador(es) externo(s) para atuar em ações de exten</w:t>
      </w:r>
      <w:r w:rsidR="00A24508">
        <w:rPr>
          <w:rFonts w:asciiTheme="minorHAnsi" w:eastAsia="Arial" w:hAnsiTheme="minorHAnsi" w:cs="Arial"/>
          <w:sz w:val="24"/>
          <w:szCs w:val="24"/>
        </w:rPr>
        <w:t xml:space="preserve">são referentes ao Edital </w:t>
      </w:r>
      <w:r w:rsidR="00A24508" w:rsidRPr="00A24508">
        <w:rPr>
          <w:rFonts w:asciiTheme="minorHAnsi" w:eastAsia="Arial" w:hAnsiTheme="minorHAnsi" w:cs="Arial"/>
          <w:b/>
          <w:sz w:val="24"/>
          <w:szCs w:val="24"/>
        </w:rPr>
        <w:t>06</w:t>
      </w:r>
      <w:r w:rsidR="008E40CD" w:rsidRPr="00A24508">
        <w:rPr>
          <w:rFonts w:asciiTheme="minorHAnsi" w:eastAsia="Arial" w:hAnsiTheme="minorHAnsi" w:cs="Arial"/>
          <w:b/>
          <w:sz w:val="24"/>
          <w:szCs w:val="24"/>
        </w:rPr>
        <w:t>/2020</w:t>
      </w:r>
      <w:r w:rsidRPr="00A24508">
        <w:rPr>
          <w:rFonts w:asciiTheme="minorHAnsi" w:eastAsia="Arial" w:hAnsiTheme="minorHAnsi" w:cs="Arial"/>
          <w:b/>
          <w:sz w:val="24"/>
          <w:szCs w:val="24"/>
        </w:rPr>
        <w:t>,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 no intuito de enriquecer a prática extensionista do IF Sudeste M</w:t>
      </w:r>
      <w:r w:rsidR="00A24508">
        <w:rPr>
          <w:rFonts w:asciiTheme="minorHAnsi" w:eastAsia="Arial" w:hAnsiTheme="minorHAnsi" w:cs="Arial"/>
          <w:sz w:val="24"/>
          <w:szCs w:val="24"/>
        </w:rPr>
        <w:t xml:space="preserve">G Campus </w:t>
      </w:r>
      <w:r w:rsidR="00A24508" w:rsidRPr="00A24508">
        <w:rPr>
          <w:rFonts w:asciiTheme="minorHAnsi" w:eastAsia="Arial" w:hAnsiTheme="minorHAnsi" w:cs="Arial"/>
          <w:b/>
          <w:sz w:val="24"/>
          <w:szCs w:val="24"/>
        </w:rPr>
        <w:t>Juiz de Fora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. </w:t>
      </w:r>
    </w:p>
    <w:p w:rsidR="00FC7005" w:rsidRPr="008E40CD" w:rsidRDefault="00B414F2" w:rsidP="008E40CD">
      <w:pPr>
        <w:spacing w:after="0" w:line="360" w:lineRule="auto"/>
        <w:ind w:leftChars="128" w:left="284" w:right="332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1.3.1. Por Extensionista Colaborador Externo entende-se o indivíduo que poderá integrar a equipe como colaborador técnico, com conhecimentos relevantes da área temática na qual o projeto está classificado, podendo atuar como voluntário ou recebendo bolsas em conformidade com a Portaria nº 58/2014 – SETEC – MEC.</w:t>
      </w:r>
    </w:p>
    <w:p w:rsidR="00FC7005" w:rsidRPr="008E40CD" w:rsidRDefault="00FC7005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lastRenderedPageBreak/>
        <w:t>1.4. Poderão inscrever-se neste processo seletivo somente profissionais que possuam os requis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itos mínimos exigidos no anexo I deste edital</w:t>
      </w:r>
      <w:r w:rsidRPr="008E40CD">
        <w:rPr>
          <w:rFonts w:asciiTheme="minorHAnsi" w:eastAsia="Arial" w:hAnsiTheme="minorHAnsi" w:cs="Arial"/>
          <w:sz w:val="24"/>
          <w:szCs w:val="24"/>
        </w:rPr>
        <w:t>.</w:t>
      </w:r>
    </w:p>
    <w:p w:rsidR="00FC7005" w:rsidRPr="008E40CD" w:rsidRDefault="00FC7005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1.5. A bolsa para extensionista colaborador externo (BEX-COL) será de até R$ 600,00/mês, para uma carga horária de 8 horas semanais;</w:t>
      </w:r>
    </w:p>
    <w:p w:rsidR="008E40CD" w:rsidRPr="008E40CD" w:rsidRDefault="008E40CD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1.6. No caso de candidato a colaborador externo ser servidor público (ativo ou não) de qualquer esfera, sua participação está 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condicionada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 em:</w:t>
      </w:r>
    </w:p>
    <w:p w:rsidR="00FC7005" w:rsidRPr="008E40CD" w:rsidRDefault="00B414F2" w:rsidP="008E40CD">
      <w:pPr>
        <w:spacing w:after="0" w:line="360" w:lineRule="auto"/>
        <w:ind w:leftChars="128" w:left="284" w:right="336" w:hanging="2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1.6.1 </w:t>
      </w:r>
      <w:r w:rsidRPr="008E40CD">
        <w:rPr>
          <w:rFonts w:asciiTheme="minorHAnsi" w:eastAsia="Arial" w:hAnsiTheme="minorHAnsi" w:cs="Arial"/>
          <w:color w:val="auto"/>
          <w:sz w:val="24"/>
          <w:szCs w:val="24"/>
        </w:rPr>
        <w:t>Limitação de jornada semanal e comprovação de carga horária compatível com as demais atividades realizadas em sua instituição de origem.</w:t>
      </w:r>
    </w:p>
    <w:p w:rsidR="00FC7005" w:rsidRPr="008E40CD" w:rsidRDefault="00B414F2" w:rsidP="008E40CD">
      <w:pPr>
        <w:spacing w:after="0" w:line="360" w:lineRule="auto"/>
        <w:ind w:leftChars="128" w:left="284" w:right="336" w:hanging="2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8E40CD">
        <w:rPr>
          <w:rFonts w:asciiTheme="minorHAnsi" w:eastAsia="Arial" w:hAnsiTheme="minorHAnsi" w:cs="Arial"/>
          <w:color w:val="auto"/>
          <w:sz w:val="24"/>
          <w:szCs w:val="24"/>
        </w:rPr>
        <w:t>1.6.2. N</w:t>
      </w:r>
      <w:r w:rsidRPr="008E40CD">
        <w:rPr>
          <w:rFonts w:asciiTheme="minorHAnsi" w:eastAsia="Arial" w:hAnsiTheme="minorHAnsi" w:cs="Arial"/>
          <w:color w:val="auto"/>
          <w:sz w:val="24"/>
          <w:szCs w:val="24"/>
          <w:highlight w:val="white"/>
        </w:rPr>
        <w:t>o caso de professor DE de outra Instituição, é necessário que a mesma tenha autorizada sua participação, por escrito;</w:t>
      </w:r>
    </w:p>
    <w:p w:rsidR="00FC7005" w:rsidRPr="008E40CD" w:rsidRDefault="00FC7005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8E40CD" w:rsidP="008E40CD">
      <w:pPr>
        <w:spacing w:after="0" w:line="360" w:lineRule="auto"/>
        <w:ind w:left="0" w:right="328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2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. </w:t>
      </w:r>
      <w:r w:rsidRPr="008E40CD">
        <w:rPr>
          <w:rFonts w:asciiTheme="minorHAnsi" w:eastAsia="Arial" w:hAnsiTheme="minorHAnsi" w:cs="Arial"/>
          <w:b/>
          <w:sz w:val="24"/>
          <w:szCs w:val="24"/>
        </w:rPr>
        <w:t>O CRONOGRAMA DESTE PROCESSO SELETIVO OBEDECERÁ: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tbl>
      <w:tblPr>
        <w:tblStyle w:val="a"/>
        <w:tblW w:w="10491" w:type="dxa"/>
        <w:tblInd w:w="-278" w:type="dxa"/>
        <w:tblLayout w:type="fixed"/>
        <w:tblLook w:val="0000" w:firstRow="0" w:lastRow="0" w:firstColumn="0" w:lastColumn="0" w:noHBand="0" w:noVBand="0"/>
      </w:tblPr>
      <w:tblGrid>
        <w:gridCol w:w="7939"/>
        <w:gridCol w:w="2552"/>
      </w:tblGrid>
      <w:tr w:rsidR="00FC7005" w:rsidRPr="008E40CD">
        <w:trPr>
          <w:trHeight w:val="422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DATA</w:t>
            </w:r>
          </w:p>
        </w:tc>
      </w:tr>
      <w:tr w:rsidR="00FC7005" w:rsidRPr="008E40C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 Lançamento do Edital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A24508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26/05</w:t>
            </w:r>
          </w:p>
        </w:tc>
      </w:tr>
      <w:tr w:rsidR="00FC7005" w:rsidRPr="008E40C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 Período de inscrições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8832C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 27 e 28/05</w:t>
            </w:r>
          </w:p>
        </w:tc>
      </w:tr>
      <w:tr w:rsidR="00FC7005" w:rsidRPr="008E40CD">
        <w:trPr>
          <w:trHeight w:val="422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 Seleção do(s) Colaborador(es) Externo(s)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8832C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29</w:t>
            </w:r>
            <w:r w:rsidR="00A24508">
              <w:rPr>
                <w:rFonts w:asciiTheme="minorHAnsi" w:eastAsia="Calibri" w:hAnsiTheme="minorHAnsi" w:cs="Calibri"/>
                <w:sz w:val="24"/>
                <w:szCs w:val="24"/>
              </w:rPr>
              <w:t>/05</w:t>
            </w:r>
          </w:p>
        </w:tc>
      </w:tr>
      <w:tr w:rsidR="00FC7005" w:rsidRPr="008E40C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 Resultado Provisório da Seleção do(s) Colaborador(es) Externo(s) </w:t>
            </w:r>
          </w:p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8832C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29</w:t>
            </w:r>
            <w:r w:rsidR="00A24508">
              <w:rPr>
                <w:rFonts w:asciiTheme="minorHAnsi" w:eastAsia="Calibri" w:hAnsiTheme="minorHAnsi" w:cs="Calibri"/>
                <w:sz w:val="24"/>
                <w:szCs w:val="24"/>
              </w:rPr>
              <w:t>/05</w:t>
            </w:r>
          </w:p>
        </w:tc>
      </w:tr>
      <w:tr w:rsidR="00FC7005" w:rsidRPr="008E40CD">
        <w:trPr>
          <w:trHeight w:val="640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Interposição de Recursos Referente Seleção de Colaboradores Externos </w:t>
            </w:r>
          </w:p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E80C7D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30</w:t>
            </w:r>
            <w:r w:rsidR="00A24508">
              <w:rPr>
                <w:rFonts w:asciiTheme="minorHAnsi" w:eastAsia="Calibri" w:hAnsiTheme="minorHAnsi" w:cs="Calibri"/>
                <w:sz w:val="24"/>
                <w:szCs w:val="24"/>
              </w:rPr>
              <w:t>/05</w:t>
            </w:r>
          </w:p>
        </w:tc>
      </w:tr>
      <w:tr w:rsidR="00FC7005" w:rsidRPr="008E40CD">
        <w:trPr>
          <w:trHeight w:val="691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Apreciação e julgamento dos recursos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E80C7D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31</w:t>
            </w:r>
            <w:r w:rsidR="00A24508">
              <w:rPr>
                <w:rFonts w:asciiTheme="minorHAnsi" w:eastAsia="Calibri" w:hAnsiTheme="minorHAnsi" w:cs="Calibri"/>
                <w:sz w:val="24"/>
                <w:szCs w:val="24"/>
              </w:rPr>
              <w:t>/05</w:t>
            </w:r>
          </w:p>
        </w:tc>
      </w:tr>
      <w:tr w:rsidR="00FC7005" w:rsidRPr="008E40C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Resultado Final da Seleção de Colaborador(es) Externo(s) </w:t>
            </w:r>
          </w:p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E80C7D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01/06</w:t>
            </w:r>
          </w:p>
        </w:tc>
      </w:tr>
      <w:tr w:rsidR="00FC7005" w:rsidRPr="008E40CD">
        <w:trPr>
          <w:trHeight w:val="438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lastRenderedPageBreak/>
              <w:t>Assinatura dos Termos de Compromisso e entrega dos documentos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E96DC3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02</w:t>
            </w:r>
            <w:r w:rsidR="00E80C7D">
              <w:rPr>
                <w:rFonts w:asciiTheme="minorHAnsi" w:eastAsia="Calibri" w:hAnsiTheme="minorHAnsi" w:cs="Calibri"/>
                <w:sz w:val="24"/>
                <w:szCs w:val="24"/>
              </w:rPr>
              <w:t>/06</w:t>
            </w:r>
          </w:p>
        </w:tc>
      </w:tr>
      <w:tr w:rsidR="00FC7005" w:rsidRPr="008E40CD">
        <w:trPr>
          <w:trHeight w:val="659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Início das atividades do projeto do Programa Institucional de Apoio à Extensão </w:t>
            </w:r>
          </w:p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E80C7D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04</w:t>
            </w:r>
            <w:r w:rsidR="00A24508">
              <w:rPr>
                <w:rFonts w:asciiTheme="minorHAnsi" w:eastAsia="Calibri" w:hAnsiTheme="minorHAnsi" w:cs="Calibri"/>
                <w:sz w:val="24"/>
                <w:szCs w:val="24"/>
              </w:rPr>
              <w:t>/06/2020</w:t>
            </w:r>
          </w:p>
        </w:tc>
      </w:tr>
      <w:tr w:rsidR="00FC7005" w:rsidRPr="008E40CD">
        <w:trPr>
          <w:trHeight w:val="711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Término das atividades do projeto do Programa Institucional de Apoio à Extensão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A24508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21/12/2020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:rsidR="00FC7005" w:rsidRPr="008E40CD" w:rsidRDefault="00B414F2" w:rsidP="008E40CD">
      <w:pPr>
        <w:pStyle w:val="PargrafodaLista"/>
        <w:numPr>
          <w:ilvl w:val="0"/>
          <w:numId w:val="4"/>
        </w:numPr>
        <w:spacing w:after="0" w:line="360" w:lineRule="auto"/>
        <w:ind w:leftChars="0" w:firstLineChars="0"/>
        <w:jc w:val="both"/>
        <w:rPr>
          <w:rFonts w:asciiTheme="minorHAnsi" w:eastAsia="Arial" w:hAnsiTheme="minorHAnsi" w:cs="Arial"/>
          <w:b/>
        </w:rPr>
      </w:pPr>
      <w:r w:rsidRPr="008E40CD">
        <w:rPr>
          <w:rFonts w:asciiTheme="minorHAnsi" w:eastAsia="Arial" w:hAnsiTheme="minorHAnsi" w:cs="Arial"/>
          <w:b/>
        </w:rPr>
        <w:t>DAS INSCRIÇÕES</w:t>
      </w:r>
    </w:p>
    <w:p w:rsidR="008E40CD" w:rsidRPr="008E40CD" w:rsidRDefault="008E40CD" w:rsidP="008E40CD">
      <w:pPr>
        <w:pStyle w:val="PargrafodaLista"/>
        <w:spacing w:after="0" w:line="360" w:lineRule="auto"/>
        <w:ind w:leftChars="0" w:left="533" w:firstLineChars="0" w:firstLine="0"/>
        <w:jc w:val="both"/>
        <w:rPr>
          <w:rFonts w:asciiTheme="minorHAnsi" w:eastAsia="Arial" w:hAnsiTheme="minorHAnsi" w:cs="Arial"/>
          <w:b/>
        </w:rPr>
      </w:pPr>
    </w:p>
    <w:p w:rsidR="00FC7005" w:rsidRPr="008E40CD" w:rsidRDefault="008E40CD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955E58">
        <w:rPr>
          <w:rFonts w:asciiTheme="minorHAnsi" w:eastAsia="Arial" w:hAnsiTheme="minorHAnsi" w:cs="Arial"/>
          <w:sz w:val="24"/>
          <w:szCs w:val="24"/>
        </w:rPr>
        <w:t>3</w:t>
      </w:r>
      <w:r w:rsidR="00B414F2" w:rsidRPr="00955E58">
        <w:rPr>
          <w:rFonts w:asciiTheme="minorHAnsi" w:eastAsia="Arial" w:hAnsiTheme="minorHAnsi" w:cs="Arial"/>
          <w:sz w:val="24"/>
          <w:szCs w:val="24"/>
        </w:rPr>
        <w:t>.1 O candidato a colaborador externo deverá s</w:t>
      </w:r>
      <w:r w:rsidR="00955E58" w:rsidRPr="00955E58">
        <w:rPr>
          <w:rFonts w:asciiTheme="minorHAnsi" w:eastAsia="Arial" w:hAnsiTheme="minorHAnsi" w:cs="Arial"/>
          <w:sz w:val="24"/>
          <w:szCs w:val="24"/>
        </w:rPr>
        <w:t>e inscrever</w:t>
      </w:r>
      <w:r w:rsidR="00955E58">
        <w:rPr>
          <w:rFonts w:asciiTheme="minorHAnsi" w:eastAsia="Arial" w:hAnsiTheme="minorHAnsi" w:cs="Arial"/>
          <w:sz w:val="24"/>
          <w:szCs w:val="24"/>
        </w:rPr>
        <w:t xml:space="preserve"> através do e-mail </w:t>
      </w:r>
      <w:r w:rsidR="00955E58" w:rsidRPr="00955E58">
        <w:rPr>
          <w:rFonts w:asciiTheme="minorHAnsi" w:eastAsia="Arial" w:hAnsiTheme="minorHAnsi" w:cs="Arial"/>
          <w:sz w:val="24"/>
          <w:szCs w:val="24"/>
          <w:u w:val="single"/>
        </w:rPr>
        <w:t>ciro.vale@ifsudestemg.edu.br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no período definido no cronograma físico. 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8E40CD" w:rsidP="00A24508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.2. No ato da inscrição, o candidato a colaborador externo deverá apresentar a Ficha de Inscrição do Colaborador Externo (Anexo II), bem como, a seguinte documentação: </w:t>
      </w:r>
    </w:p>
    <w:p w:rsidR="00FC7005" w:rsidRPr="008E40CD" w:rsidRDefault="00A24508" w:rsidP="008E40CD">
      <w:pPr>
        <w:widowControl/>
        <w:spacing w:after="0" w:line="360" w:lineRule="auto"/>
        <w:ind w:leftChars="128" w:left="284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I. Curriculum Vitae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. </w:t>
      </w:r>
    </w:p>
    <w:p w:rsidR="00FC7005" w:rsidRPr="008E40CD" w:rsidRDefault="00B414F2" w:rsidP="008E40CD">
      <w:pPr>
        <w:widowControl/>
        <w:spacing w:after="0" w:line="360" w:lineRule="auto"/>
        <w:ind w:leftChars="128" w:left="284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III. Documentação comprobatória da formação acadêmica e experiência profissional descritas no currículo. 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DO PROCESSO DE SELEÇÃO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3.1. O Processo Seletivo será organizado e realizado pelo Coordenador da Ação Extensionista.</w:t>
      </w:r>
    </w:p>
    <w:p w:rsidR="008E40CD" w:rsidRPr="008E40CD" w:rsidRDefault="008E40CD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  <w:highlight w:val="yellow"/>
        </w:rPr>
      </w:pPr>
    </w:p>
    <w:p w:rsidR="00FC7005" w:rsidRPr="008E40CD" w:rsidRDefault="00B414F2" w:rsidP="008E40CD">
      <w:pPr>
        <w:pStyle w:val="PargrafodaLista"/>
        <w:numPr>
          <w:ilvl w:val="1"/>
          <w:numId w:val="5"/>
        </w:numPr>
        <w:tabs>
          <w:tab w:val="left" w:pos="142"/>
        </w:tabs>
        <w:spacing w:after="0" w:line="360" w:lineRule="auto"/>
        <w:ind w:leftChars="0" w:left="0" w:firstLineChars="0" w:firstLine="0"/>
        <w:jc w:val="both"/>
        <w:rPr>
          <w:rFonts w:asciiTheme="minorHAnsi" w:eastAsia="Arial" w:hAnsiTheme="minorHAnsi" w:cs="Arial"/>
        </w:rPr>
      </w:pPr>
      <w:r w:rsidRPr="008E40CD">
        <w:rPr>
          <w:rFonts w:asciiTheme="minorHAnsi" w:eastAsia="Arial" w:hAnsiTheme="minorHAnsi" w:cs="Arial"/>
        </w:rPr>
        <w:t xml:space="preserve">O Processo de seleção será mediante análise </w:t>
      </w:r>
      <w:r w:rsidR="008E40CD" w:rsidRPr="008E40CD">
        <w:rPr>
          <w:rFonts w:asciiTheme="minorHAnsi" w:eastAsia="Arial" w:hAnsiTheme="minorHAnsi" w:cs="Arial"/>
        </w:rPr>
        <w:t>de documentos exigidos no item 3</w:t>
      </w:r>
      <w:r w:rsidRPr="008E40CD">
        <w:rPr>
          <w:rFonts w:asciiTheme="minorHAnsi" w:eastAsia="Arial" w:hAnsiTheme="minorHAnsi" w:cs="Arial"/>
        </w:rPr>
        <w:t>.2 e entrevista com os candidatos.</w:t>
      </w:r>
    </w:p>
    <w:p w:rsidR="008E40CD" w:rsidRPr="008E40CD" w:rsidRDefault="008E40CD" w:rsidP="008E40CD">
      <w:pPr>
        <w:spacing w:after="0" w:line="360" w:lineRule="auto"/>
        <w:ind w:leftChars="0" w:left="173" w:firstLineChars="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3.3.</w:t>
      </w:r>
      <w:r w:rsidRPr="008E40CD">
        <w:rPr>
          <w:rFonts w:asciiTheme="minorHAnsi" w:eastAsia="Arial" w:hAnsiTheme="minorHAnsi" w:cs="Arial"/>
          <w:b/>
          <w:sz w:val="24"/>
          <w:szCs w:val="24"/>
        </w:rPr>
        <w:t xml:space="preserve">  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Em caso de empate, a seleção obedecerá aos seguintes critérios: </w:t>
      </w:r>
    </w:p>
    <w:p w:rsidR="00FC7005" w:rsidRPr="008E40CD" w:rsidRDefault="00B414F2" w:rsidP="008E40CD">
      <w:pPr>
        <w:numPr>
          <w:ilvl w:val="0"/>
          <w:numId w:val="3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Disponibilidade de tempo;</w:t>
      </w:r>
    </w:p>
    <w:p w:rsidR="00FC7005" w:rsidRPr="008E40CD" w:rsidRDefault="00B414F2" w:rsidP="008E40CD">
      <w:pPr>
        <w:numPr>
          <w:ilvl w:val="0"/>
          <w:numId w:val="3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lastRenderedPageBreak/>
        <w:t>Maior carga horária de experiência (1 ponto por ano).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DIVULGAÇÃO DOS RESULTADOS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BF5630">
      <w:pPr>
        <w:ind w:left="0" w:hanging="2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4.1. A Diretoria de Extensão divulgará o resultado provisório no dia</w:t>
      </w:r>
      <w:r w:rsidR="00A24508">
        <w:rPr>
          <w:rFonts w:asciiTheme="minorHAnsi" w:eastAsia="Arial" w:hAnsiTheme="minorHAnsi" w:cs="Arial"/>
          <w:sz w:val="24"/>
          <w:szCs w:val="24"/>
        </w:rPr>
        <w:t xml:space="preserve"> 28 de maio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 xml:space="preserve"> de 2020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 no endereço eletrôn</w:t>
      </w:r>
      <w:r w:rsidR="00BF5630">
        <w:rPr>
          <w:rFonts w:asciiTheme="minorHAnsi" w:eastAsia="Arial" w:hAnsiTheme="minorHAnsi" w:cs="Arial"/>
          <w:sz w:val="24"/>
          <w:szCs w:val="24"/>
        </w:rPr>
        <w:t xml:space="preserve">ico 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 </w:t>
      </w:r>
      <w:hyperlink r:id="rId9" w:history="1">
        <w:r w:rsidR="00BF5630" w:rsidRPr="006B177B">
          <w:rPr>
            <w:rStyle w:val="Hyperlink"/>
            <w:rFonts w:asciiTheme="minorHAnsi" w:eastAsia="Arial" w:hAnsiTheme="minorHAnsi" w:cs="Arial"/>
            <w:sz w:val="24"/>
            <w:szCs w:val="24"/>
          </w:rPr>
          <w:t>https://www.ifsudestemg.edu.br/juizdefora</w:t>
        </w:r>
      </w:hyperlink>
      <w:r w:rsidR="00BF5630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8E40CD">
        <w:rPr>
          <w:rFonts w:asciiTheme="minorHAnsi" w:eastAsia="Arial" w:hAnsiTheme="minorHAnsi" w:cs="Arial"/>
          <w:sz w:val="24"/>
          <w:szCs w:val="24"/>
        </w:rPr>
        <w:t>e o resultado final será divulgado no di</w:t>
      </w:r>
      <w:r w:rsidR="00BF5630">
        <w:rPr>
          <w:rFonts w:asciiTheme="minorHAnsi" w:eastAsia="Arial" w:hAnsiTheme="minorHAnsi" w:cs="Arial"/>
          <w:sz w:val="24"/>
          <w:szCs w:val="24"/>
        </w:rPr>
        <w:t xml:space="preserve">a </w:t>
      </w:r>
      <w:r w:rsidR="00BF5630" w:rsidRPr="00BF5630">
        <w:rPr>
          <w:rFonts w:asciiTheme="minorHAnsi" w:eastAsia="Arial" w:hAnsiTheme="minorHAnsi" w:cs="Arial"/>
          <w:b/>
          <w:sz w:val="24"/>
          <w:szCs w:val="24"/>
        </w:rPr>
        <w:t>29 de maio</w:t>
      </w:r>
      <w:r w:rsidR="00BF5630">
        <w:rPr>
          <w:rFonts w:asciiTheme="minorHAnsi" w:eastAsia="Arial" w:hAnsiTheme="minorHAnsi" w:cs="Arial"/>
          <w:sz w:val="24"/>
          <w:szCs w:val="24"/>
        </w:rPr>
        <w:t xml:space="preserve"> de 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2020</w:t>
      </w:r>
      <w:r w:rsidRPr="008E40CD">
        <w:rPr>
          <w:rFonts w:asciiTheme="minorHAnsi" w:eastAsia="Arial" w:hAnsiTheme="minorHAnsi" w:cs="Arial"/>
          <w:sz w:val="24"/>
          <w:szCs w:val="24"/>
        </w:rPr>
        <w:t>.</w:t>
      </w:r>
    </w:p>
    <w:p w:rsidR="00FC7005" w:rsidRPr="008E40CD" w:rsidRDefault="00FC7005" w:rsidP="008E40CD">
      <w:pPr>
        <w:spacing w:after="0" w:line="360" w:lineRule="auto"/>
        <w:ind w:left="0" w:right="331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DOS RECURSOS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5.1. Os recursos dev</w:t>
      </w:r>
      <w:r w:rsidR="00E80C7D">
        <w:rPr>
          <w:rFonts w:asciiTheme="minorHAnsi" w:eastAsia="Arial" w:hAnsiTheme="minorHAnsi" w:cs="Arial"/>
          <w:sz w:val="24"/>
          <w:szCs w:val="24"/>
        </w:rPr>
        <w:t>erão ser enviados para o e-mail derc.jf@ifsudestemg.edu.br</w:t>
      </w:r>
      <w:r w:rsidRPr="008E40CD">
        <w:rPr>
          <w:rFonts w:asciiTheme="minorHAnsi" w:eastAsia="Arial" w:hAnsiTheme="minorHAnsi" w:cs="Arial"/>
          <w:sz w:val="24"/>
          <w:szCs w:val="24"/>
        </w:rPr>
        <w:t>, conforme cronograma estabelecido neste edital.</w:t>
      </w:r>
    </w:p>
    <w:p w:rsidR="008E40CD" w:rsidRPr="008E40CD" w:rsidRDefault="008E40CD" w:rsidP="00AD0754">
      <w:pPr>
        <w:spacing w:after="0" w:line="360" w:lineRule="auto"/>
        <w:ind w:leftChars="0" w:left="0" w:firstLineChars="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DAS OBRIGAÇÕES DO EXTENSIONISTA COLABORADOR EXTERNO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6.1. Estar subordinado ao coordenador do projeto, participando integralmente das atividades propostas pelo me</w:t>
      </w:r>
      <w:r w:rsidR="00EF16A1">
        <w:rPr>
          <w:rFonts w:asciiTheme="minorHAnsi" w:eastAsia="Arial" w:hAnsiTheme="minorHAnsi" w:cs="Arial"/>
          <w:sz w:val="24"/>
          <w:szCs w:val="24"/>
        </w:rPr>
        <w:t>smo, respeitando a carga horária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 semanal (08 horas).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6.2. Apresentar o relatório mensal de frequência 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até o dia 25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 de cada mês.</w:t>
      </w:r>
    </w:p>
    <w:p w:rsidR="00AD0754" w:rsidRPr="008E40CD" w:rsidRDefault="00AD0754" w:rsidP="00595C1B">
      <w:pPr>
        <w:spacing w:after="0" w:line="360" w:lineRule="auto"/>
        <w:ind w:leftChars="0" w:left="0" w:right="329" w:firstLineChars="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DAS DISPOSIÇÕES GERAIS</w:t>
      </w:r>
    </w:p>
    <w:p w:rsidR="00FC7005" w:rsidRDefault="00FC7005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595C1B" w:rsidRPr="00595C1B" w:rsidRDefault="00595C1B" w:rsidP="00595C1B">
      <w:pPr>
        <w:pStyle w:val="PargrafodaLista"/>
        <w:numPr>
          <w:ilvl w:val="1"/>
          <w:numId w:val="6"/>
        </w:numPr>
        <w:suppressAutoHyphens w:val="0"/>
        <w:overflowPunct/>
        <w:autoSpaceDE/>
        <w:autoSpaceDN/>
        <w:adjustRightInd/>
        <w:spacing w:after="0" w:line="240" w:lineRule="auto"/>
        <w:ind w:leftChars="0" w:firstLineChars="0"/>
        <w:contextualSpacing/>
        <w:textDirection w:val="lrTb"/>
        <w:textAlignment w:val="auto"/>
        <w:outlineLvl w:val="9"/>
        <w:rPr>
          <w:rFonts w:asciiTheme="minorHAnsi" w:hAnsiTheme="minorHAnsi"/>
        </w:rPr>
      </w:pPr>
      <w:r w:rsidRPr="00595C1B">
        <w:rPr>
          <w:rFonts w:asciiTheme="minorHAnsi" w:hAnsiTheme="minorHAnsi"/>
        </w:rPr>
        <w:t xml:space="preserve">É responsabilidade de cada candidato acompanhar as publicações referentes a este edital. </w:t>
      </w:r>
    </w:p>
    <w:p w:rsidR="00595C1B" w:rsidRPr="008E40CD" w:rsidRDefault="00595C1B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7.2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O colaborador externo não terá vínculo empregatício com o </w:t>
      </w:r>
      <w:r w:rsidR="00BF5630" w:rsidRPr="00BF5630">
        <w:rPr>
          <w:rFonts w:asciiTheme="minorHAnsi" w:eastAsia="Arial" w:hAnsiTheme="minorHAnsi" w:cs="Arial"/>
          <w:b/>
          <w:i/>
          <w:sz w:val="24"/>
          <w:szCs w:val="24"/>
        </w:rPr>
        <w:t>Cam</w:t>
      </w:r>
      <w:r w:rsidR="00BF5630">
        <w:rPr>
          <w:rFonts w:asciiTheme="minorHAnsi" w:eastAsia="Arial" w:hAnsiTheme="minorHAnsi" w:cs="Arial"/>
          <w:b/>
          <w:i/>
          <w:sz w:val="24"/>
          <w:szCs w:val="24"/>
        </w:rPr>
        <w:t xml:space="preserve">pus </w:t>
      </w:r>
      <w:r w:rsidR="00BF5630" w:rsidRPr="00BF5630">
        <w:rPr>
          <w:rFonts w:asciiTheme="minorHAnsi" w:eastAsia="Arial" w:hAnsiTheme="minorHAnsi" w:cs="Arial"/>
          <w:b/>
          <w:i/>
          <w:sz w:val="24"/>
          <w:szCs w:val="24"/>
        </w:rPr>
        <w:t>Juiz de Fora</w:t>
      </w:r>
      <w:r w:rsidR="00B414F2" w:rsidRPr="00BF5630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>do IF Sudeste MG.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lastRenderedPageBreak/>
        <w:t>7.3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A qualquer tempo este edital poderá ser revogado ou retificado, no todo ou em parte, por motivo de interesse público ou restrições orçamentárias, sem que isso implique direito à indenização de qualquer natureza.</w:t>
      </w:r>
    </w:p>
    <w:p w:rsidR="00FC7005" w:rsidRPr="008E40CD" w:rsidRDefault="00FC7005" w:rsidP="008E40CD">
      <w:pPr>
        <w:tabs>
          <w:tab w:val="left" w:pos="1188"/>
        </w:tabs>
        <w:spacing w:after="0" w:line="360" w:lineRule="auto"/>
        <w:ind w:left="0" w:right="125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tabs>
          <w:tab w:val="left" w:pos="1188"/>
        </w:tabs>
        <w:spacing w:after="0" w:line="360" w:lineRule="auto"/>
        <w:ind w:left="0" w:right="125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7.4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A inscrição do Colaborador Externo implicará na aceitação total e incondicional das normas e instruções constantes deste Edital, bem como das normas Regulamentação do Programa Institucional de Apoio à Extensão (PIAEX), no âmb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ito do IF Sudeste MG (Resolução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CONSU/IF Sudeste MG </w:t>
      </w:r>
      <w:r w:rsidR="008E40CD" w:rsidRPr="008E40CD">
        <w:rPr>
          <w:rFonts w:asciiTheme="minorHAnsi" w:eastAsia="Arial" w:hAnsiTheme="minorHAnsi" w:cs="Arial"/>
          <w:b/>
          <w:sz w:val="24"/>
          <w:szCs w:val="24"/>
        </w:rPr>
        <w:t xml:space="preserve">º 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041/2019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>).</w:t>
      </w:r>
    </w:p>
    <w:p w:rsidR="00FC7005" w:rsidRPr="008E40CD" w:rsidRDefault="00FC7005" w:rsidP="008E40CD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7.5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Estará sujeito à perda da bolsa do mês </w:t>
      </w:r>
      <w:r w:rsidR="00EF16A1">
        <w:rPr>
          <w:rFonts w:asciiTheme="minorHAnsi" w:eastAsia="Arial" w:hAnsiTheme="minorHAnsi" w:cs="Arial"/>
          <w:sz w:val="24"/>
          <w:szCs w:val="24"/>
        </w:rPr>
        <w:t>seguinte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o bolsista colaborador externo que não</w:t>
      </w:r>
      <w:r w:rsidR="00B414F2" w:rsidRPr="008E40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apresentar o relatório mensal de frequência 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até dia 25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de cada mês, ou não tiver frequência ou bom desempenho nas atividades relacionadas ao seu respectivo projeto de extensão.</w:t>
      </w:r>
    </w:p>
    <w:p w:rsidR="00FC7005" w:rsidRPr="008E40CD" w:rsidRDefault="00FC7005" w:rsidP="008E40CD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7.6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Em caso de dúvidas sobre este Edital, o interessado deverá entra</w:t>
      </w:r>
      <w:r w:rsidR="005C017C">
        <w:rPr>
          <w:rFonts w:asciiTheme="minorHAnsi" w:eastAsia="Arial" w:hAnsiTheme="minorHAnsi" w:cs="Arial"/>
          <w:sz w:val="24"/>
          <w:szCs w:val="24"/>
        </w:rPr>
        <w:t>r em contato: Ciro de Sousa V</w:t>
      </w:r>
      <w:r w:rsidR="00BF5630">
        <w:rPr>
          <w:rFonts w:asciiTheme="minorHAnsi" w:eastAsia="Arial" w:hAnsiTheme="minorHAnsi" w:cs="Arial"/>
          <w:sz w:val="24"/>
          <w:szCs w:val="24"/>
        </w:rPr>
        <w:t>ale (ciro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>.</w:t>
      </w:r>
      <w:r w:rsidR="00BF5630">
        <w:rPr>
          <w:rFonts w:asciiTheme="minorHAnsi" w:eastAsia="Arial" w:hAnsiTheme="minorHAnsi" w:cs="Arial"/>
          <w:sz w:val="24"/>
          <w:szCs w:val="24"/>
        </w:rPr>
        <w:t xml:space="preserve">vale@ifsudestemg.edu.br) 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Chars="0" w:left="0" w:right="329" w:firstLineChars="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F5630" w:rsidP="008E40CD">
      <w:pPr>
        <w:widowControl/>
        <w:spacing w:after="0" w:line="360" w:lineRule="auto"/>
        <w:ind w:left="0" w:hanging="2"/>
        <w:jc w:val="right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26 de maio 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>de 2019.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widowControl/>
        <w:spacing w:after="0" w:line="360" w:lineRule="auto"/>
        <w:ind w:left="0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_________________________________________</w:t>
      </w:r>
    </w:p>
    <w:p w:rsidR="00FC7005" w:rsidRPr="008E40CD" w:rsidRDefault="00B414F2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DIRETOR DE EXTENSÃO – IF do Sudeste de MG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widowControl/>
        <w:spacing w:after="0" w:line="360" w:lineRule="auto"/>
        <w:ind w:left="0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_______________________________________</w:t>
      </w:r>
    </w:p>
    <w:p w:rsidR="00FC7005" w:rsidRPr="008E40CD" w:rsidRDefault="00B414F2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DIRETOR GERAL – IF do Sudeste de MG</w:t>
      </w:r>
    </w:p>
    <w:p w:rsidR="00FC7005" w:rsidRPr="008E40CD" w:rsidRDefault="00955E58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lastRenderedPageBreak/>
        <w:t>ANE</w:t>
      </w:r>
      <w:r w:rsidR="00B414F2" w:rsidRPr="008E40CD">
        <w:rPr>
          <w:rFonts w:asciiTheme="minorHAnsi" w:eastAsia="Arial" w:hAnsiTheme="minorHAnsi" w:cs="Arial"/>
          <w:b/>
          <w:sz w:val="24"/>
          <w:szCs w:val="24"/>
        </w:rPr>
        <w:t>XO I</w:t>
      </w:r>
    </w:p>
    <w:p w:rsidR="00FC7005" w:rsidRPr="008E40CD" w:rsidRDefault="00B414F2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DAS VAGAS E REQUISITOS</w:t>
      </w: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tbl>
      <w:tblPr>
        <w:tblStyle w:val="a0"/>
        <w:tblW w:w="11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2268"/>
        <w:gridCol w:w="3402"/>
        <w:gridCol w:w="1134"/>
        <w:gridCol w:w="1134"/>
      </w:tblGrid>
      <w:tr w:rsidR="00FC7005" w:rsidRPr="008E40CD">
        <w:trPr>
          <w:jc w:val="center"/>
        </w:trPr>
        <w:tc>
          <w:tcPr>
            <w:tcW w:w="3221" w:type="dxa"/>
            <w:shd w:val="clear" w:color="auto" w:fill="D9D9D9"/>
            <w:vAlign w:val="center"/>
          </w:tcPr>
          <w:p w:rsidR="00FC7005" w:rsidRPr="008E40CD" w:rsidRDefault="00B414F2" w:rsidP="008E40CD">
            <w:pPr>
              <w:spacing w:after="0" w:line="360" w:lineRule="auto"/>
              <w:ind w:left="0" w:right="329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Projeto / Coordenação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C7005" w:rsidRPr="008E40CD" w:rsidRDefault="00B414F2" w:rsidP="008E40CD">
            <w:pPr>
              <w:spacing w:after="0" w:line="360" w:lineRule="auto"/>
              <w:ind w:left="0" w:right="329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Área de atuação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C7005" w:rsidRPr="008E40CD" w:rsidRDefault="00B414F2" w:rsidP="008E40CD">
            <w:pPr>
              <w:spacing w:after="0" w:line="360" w:lineRule="auto"/>
              <w:ind w:left="0" w:right="329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Formação acadêmica e experiência profissional mínima exigidas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N° de vagas</w:t>
            </w:r>
          </w:p>
        </w:tc>
        <w:tc>
          <w:tcPr>
            <w:tcW w:w="1134" w:type="dxa"/>
            <w:shd w:val="clear" w:color="auto" w:fill="D9D9D9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FC7005" w:rsidRPr="008E40CD" w:rsidRDefault="00B414F2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Duração da Bolsa (Meses)</w:t>
            </w: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Default="00955E58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955E58">
              <w:rPr>
                <w:rFonts w:asciiTheme="minorHAnsi" w:eastAsia="Arial" w:hAnsiTheme="minorHAnsi" w:cs="Arial"/>
                <w:sz w:val="24"/>
                <w:szCs w:val="24"/>
              </w:rPr>
              <w:t>“Constelação Familiar: o olhar sistêmico e o nosso reposicionamento no planeta a partir do novo coronavírus”</w:t>
            </w:r>
          </w:p>
          <w:p w:rsidR="005C017C" w:rsidRDefault="005C017C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5C017C" w:rsidRPr="008E40CD" w:rsidRDefault="005C017C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Coordenador: Ciro de Sousa Vale</w:t>
            </w:r>
          </w:p>
        </w:tc>
        <w:tc>
          <w:tcPr>
            <w:tcW w:w="2268" w:type="dxa"/>
          </w:tcPr>
          <w:p w:rsidR="00FC7005" w:rsidRPr="008E40CD" w:rsidRDefault="005C017C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Constelação Familiar</w:t>
            </w:r>
          </w:p>
        </w:tc>
        <w:tc>
          <w:tcPr>
            <w:tcW w:w="3402" w:type="dxa"/>
          </w:tcPr>
          <w:p w:rsidR="00FC7005" w:rsidRPr="008E40CD" w:rsidRDefault="007029A4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Ter certificado de Constelador Familiar e, no mínimo, 1 ano de experiência.</w:t>
            </w:r>
          </w:p>
        </w:tc>
        <w:tc>
          <w:tcPr>
            <w:tcW w:w="1134" w:type="dxa"/>
            <w:vAlign w:val="center"/>
          </w:tcPr>
          <w:p w:rsidR="00FC7005" w:rsidRPr="008E40CD" w:rsidRDefault="001F5FAF" w:rsidP="005C017C">
            <w:pPr>
              <w:spacing w:after="0" w:line="360" w:lineRule="auto"/>
              <w:ind w:leftChars="0" w:left="0" w:firstLineChars="0" w:firstLine="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7005" w:rsidRPr="008E40CD" w:rsidRDefault="001F5FAF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7</w:t>
            </w: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</w:p>
    <w:p w:rsidR="00FC7005" w:rsidRPr="008E40CD" w:rsidRDefault="00AD0754" w:rsidP="008E40CD"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  <w:r w:rsidRPr="008E40CD">
        <w:rPr>
          <w:rFonts w:asciiTheme="minorHAnsi" w:hAnsiTheme="minorHAnsi"/>
          <w:b/>
          <w:sz w:val="24"/>
          <w:szCs w:val="24"/>
        </w:rPr>
        <w:lastRenderedPageBreak/>
        <w:t>ANEXO II</w:t>
      </w:r>
    </w:p>
    <w:p w:rsidR="00FC7005" w:rsidRPr="008E40CD" w:rsidRDefault="00B414F2" w:rsidP="008E40CD"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  <w:r w:rsidRPr="008E40CD">
        <w:rPr>
          <w:rFonts w:asciiTheme="minorHAnsi" w:hAnsiTheme="minorHAnsi"/>
          <w:b/>
          <w:sz w:val="24"/>
          <w:szCs w:val="24"/>
        </w:rPr>
        <w:t xml:space="preserve">FICHA DE INSCRIÇÃO DO COLABORADOR EXTERNO </w:t>
      </w:r>
    </w:p>
    <w:tbl>
      <w:tblPr>
        <w:tblStyle w:val="a1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2551"/>
        <w:gridCol w:w="142"/>
        <w:gridCol w:w="425"/>
        <w:gridCol w:w="1418"/>
        <w:gridCol w:w="2693"/>
      </w:tblGrid>
      <w:tr w:rsidR="00FC7005" w:rsidRPr="008E40CD">
        <w:tc>
          <w:tcPr>
            <w:tcW w:w="10065" w:type="dxa"/>
            <w:gridSpan w:val="7"/>
            <w:shd w:val="clear" w:color="auto" w:fill="C5E0B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01. DADOS DE IDENTIFICAÇÃO DO CANDIDATO</w:t>
            </w:r>
          </w:p>
        </w:tc>
      </w:tr>
      <w:tr w:rsidR="00FC7005" w:rsidRPr="008E40CD">
        <w:tc>
          <w:tcPr>
            <w:tcW w:w="10065" w:type="dxa"/>
            <w:gridSpan w:val="7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NOME COMPLETO:</w:t>
            </w:r>
          </w:p>
        </w:tc>
      </w:tr>
      <w:tr w:rsidR="00FC7005" w:rsidRPr="008E40CD">
        <w:tc>
          <w:tcPr>
            <w:tcW w:w="5529" w:type="dxa"/>
            <w:gridSpan w:val="4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 DE NASCIMENTO:             /            /</w:t>
            </w:r>
          </w:p>
        </w:tc>
        <w:tc>
          <w:tcPr>
            <w:tcW w:w="4536" w:type="dxa"/>
            <w:gridSpan w:val="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CPF:</w:t>
            </w:r>
          </w:p>
        </w:tc>
      </w:tr>
      <w:tr w:rsidR="00FC7005" w:rsidRPr="008E40CD">
        <w:tc>
          <w:tcPr>
            <w:tcW w:w="2836" w:type="dxa"/>
            <w:gridSpan w:val="2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RG:</w:t>
            </w:r>
          </w:p>
        </w:tc>
        <w:tc>
          <w:tcPr>
            <w:tcW w:w="3118" w:type="dxa"/>
            <w:gridSpan w:val="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 xml:space="preserve">ÓRGÃO EMISSOR: </w:t>
            </w:r>
          </w:p>
        </w:tc>
        <w:tc>
          <w:tcPr>
            <w:tcW w:w="4111" w:type="dxa"/>
            <w:gridSpan w:val="2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 DE EMISSÃO:            /           /</w:t>
            </w:r>
          </w:p>
        </w:tc>
      </w:tr>
      <w:tr w:rsidR="00FC7005" w:rsidRPr="008E40CD">
        <w:tc>
          <w:tcPr>
            <w:tcW w:w="10065" w:type="dxa"/>
            <w:gridSpan w:val="7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</w:tr>
      <w:tr w:rsidR="00FC7005" w:rsidRPr="008E40CD">
        <w:tc>
          <w:tcPr>
            <w:tcW w:w="2269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5103" w:type="dxa"/>
            <w:gridSpan w:val="5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 xml:space="preserve">CIDADE:           </w:t>
            </w:r>
          </w:p>
        </w:tc>
        <w:tc>
          <w:tcPr>
            <w:tcW w:w="2693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UF:</w:t>
            </w:r>
          </w:p>
        </w:tc>
      </w:tr>
      <w:tr w:rsidR="00FC7005" w:rsidRPr="008E40CD">
        <w:tc>
          <w:tcPr>
            <w:tcW w:w="5387" w:type="dxa"/>
            <w:gridSpan w:val="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TELEFONE (s):</w:t>
            </w:r>
          </w:p>
        </w:tc>
        <w:tc>
          <w:tcPr>
            <w:tcW w:w="4678" w:type="dxa"/>
            <w:gridSpan w:val="4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2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FC7005" w:rsidRPr="008E40CD">
        <w:tc>
          <w:tcPr>
            <w:tcW w:w="10065" w:type="dxa"/>
            <w:gridSpan w:val="2"/>
            <w:shd w:val="clear" w:color="auto" w:fill="C5E0B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02. DADOS PROFISSIONAIS DO CANDIDATO</w:t>
            </w:r>
          </w:p>
        </w:tc>
      </w:tr>
      <w:tr w:rsidR="00FC7005" w:rsidRPr="008E40CD">
        <w:tc>
          <w:tcPr>
            <w:tcW w:w="4820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FORMAÇÃO:</w:t>
            </w:r>
          </w:p>
        </w:tc>
        <w:tc>
          <w:tcPr>
            <w:tcW w:w="5245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INSTITUIÇÃO:</w:t>
            </w:r>
          </w:p>
        </w:tc>
      </w:tr>
      <w:tr w:rsidR="00FC7005" w:rsidRPr="008E40CD">
        <w:tc>
          <w:tcPr>
            <w:tcW w:w="10065" w:type="dxa"/>
            <w:gridSpan w:val="2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PROFISSÃO: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3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7005" w:rsidRPr="008E40CD">
        <w:tc>
          <w:tcPr>
            <w:tcW w:w="10065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03. DADOS DO PROJETO/ATIVIDADE DE EXTENSÃO</w:t>
            </w: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 w:rsidR="00FC7005" w:rsidRPr="008E40CD">
        <w:tc>
          <w:tcPr>
            <w:tcW w:w="10065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TÍTULO:</w:t>
            </w:r>
          </w:p>
        </w:tc>
      </w:tr>
      <w:tr w:rsidR="00FC7005" w:rsidRPr="008E40CD">
        <w:tc>
          <w:tcPr>
            <w:tcW w:w="10065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10065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NOME DO COORDENADOR: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4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517"/>
      </w:tblGrid>
      <w:tr w:rsidR="00FC7005" w:rsidRPr="008E40CD">
        <w:tc>
          <w:tcPr>
            <w:tcW w:w="10065" w:type="dxa"/>
            <w:gridSpan w:val="4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 xml:space="preserve">04. </w:t>
            </w:r>
            <w:r w:rsidRPr="008E40CD">
              <w:rPr>
                <w:rFonts w:asciiTheme="minorHAnsi" w:eastAsia="Calibri" w:hAnsiTheme="minorHAnsi" w:cs="Calibri"/>
                <w:b/>
                <w:sz w:val="24"/>
                <w:szCs w:val="24"/>
              </w:rPr>
              <w:t>DISPONIBILIDADE DE HORÁRIO PARA DESENVOLVER AS ATIVIDADES</w:t>
            </w: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 w:rsidR="00FC7005" w:rsidRPr="008E40CD">
        <w:tc>
          <w:tcPr>
            <w:tcW w:w="2516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Dia da semana</w:t>
            </w:r>
          </w:p>
        </w:tc>
        <w:tc>
          <w:tcPr>
            <w:tcW w:w="2516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Manhã</w:t>
            </w:r>
          </w:p>
        </w:tc>
        <w:tc>
          <w:tcPr>
            <w:tcW w:w="2516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Tarde</w:t>
            </w:r>
          </w:p>
        </w:tc>
        <w:tc>
          <w:tcPr>
            <w:tcW w:w="2517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Noite</w:t>
            </w: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Segunda-feira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Terça-feira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Quarta-feira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Quinta-feira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Sexta-feira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5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953"/>
      </w:tblGrid>
      <w:tr w:rsidR="00FC7005" w:rsidRPr="008E40CD">
        <w:tc>
          <w:tcPr>
            <w:tcW w:w="10065" w:type="dxa"/>
            <w:gridSpan w:val="2"/>
            <w:shd w:val="clear" w:color="auto" w:fill="C5E0B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05. DECLARAÇÃO DO CANDIDATO À BOLSA</w:t>
            </w:r>
          </w:p>
        </w:tc>
      </w:tr>
      <w:tr w:rsidR="00FC7005" w:rsidRPr="008E40CD">
        <w:tc>
          <w:tcPr>
            <w:tcW w:w="10065" w:type="dxa"/>
            <w:gridSpan w:val="2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Declaro conhecer plenamente as nor</w:t>
            </w:r>
            <w:r w:rsidR="008E40CD" w:rsidRPr="008E40CD">
              <w:rPr>
                <w:rFonts w:asciiTheme="minorHAnsi" w:hAnsiTheme="minorHAnsi"/>
                <w:sz w:val="24"/>
                <w:szCs w:val="24"/>
              </w:rPr>
              <w:t>mas contidas no Edital ____/2020</w:t>
            </w:r>
            <w:r w:rsidRPr="008E40CD">
              <w:rPr>
                <w:rFonts w:asciiTheme="minorHAnsi" w:hAnsiTheme="minorHAnsi"/>
                <w:sz w:val="24"/>
                <w:szCs w:val="24"/>
              </w:rPr>
              <w:t xml:space="preserve"> e na Resolução </w:t>
            </w: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CONSU/IF Sudeste MG Nº 041/2019 </w:t>
            </w:r>
            <w:r w:rsidRPr="008E40CD">
              <w:rPr>
                <w:rFonts w:asciiTheme="minorHAnsi" w:hAnsiTheme="minorHAnsi"/>
                <w:sz w:val="24"/>
                <w:szCs w:val="24"/>
              </w:rPr>
              <w:t>que dispõe sobre o Programa Institucional de Apoio à Extensão (PIAEX) no âmbito do IF Sudeste MG.</w:t>
            </w:r>
          </w:p>
        </w:tc>
      </w:tr>
      <w:tr w:rsidR="00FC7005" w:rsidRPr="008E40CD">
        <w:tc>
          <w:tcPr>
            <w:tcW w:w="4112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DATA:              /             /</w:t>
            </w:r>
          </w:p>
        </w:tc>
        <w:tc>
          <w:tcPr>
            <w:tcW w:w="5953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ASSINATURA: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6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7005" w:rsidRPr="008E40CD">
        <w:tc>
          <w:tcPr>
            <w:tcW w:w="10065" w:type="dxa"/>
            <w:shd w:val="clear" w:color="auto" w:fill="C5E0B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06. DOCUMENTOS ANEXADOS NO ATO DA INSCRIÇÃO</w:t>
            </w:r>
          </w:p>
        </w:tc>
      </w:tr>
      <w:tr w:rsidR="00FC7005" w:rsidRPr="008E40CD">
        <w:tc>
          <w:tcPr>
            <w:tcW w:w="10065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Style w:val="a7"/>
              <w:tblW w:w="923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33"/>
            </w:tblGrid>
            <w:tr w:rsidR="00FC7005" w:rsidRPr="008E40CD">
              <w:trPr>
                <w:trHeight w:val="668"/>
              </w:trPr>
              <w:tc>
                <w:tcPr>
                  <w:tcW w:w="9233" w:type="dxa"/>
                </w:tcPr>
                <w:p w:rsidR="00FC7005" w:rsidRPr="008E40CD" w:rsidRDefault="00B414F2" w:rsidP="008E40CD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>[   ] Portfólio, quando for o caso.</w:t>
                  </w:r>
                </w:p>
                <w:p w:rsidR="00FC7005" w:rsidRPr="008E40CD" w:rsidRDefault="00B414F2" w:rsidP="008E40CD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 xml:space="preserve">[   ] </w:t>
                  </w:r>
                  <w:r w:rsidRPr="008E40CD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Curriculum Vitae</w:t>
                  </w: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 xml:space="preserve"> ou </w:t>
                  </w:r>
                  <w:r w:rsidRPr="008E40CD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Lattes</w:t>
                  </w:r>
                </w:p>
                <w:p w:rsidR="00FC7005" w:rsidRPr="008E40CD" w:rsidRDefault="00B414F2" w:rsidP="008E40CD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>[   ] Documentação comprobatória da formação acadêmica e experiência profissional.</w:t>
                  </w:r>
                </w:p>
              </w:tc>
            </w:tr>
          </w:tbl>
          <w:p w:rsidR="00FC7005" w:rsidRPr="008E40CD" w:rsidRDefault="00FC7005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Calibri" w:hAnsiTheme="minorHAnsi" w:cs="Calibri"/>
          <w:sz w:val="24"/>
          <w:szCs w:val="24"/>
        </w:rPr>
      </w:pPr>
      <w:r w:rsidRPr="008E40CD">
        <w:rPr>
          <w:rFonts w:asciiTheme="minorHAnsi" w:eastAsia="Calibri" w:hAnsiTheme="minorHAnsi" w:cs="Calibri"/>
          <w:sz w:val="24"/>
          <w:szCs w:val="24"/>
        </w:rPr>
        <w:br/>
        <w:t>-----------------------------------------------------------------------------------------------------------------------</w:t>
      </w:r>
    </w:p>
    <w:tbl>
      <w:tblPr>
        <w:tblStyle w:val="a8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7005" w:rsidRPr="008E40CD">
        <w:tc>
          <w:tcPr>
            <w:tcW w:w="10065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E40CD">
              <w:rPr>
                <w:rFonts w:asciiTheme="minorHAnsi" w:eastAsia="Calibri" w:hAnsiTheme="minorHAnsi" w:cs="Calibri"/>
                <w:sz w:val="24"/>
                <w:szCs w:val="24"/>
              </w:rPr>
              <w:br/>
              <w:t xml:space="preserve">Protocolo n°: ________   Recebido em:  _____/_____/____      </w:t>
            </w:r>
          </w:p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E40CD">
              <w:rPr>
                <w:rFonts w:asciiTheme="minorHAnsi" w:eastAsia="Calibri" w:hAnsiTheme="minorHAnsi" w:cs="Calibri"/>
                <w:sz w:val="24"/>
                <w:szCs w:val="24"/>
              </w:rPr>
              <w:t>Recebido por: ___________________________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eastAsia="Arial" w:hAnsiTheme="minorHAnsi" w:cs="Arial"/>
          <w:sz w:val="24"/>
          <w:szCs w:val="24"/>
        </w:rPr>
      </w:pPr>
    </w:p>
    <w:sectPr w:rsidR="00FC7005" w:rsidRPr="008E40CD" w:rsidSect="008E4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40"/>
      <w:pgMar w:top="1840" w:right="863" w:bottom="543" w:left="1276" w:header="709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32" w:rsidRDefault="0006693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66932" w:rsidRDefault="0006693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FC7005">
    <w:pPr>
      <w:spacing w:after="0" w:line="240" w:lineRule="auto"/>
      <w:ind w:left="0" w:hanging="2"/>
      <w:rPr>
        <w:sz w:val="24"/>
        <w:szCs w:val="24"/>
      </w:rPr>
    </w:pPr>
  </w:p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B414F2">
    <w:pPr>
      <w:spacing w:after="0" w:line="240" w:lineRule="auto"/>
      <w:ind w:left="0" w:hanging="2"/>
      <w:rPr>
        <w:sz w:val="24"/>
        <w:szCs w:val="24"/>
      </w:rPr>
    </w:pPr>
    <w:r>
      <w:rPr>
        <w:rFonts w:ascii="Arial" w:eastAsia="Arial" w:hAnsi="Arial" w:cs="Arial"/>
        <w:sz w:val="24"/>
        <w:szCs w:val="24"/>
      </w:rPr>
      <w:t>______________________________________________________________________</w:t>
    </w:r>
    <w:r>
      <w:rPr>
        <w:rFonts w:ascii="Arial" w:eastAsia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40.25pt;height:62.25pt;visibility:visible" o:ole="">
          <v:imagedata r:id="rId1" o:title=""/>
          <v:path o:extrusionok="t"/>
        </v:shape>
        <o:OLEObject Type="Embed" ProgID="PBrush" ShapeID="_x0000_s0" DrawAspect="Content" ObjectID="_1652022877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203200</wp:posOffset>
              </wp:positionV>
              <wp:extent cx="3838575" cy="840740"/>
              <wp:effectExtent l="0" t="0" r="0" b="0"/>
              <wp:wrapNone/>
              <wp:docPr id="1027" name="Retângu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C7005" w:rsidRDefault="00FC7005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027" o:spid="_x0000_s1026" style="position:absolute;margin-left:170pt;margin-top:16pt;width:302.25pt;height:6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" stroked="f">
              <v:textbox inset="2.53958mm,2.53958mm,2.53958mm,2.53958mm">
                <w:txbxContent>
                  <w:p w:rsidR="00FC7005" w:rsidRDefault="00FC7005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32" w:rsidRDefault="0006693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66932" w:rsidRDefault="0006693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FC7005">
    <w:pPr>
      <w:spacing w:after="0" w:line="276" w:lineRule="auto"/>
      <w:ind w:left="0" w:hanging="2"/>
      <w:rPr>
        <w:sz w:val="24"/>
        <w:szCs w:val="24"/>
      </w:rPr>
    </w:pPr>
  </w:p>
  <w:tbl>
    <w:tblPr>
      <w:tblStyle w:val="a9"/>
      <w:tblW w:w="1098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6450"/>
      <w:gridCol w:w="1985"/>
    </w:tblGrid>
    <w:tr w:rsidR="00FC7005">
      <w:trPr>
        <w:trHeight w:val="1125"/>
        <w:jc w:val="center"/>
      </w:trPr>
      <w:tc>
        <w:tcPr>
          <w:tcW w:w="2552" w:type="dxa"/>
        </w:tcPr>
        <w:p w:rsidR="00FC7005" w:rsidRDefault="00B414F2">
          <w:pPr>
            <w:ind w:left="0" w:hanging="2"/>
          </w:pPr>
          <w:r>
            <w:rPr>
              <w:noProof/>
            </w:rPr>
            <w:drawing>
              <wp:inline distT="0" distB="0" distL="114300" distR="114300">
                <wp:extent cx="1419225" cy="618490"/>
                <wp:effectExtent l="0" t="0" r="0" b="0"/>
                <wp:docPr id="103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618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</w:tcPr>
        <w:p w:rsidR="00FC7005" w:rsidRDefault="00FC7005">
          <w:pPr>
            <w:ind w:left="0" w:hanging="2"/>
          </w:pPr>
        </w:p>
        <w:tbl>
          <w:tblPr>
            <w:tblStyle w:val="aa"/>
            <w:tblW w:w="11089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236"/>
            <w:gridCol w:w="4853"/>
          </w:tblGrid>
          <w:tr w:rsidR="00FC7005">
            <w:trPr>
              <w:trHeight w:val="831"/>
            </w:trPr>
            <w:tc>
              <w:tcPr>
                <w:tcW w:w="6236" w:type="dxa"/>
              </w:tcPr>
              <w:p w:rsidR="00FC7005" w:rsidRDefault="00B414F2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MINISTÉRIO DA EDUCAÇÃO </w:t>
                </w:r>
              </w:p>
              <w:p w:rsidR="00FC7005" w:rsidRDefault="00B414F2">
                <w:pPr>
                  <w:widowControl/>
                  <w:spacing w:after="0" w:line="256" w:lineRule="auto"/>
                  <w:ind w:left="0" w:right="-641" w:hanging="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SECRETARIA DE EDUCAÇÃO PROFISSIONAL E TECNOLÓGICA </w:t>
                </w:r>
              </w:p>
              <w:p w:rsidR="00FC7005" w:rsidRDefault="00B414F2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INSTITUTO FEDERAL DE EDUCAÇÃO, CIÊNCIA E TECNOLOGIA DO SUDESTE DE MINAS GERAIS</w:t>
                </w:r>
              </w:p>
              <w:p w:rsidR="00FC7005" w:rsidRDefault="00B414F2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sz w:val="24"/>
                    <w:szCs w:val="24"/>
                  </w:rPr>
                  <w:t>Campus</w:t>
                </w:r>
                <w:r w:rsidR="00EF16A1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Juiz de Fora</w:t>
                </w:r>
              </w:p>
            </w:tc>
            <w:tc>
              <w:tcPr>
                <w:tcW w:w="4853" w:type="dxa"/>
              </w:tcPr>
              <w:p w:rsidR="00FC7005" w:rsidRDefault="00B414F2">
                <w:pPr>
                  <w:widowControl/>
                  <w:spacing w:after="0" w:line="240" w:lineRule="auto"/>
                  <w:ind w:left="0" w:right="459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EDIÇÃO 2017</w:t>
                </w:r>
              </w:p>
              <w:p w:rsidR="00FC7005" w:rsidRDefault="00B414F2">
                <w:pPr>
                  <w:widowControl/>
                  <w:spacing w:after="0" w:line="240" w:lineRule="auto"/>
                  <w:ind w:left="0" w:right="60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CAMPUS JUIZ DE FORA</w:t>
                </w:r>
              </w:p>
            </w:tc>
          </w:tr>
        </w:tbl>
        <w:p w:rsidR="00FC7005" w:rsidRDefault="00FC7005">
          <w:pPr>
            <w:ind w:left="0" w:hanging="2"/>
          </w:pPr>
        </w:p>
      </w:tc>
      <w:tc>
        <w:tcPr>
          <w:tcW w:w="1985" w:type="dxa"/>
        </w:tcPr>
        <w:p w:rsidR="00FC7005" w:rsidRDefault="00B414F2">
          <w:pPr>
            <w:ind w:left="0" w:hanging="2"/>
            <w:jc w:val="center"/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114300" distR="114300">
                <wp:extent cx="617855" cy="659765"/>
                <wp:effectExtent l="0" t="0" r="0" b="0"/>
                <wp:docPr id="103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0B6"/>
    <w:multiLevelType w:val="multilevel"/>
    <w:tmpl w:val="3CECA60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9F943FC"/>
    <w:multiLevelType w:val="multilevel"/>
    <w:tmpl w:val="CFB02BF8"/>
    <w:lvl w:ilvl="0">
      <w:start w:val="1"/>
      <w:numFmt w:val="decimal"/>
      <w:lvlText w:val="%1."/>
      <w:lvlJc w:val="left"/>
      <w:pPr>
        <w:ind w:left="533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53" w:hanging="720"/>
      </w:pPr>
      <w:rPr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613" w:hanging="719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2333" w:hanging="108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693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3413" w:hanging="144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773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4493" w:hanging="180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853" w:hanging="1800"/>
      </w:pPr>
      <w:rPr>
        <w:sz w:val="22"/>
        <w:szCs w:val="22"/>
        <w:vertAlign w:val="baseline"/>
      </w:rPr>
    </w:lvl>
  </w:abstractNum>
  <w:abstractNum w:abstractNumId="2" w15:restartNumberingAfterBreak="0">
    <w:nsid w:val="0A841228"/>
    <w:multiLevelType w:val="multilevel"/>
    <w:tmpl w:val="930CA16E"/>
    <w:lvl w:ilvl="0">
      <w:start w:val="3"/>
      <w:numFmt w:val="decimal"/>
      <w:lvlText w:val="%1."/>
      <w:lvlJc w:val="left"/>
      <w:pPr>
        <w:ind w:left="53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9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5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vertAlign w:val="baseline"/>
      </w:rPr>
    </w:lvl>
  </w:abstractNum>
  <w:abstractNum w:abstractNumId="3" w15:restartNumberingAfterBreak="0">
    <w:nsid w:val="2FF037D0"/>
    <w:multiLevelType w:val="multilevel"/>
    <w:tmpl w:val="ED580E5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D156B7"/>
    <w:multiLevelType w:val="multilevel"/>
    <w:tmpl w:val="949E10F6"/>
    <w:lvl w:ilvl="0">
      <w:start w:val="3"/>
      <w:numFmt w:val="decimal"/>
      <w:lvlText w:val="%1."/>
      <w:lvlJc w:val="left"/>
      <w:pPr>
        <w:ind w:left="5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3" w:hanging="1800"/>
      </w:pPr>
      <w:rPr>
        <w:rFonts w:hint="default"/>
      </w:rPr>
    </w:lvl>
  </w:abstractNum>
  <w:abstractNum w:abstractNumId="5" w15:restartNumberingAfterBreak="0">
    <w:nsid w:val="5F7E3B14"/>
    <w:multiLevelType w:val="multilevel"/>
    <w:tmpl w:val="5B2AB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05"/>
    <w:rsid w:val="00047A5E"/>
    <w:rsid w:val="00066932"/>
    <w:rsid w:val="00094B9C"/>
    <w:rsid w:val="001F5FAF"/>
    <w:rsid w:val="002746DF"/>
    <w:rsid w:val="00310E35"/>
    <w:rsid w:val="00343D36"/>
    <w:rsid w:val="00595C1B"/>
    <w:rsid w:val="005C017C"/>
    <w:rsid w:val="006774A1"/>
    <w:rsid w:val="007029A4"/>
    <w:rsid w:val="00711179"/>
    <w:rsid w:val="007A5E84"/>
    <w:rsid w:val="008832C5"/>
    <w:rsid w:val="008B434B"/>
    <w:rsid w:val="008E40CD"/>
    <w:rsid w:val="00955E58"/>
    <w:rsid w:val="00A24508"/>
    <w:rsid w:val="00AD0754"/>
    <w:rsid w:val="00B414F2"/>
    <w:rsid w:val="00BD7D60"/>
    <w:rsid w:val="00BF5630"/>
    <w:rsid w:val="00E80C7D"/>
    <w:rsid w:val="00E96DC3"/>
    <w:rsid w:val="00EF16A1"/>
    <w:rsid w:val="00FC3E0B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8670F-FC2F-406F-A9EA-9766B78F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" w:eastAsia="Gill Sans" w:hAnsi="Gill Sans" w:cs="Gill Sans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styleId="Ttulo1">
    <w:name w:val="heading 1"/>
    <w:basedOn w:val="Normal"/>
    <w:next w:val="Normal"/>
    <w:pPr>
      <w:keepNext/>
      <w:overflowPunct w:val="0"/>
      <w:autoSpaceDE w:val="0"/>
      <w:autoSpaceDN w:val="0"/>
      <w:adjustRightInd w:val="0"/>
      <w:spacing w:before="240" w:after="60" w:line="1" w:lineRule="atLeast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200" w:line="1" w:lineRule="atLeast"/>
      <w:outlineLvl w:val="1"/>
    </w:pPr>
    <w:rPr>
      <w:rFonts w:ascii="Cambria" w:hAnsi="Cambria" w:cs="Times New Roman"/>
      <w:b/>
      <w:bCs/>
      <w:color w:val="4F81BD"/>
      <w:kern w:val="28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widowControl/>
      <w:tabs>
        <w:tab w:val="num" w:pos="2160"/>
      </w:tabs>
      <w:spacing w:before="240" w:after="60" w:line="1" w:lineRule="atLeast"/>
      <w:ind w:left="2160" w:hanging="720"/>
      <w:outlineLvl w:val="2"/>
    </w:pPr>
    <w:rPr>
      <w:rFonts w:ascii="Cambria" w:hAnsi="Cambria" w:cs="Times New Roman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pPr>
      <w:overflowPunct w:val="0"/>
      <w:autoSpaceDE w:val="0"/>
      <w:autoSpaceDN w:val="0"/>
      <w:adjustRightInd w:val="0"/>
      <w:spacing w:line="1" w:lineRule="atLeast"/>
      <w:outlineLvl w:val="3"/>
    </w:pPr>
    <w:rPr>
      <w:rFonts w:ascii="Calibri" w:hAnsi="Calibri" w:cs="Times New Roman"/>
      <w:b/>
      <w:bCs/>
      <w:kern w:val="28"/>
      <w:sz w:val="28"/>
      <w:szCs w:val="28"/>
    </w:rPr>
  </w:style>
  <w:style w:type="paragraph" w:styleId="Ttulo5">
    <w:name w:val="heading 5"/>
    <w:basedOn w:val="Normal"/>
    <w:next w:val="Normal"/>
    <w:qFormat/>
    <w:pPr>
      <w:widowControl/>
      <w:tabs>
        <w:tab w:val="num" w:pos="3600"/>
      </w:tabs>
      <w:spacing w:before="240" w:after="60" w:line="1" w:lineRule="atLeast"/>
      <w:ind w:left="3600" w:hanging="72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pPr>
      <w:widowControl/>
      <w:tabs>
        <w:tab w:val="num" w:pos="4320"/>
      </w:tabs>
      <w:spacing w:before="240" w:after="60" w:line="1" w:lineRule="atLeast"/>
      <w:ind w:left="4320" w:hanging="720"/>
      <w:outlineLvl w:val="5"/>
    </w:pPr>
    <w:rPr>
      <w:rFonts w:ascii="Times New Roman" w:hAnsi="Times New Roman" w:cs="Times New Roman"/>
      <w:b/>
      <w:bCs/>
      <w:color w:val="auto"/>
      <w:lang w:val="en-US" w:eastAsia="en-US"/>
    </w:rPr>
  </w:style>
  <w:style w:type="paragraph" w:styleId="Ttulo7">
    <w:name w:val="heading 7"/>
    <w:basedOn w:val="Normal"/>
    <w:next w:val="Normal"/>
    <w:qFormat/>
    <w:pPr>
      <w:widowControl/>
      <w:tabs>
        <w:tab w:val="num" w:pos="5040"/>
      </w:tabs>
      <w:spacing w:before="240" w:after="60" w:line="1" w:lineRule="atLeast"/>
      <w:ind w:left="5040" w:hanging="720"/>
      <w:outlineLvl w:val="6"/>
    </w:pPr>
    <w:rPr>
      <w:rFonts w:ascii="Calibri" w:hAnsi="Calibri" w:cs="Times New Roman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qFormat/>
    <w:pPr>
      <w:widowControl/>
      <w:tabs>
        <w:tab w:val="num" w:pos="5760"/>
      </w:tabs>
      <w:spacing w:before="240" w:after="60" w:line="1" w:lineRule="atLeast"/>
      <w:ind w:left="5760" w:hanging="720"/>
      <w:outlineLvl w:val="7"/>
    </w:pPr>
    <w:rPr>
      <w:rFonts w:ascii="Calibri" w:hAnsi="Calibri" w:cs="Times New Roman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qFormat/>
    <w:pPr>
      <w:widowControl/>
      <w:tabs>
        <w:tab w:val="num" w:pos="6480"/>
      </w:tabs>
      <w:spacing w:before="240" w:after="60" w:line="1" w:lineRule="atLeast"/>
      <w:ind w:left="6480" w:hanging="720"/>
      <w:outlineLvl w:val="8"/>
    </w:pPr>
    <w:rPr>
      <w:rFonts w:ascii="Cambria" w:hAnsi="Cambria" w:cs="Times New Roman"/>
      <w:color w:val="auto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ITULODASPARTES">
    <w:name w:val="TITULO DAS PARTES"/>
    <w:basedOn w:val="Ttulo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tulo"/>
    <w:next w:val="Normal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subtitulo0">
    <w:name w:val="_subtitul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kern w:val="28"/>
      <w:sz w:val="26"/>
      <w:szCs w:val="26"/>
    </w:rPr>
  </w:style>
  <w:style w:type="paragraph" w:customStyle="1" w:styleId="titulo1">
    <w:name w:val="_titulo1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color w:val="993300"/>
      <w:kern w:val="28"/>
      <w:sz w:val="32"/>
      <w:szCs w:val="32"/>
    </w:rPr>
  </w:style>
  <w:style w:type="paragraph" w:customStyle="1" w:styleId="MANUALTEXTOSEMPARAGRAFO">
    <w:name w:val="MANUAL TEXTO SEM PARAGRAF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Arial" w:hAnsi="Arial" w:cs="Arial"/>
      <w:kern w:val="28"/>
      <w:sz w:val="20"/>
      <w:szCs w:val="20"/>
    </w:rPr>
  </w:style>
  <w:style w:type="character" w:customStyle="1" w:styleId="Ttulo4Char">
    <w:name w:val="Título 4 Char"/>
    <w:rPr>
      <w:b/>
      <w:bCs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MANUALTOPICOS">
    <w:name w:val="MANUAL TOPICOS"/>
    <w:basedOn w:val="Normal"/>
    <w:pPr>
      <w:overflowPunct w:val="0"/>
      <w:autoSpaceDE w:val="0"/>
      <w:autoSpaceDN w:val="0"/>
      <w:adjustRightInd w:val="0"/>
      <w:spacing w:before="120" w:after="120" w:line="1" w:lineRule="atLeast"/>
    </w:pPr>
    <w:rPr>
      <w:rFonts w:ascii="Trebuchet MS" w:hAnsi="Trebuchet MS" w:cs="Trebuchet MS"/>
      <w:kern w:val="28"/>
      <w:sz w:val="24"/>
      <w:szCs w:val="24"/>
    </w:rPr>
  </w:style>
  <w:style w:type="paragraph" w:styleId="PargrafodaLista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line="1" w:lineRule="atLeast"/>
      <w:ind w:left="708"/>
    </w:pPr>
    <w:rPr>
      <w:rFonts w:ascii="Gill Sans MT" w:hAnsi="Gill Sans MT" w:cs="Gill Sans MT"/>
      <w:kern w:val="28"/>
      <w:sz w:val="24"/>
      <w:szCs w:val="24"/>
    </w:rPr>
  </w:style>
  <w:style w:type="paragraph" w:customStyle="1" w:styleId="unknownstyle">
    <w:name w:val="unknown styl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 MT" w:hAnsi="Gill Sans MT" w:cs="Gill Sans MT"/>
      <w:b/>
      <w:bCs/>
      <w:color w:val="006633"/>
      <w:kern w:val="28"/>
      <w:position w:val="-1"/>
    </w:rPr>
  </w:style>
  <w:style w:type="paragraph" w:customStyle="1" w:styleId="unknownstyle1">
    <w:name w:val="unknown style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erpetua" w:hAnsi="Perpetua" w:cs="Perpetua"/>
      <w:color w:val="000000"/>
      <w:kern w:val="28"/>
      <w:position w:val="-1"/>
    </w:rPr>
  </w:style>
  <w:style w:type="paragraph" w:customStyle="1" w:styleId="titulodaspartes0">
    <w:name w:val="_titulo das partes"/>
    <w:basedOn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aps/>
      <w:color w:val="auto"/>
      <w:kern w:val="28"/>
      <w:sz w:val="32"/>
      <w:szCs w:val="32"/>
    </w:rPr>
  </w:style>
  <w:style w:type="paragraph" w:styleId="Sumrio1">
    <w:name w:val="toc 1"/>
    <w:basedOn w:val="Normal"/>
    <w:next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olor w:val="auto"/>
      <w:kern w:val="28"/>
      <w:sz w:val="24"/>
      <w:szCs w:val="24"/>
    </w:rPr>
  </w:style>
  <w:style w:type="paragraph" w:styleId="Sumrio2">
    <w:name w:val="toc 2"/>
    <w:basedOn w:val="Normal"/>
    <w:next w:val="Normal"/>
    <w:pPr>
      <w:overflowPunct w:val="0"/>
      <w:adjustRightInd w:val="0"/>
      <w:spacing w:line="1" w:lineRule="atLeast"/>
      <w:ind w:left="240"/>
    </w:pPr>
    <w:rPr>
      <w:rFonts w:ascii="Gill Sans MT" w:hAnsi="Gill Sans MT" w:cs="Times New Roman"/>
      <w:color w:val="auto"/>
      <w:kern w:val="28"/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CabealhoChar">
    <w:name w:val="Cabeçalho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RodapChar">
    <w:name w:val="Rodapé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qFormat/>
    <w:pPr>
      <w:widowControl/>
      <w:spacing w:after="100" w:line="276" w:lineRule="auto"/>
      <w:ind w:left="440"/>
    </w:pPr>
    <w:rPr>
      <w:rFonts w:ascii="Calibri" w:hAnsi="Calibri" w:cs="Times New Roman"/>
      <w:color w:val="auto"/>
      <w:lang w:eastAsia="en-US"/>
    </w:rPr>
  </w:style>
  <w:style w:type="paragraph" w:styleId="Textodebalo">
    <w:name w:val="Balloon Text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Tahoma" w:hAnsi="Tahoma" w:cs="Times New Roman"/>
      <w:kern w:val="28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/>
      <w:suppressLineNumbers/>
      <w:autoSpaceDN w:val="0"/>
      <w:spacing w:line="1" w:lineRule="atLeast"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 w:line="1" w:lineRule="atLeas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Corpodetexto">
    <w:name w:val="Body Text"/>
    <w:basedOn w:val="Normal"/>
    <w:pPr>
      <w:widowControl/>
      <w:spacing w:after="120" w:line="1" w:lineRule="atLeast"/>
    </w:pPr>
    <w:rPr>
      <w:rFonts w:ascii="Cambria" w:eastAsia="Cambria" w:hAnsi="Cambria" w:cs="Times New Roman"/>
      <w:color w:val="auto"/>
      <w:sz w:val="24"/>
      <w:szCs w:val="24"/>
      <w:lang w:eastAsia="en-US"/>
    </w:rPr>
  </w:style>
  <w:style w:type="character" w:customStyle="1" w:styleId="CorpodetextoChar">
    <w:name w:val="Corpo de texto Char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denotadefim">
    <w:name w:val="end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paragraph" w:styleId="Textodenotaderodap">
    <w:name w:val="foot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character" w:styleId="Refdenotaderodap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SemEspaamentoChar">
    <w:name w:val="Sem Espaçamento Char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udestemg.edu.br/juizdefor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fsudestemg.edu.br/juizdefora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C0oaGvfl7PVgK+j2Z/6xByr5iQ==">AMUW2mU+hmx4bOHo/yAv6ySM8PTaanjSG9ebWSftGIbbKuWkzejh3yjnP0r6hk1jhdqhL5yX93+UUBNFZqv08YIY/9dM/z8i6rG/Oe0QARYuP+er42rbDZk=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1180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/ ASSESSORIA DE COMUNICAÇÃO</dc:creator>
  <cp:lastModifiedBy>Jacqueline</cp:lastModifiedBy>
  <cp:revision>2</cp:revision>
  <dcterms:created xsi:type="dcterms:W3CDTF">2020-05-26T21:28:00Z</dcterms:created>
  <dcterms:modified xsi:type="dcterms:W3CDTF">2020-05-26T21:28:00Z</dcterms:modified>
</cp:coreProperties>
</file>