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83" w:line="240" w:lineRule="auto"/>
        <w:ind w:left="357" w:right="861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IV - DECLARAÇÃO DE NÃO BENEFICIÁRIO DE BOLSAS DE ESTUDO DE MESMA MODALIDADE</w:t>
      </w:r>
    </w:p>
    <w:p w:rsidR="00000000" w:rsidDel="00000000" w:rsidP="00000000" w:rsidRDefault="00000000" w:rsidRPr="00000000" w14:paraId="00000003">
      <w:pPr>
        <w:widowControl w:val="0"/>
        <w:spacing w:before="2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57" w:right="923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DECLARAÇÃO DE NÃO BENEFICIÁRIO DE BOLSAS DE 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0" w:line="240" w:lineRule="auto"/>
        <w:ind w:left="357" w:right="922" w:firstLine="0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Solicitação de Apoio à Capacitação - PROAC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35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74"/>
        </w:tabs>
        <w:spacing w:line="240" w:lineRule="auto"/>
        <w:ind w:left="635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Eu,Lotado(a) e em exercício no  Departamento/Núcleo/Setor_______________________________do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Juiz de Fora, Cidade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  <w:tab/>
        <w:tab/>
        <w:t xml:space="preserve">_________</w:t>
      </w:r>
      <w:r w:rsidDel="00000000" w:rsidR="00000000" w:rsidRPr="00000000">
        <w:rPr>
          <w:sz w:val="20"/>
          <w:szCs w:val="20"/>
          <w:rtl w:val="0"/>
        </w:rPr>
        <w:t xml:space="preserve">, Matrícula SIAPE __________ e Regime de trabalho de ____________________ horas semanais, portador do </w:t>
        <w:br w:type="textWrapping"/>
        <w:t xml:space="preserve">CPF__________________________, declaro para os devidos fins sob as penas da lei, que não recebo bolsas de estudo, provenientes de universidades ou órgãos de fomento.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76" w:lineRule="auto"/>
        <w:ind w:left="635" w:right="800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Declaro ainda que as informações acima são verdadeiras e estou ciente que a omissão de informações ou a apresentação de dados ou documentos falsos e/ou divergentes implicam no cancelamento do recebimento do benefício e obrigam a imediata devolução dos valores indevidamente recebidos, além das medidas judiciais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282"/>
          <w:tab w:val="left" w:leader="none" w:pos="7004"/>
          <w:tab w:val="left" w:leader="none" w:pos="7838"/>
        </w:tabs>
        <w:spacing w:before="1" w:line="240" w:lineRule="auto"/>
        <w:ind w:left="635" w:firstLine="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E, por ser verdade, firmo a presente declaração.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u w:val="single"/>
          <w:rtl w:val="0"/>
        </w:rPr>
        <w:t xml:space="preserve">/</w:t>
        <w:tab/>
        <w:t xml:space="preserve">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7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42" w:line="240" w:lineRule="auto"/>
        <w:ind w:left="635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680" w:top="1320" w:left="566" w:right="141" w:header="339" w:footer="4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