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E4" w:rsidRDefault="00F71E16">
      <w:pPr>
        <w:pStyle w:val="Standard"/>
        <w:tabs>
          <w:tab w:val="left" w:pos="695"/>
        </w:tabs>
        <w:spacing w:line="360" w:lineRule="auto"/>
        <w:jc w:val="center"/>
        <w:rPr>
          <w:b/>
          <w:bCs/>
          <w:sz w:val="20"/>
          <w:szCs w:val="20"/>
          <w:highlight w:val="yellow"/>
          <w:u w:val="single"/>
        </w:rPr>
      </w:pPr>
      <w:r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DOCUMENTAÇÃO OBRIGATÓRIA DO EDITAL DA ASSISTÊNCIA ESTUDANTIL 00</w:t>
      </w:r>
      <w:r w:rsidR="003D11C4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/20</w:t>
      </w:r>
      <w:r w:rsidR="003D11C4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20</w:t>
      </w:r>
    </w:p>
    <w:p w:rsidR="000719E4" w:rsidRDefault="000719E4">
      <w:pPr>
        <w:pStyle w:val="Standard"/>
        <w:tabs>
          <w:tab w:val="left" w:pos="695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719E4" w:rsidRDefault="00F71E16">
      <w:pPr>
        <w:pStyle w:val="Standard"/>
        <w:tabs>
          <w:tab w:val="left" w:pos="695"/>
        </w:tabs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ATENÇÃO!</w:t>
      </w:r>
      <w:r w:rsidR="00D40C2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 envelope dos documentos também é obrigatório que o aluno entregue em versão impressa:</w:t>
      </w:r>
    </w:p>
    <w:p w:rsidR="000719E4" w:rsidRDefault="00F71E16">
      <w:pPr>
        <w:pStyle w:val="Standard"/>
        <w:numPr>
          <w:ilvl w:val="0"/>
          <w:numId w:val="1"/>
        </w:numPr>
        <w:tabs>
          <w:tab w:val="left" w:pos="-25"/>
        </w:tabs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Questionário de adesão ao CAD ÚNICO obtido no ato da inscrição informatizada no SIGAA para acessar - </w:t>
      </w:r>
      <w:hyperlink r:id="rId5">
        <w:r>
          <w:rPr>
            <w:rStyle w:val="LinkdaInternet"/>
            <w:b/>
            <w:bCs/>
            <w:sz w:val="22"/>
            <w:szCs w:val="22"/>
          </w:rPr>
          <w:t>https://sig.ifsudestemg.edu.br/sigaa/verTelaLogin.do</w:t>
        </w:r>
      </w:hyperlink>
      <w:r>
        <w:rPr>
          <w:rFonts w:ascii="Arial" w:hAnsi="Arial" w:cs="Arial"/>
          <w:b/>
          <w:bCs/>
          <w:sz w:val="22"/>
          <w:szCs w:val="22"/>
        </w:rPr>
        <w:t>;</w:t>
      </w:r>
    </w:p>
    <w:p w:rsidR="000719E4" w:rsidRDefault="00F71E16">
      <w:pPr>
        <w:pStyle w:val="Standard"/>
        <w:numPr>
          <w:ilvl w:val="0"/>
          <w:numId w:val="1"/>
        </w:numPr>
        <w:tabs>
          <w:tab w:val="left" w:pos="-25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Comprovante de solicitação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da(</w:t>
      </w:r>
      <w:proofErr w:type="gramEnd"/>
      <w:r>
        <w:rPr>
          <w:rFonts w:ascii="Arial" w:hAnsi="Arial" w:cs="Arial"/>
          <w:b/>
          <w:bCs/>
          <w:sz w:val="22"/>
          <w:szCs w:val="22"/>
        </w:rPr>
        <w:t>s) bolsa(s) auxílio(s) na(s) modalidade(s) obtido no ato da solicitação no SIGAA;</w:t>
      </w:r>
    </w:p>
    <w:p w:rsidR="000719E4" w:rsidRDefault="00F71E16">
      <w:pPr>
        <w:pStyle w:val="Standard"/>
        <w:numPr>
          <w:ilvl w:val="0"/>
          <w:numId w:val="1"/>
        </w:numPr>
        <w:tabs>
          <w:tab w:val="left" w:pos="-25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Formulário Socioeconômico (ANEXO I) preenchido.</w:t>
      </w:r>
    </w:p>
    <w:p w:rsid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11C4">
        <w:rPr>
          <w:rFonts w:ascii="Arial" w:hAnsi="Arial" w:cs="Arial"/>
          <w:b/>
          <w:bCs/>
          <w:sz w:val="22"/>
          <w:szCs w:val="22"/>
          <w:highlight w:val="yellow"/>
        </w:rPr>
        <w:t>A – DOCUMENTO DE PROCEDÊNCIA ESCOLAR DO ESTUDANTE</w:t>
      </w:r>
    </w:p>
    <w:p w:rsid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I) Cópia </w:t>
      </w:r>
      <w:r w:rsidRPr="00ED1925">
        <w:rPr>
          <w:rFonts w:ascii="Arial" w:hAnsi="Arial" w:cs="Arial"/>
          <w:bCs/>
          <w:sz w:val="22"/>
          <w:szCs w:val="22"/>
        </w:rPr>
        <w:t>do Histórico Escolar de todas</w:t>
      </w:r>
      <w:r>
        <w:rPr>
          <w:rFonts w:ascii="Arial" w:hAnsi="Arial" w:cs="Arial"/>
          <w:bCs/>
          <w:sz w:val="22"/>
          <w:szCs w:val="22"/>
        </w:rPr>
        <w:t xml:space="preserve"> as etapas da educação concluída pelo candidato </w:t>
      </w:r>
    </w:p>
    <w:p w:rsid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(Exceto para os estudantes matriculados nos “cursos técnico de nível médio concomitante”, que deverão apresentar histórico de todas as séries cursadas até o momento).</w:t>
      </w:r>
    </w:p>
    <w:p w:rsidR="003D11C4" w:rsidRDefault="003D11C4" w:rsidP="003D11C4">
      <w:pPr>
        <w:suppressAutoHyphens w:val="0"/>
        <w:textAlignment w:val="auto"/>
        <w:rPr>
          <w:rFonts w:ascii="Arial" w:hAnsi="Arial" w:cs="Arial"/>
          <w:bCs/>
          <w:sz w:val="22"/>
          <w:szCs w:val="22"/>
        </w:rPr>
      </w:pPr>
      <w:r w:rsidRPr="00ED1925">
        <w:rPr>
          <w:rFonts w:ascii="Arial" w:hAnsi="Arial" w:cs="Arial"/>
          <w:bCs/>
          <w:sz w:val="22"/>
          <w:szCs w:val="22"/>
        </w:rPr>
        <w:t>II) Comprovante de matrícula emitido pelo SIGAA – Sistema de Gestão Acadêmica.</w:t>
      </w:r>
    </w:p>
    <w:p w:rsidR="003D11C4" w:rsidRDefault="003D11C4" w:rsidP="003D11C4">
      <w:pPr>
        <w:suppressAutoHyphens w:val="0"/>
        <w:textAlignment w:val="auto"/>
        <w:rPr>
          <w:rFonts w:ascii="Arial" w:hAnsi="Arial" w:cs="Arial"/>
          <w:bCs/>
          <w:sz w:val="22"/>
          <w:szCs w:val="22"/>
        </w:rPr>
      </w:pPr>
    </w:p>
    <w:p w:rsidR="003D11C4" w:rsidRP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3D11C4">
        <w:rPr>
          <w:rFonts w:ascii="Arial" w:hAnsi="Arial" w:cs="Arial"/>
          <w:b/>
          <w:bCs/>
          <w:sz w:val="22"/>
          <w:szCs w:val="22"/>
          <w:highlight w:val="yellow"/>
        </w:rPr>
        <w:t>B – DOCUMENTOS DE IDENTIFICAÇÃO DO ESTUDANTE E DOS INTEGRANTES DO GRUPO</w:t>
      </w:r>
    </w:p>
    <w:p w:rsid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11C4">
        <w:rPr>
          <w:rFonts w:ascii="Arial" w:hAnsi="Arial" w:cs="Arial"/>
          <w:b/>
          <w:bCs/>
          <w:sz w:val="22"/>
          <w:szCs w:val="22"/>
          <w:highlight w:val="yellow"/>
        </w:rPr>
        <w:t>FAMILIAR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D11C4" w:rsidRPr="00ED1925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Cópia </w:t>
      </w:r>
      <w:r w:rsidRPr="00ED1925">
        <w:rPr>
          <w:rFonts w:ascii="Arial" w:hAnsi="Arial" w:cs="Arial"/>
          <w:sz w:val="22"/>
          <w:szCs w:val="22"/>
        </w:rPr>
        <w:t>da Carteira de Identidade (RG) do candidato;</w:t>
      </w:r>
    </w:p>
    <w:p w:rsidR="003D11C4" w:rsidRPr="00ED1925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925">
        <w:rPr>
          <w:rFonts w:ascii="Arial" w:hAnsi="Arial" w:cs="Arial"/>
          <w:sz w:val="22"/>
          <w:szCs w:val="22"/>
        </w:rPr>
        <w:t>II) Cópia do CPF do candidato;</w:t>
      </w:r>
    </w:p>
    <w:p w:rsidR="003D11C4" w:rsidRPr="00ED1925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925">
        <w:rPr>
          <w:rFonts w:ascii="Arial" w:hAnsi="Arial" w:cs="Arial"/>
          <w:sz w:val="22"/>
          <w:szCs w:val="22"/>
        </w:rPr>
        <w:t>III) Cópia da Carteira de Identidade (RG) e CPF de todos os integrantes do grupo familiar;</w:t>
      </w:r>
    </w:p>
    <w:p w:rsidR="003D11C4" w:rsidRPr="00ED1925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925">
        <w:rPr>
          <w:rFonts w:ascii="Arial" w:hAnsi="Arial" w:cs="Arial"/>
          <w:sz w:val="22"/>
          <w:szCs w:val="22"/>
        </w:rPr>
        <w:t>IV) Cópia da certidão de nascimento para os menores de 18 anos;</w:t>
      </w:r>
    </w:p>
    <w:p w:rsidR="003D11C4" w:rsidRDefault="003D11C4" w:rsidP="003D11C4">
      <w:p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ED1925">
        <w:rPr>
          <w:rFonts w:ascii="Arial" w:hAnsi="Arial" w:cs="Arial"/>
          <w:sz w:val="22"/>
          <w:szCs w:val="22"/>
        </w:rPr>
        <w:t>V) Cópia de sentença judicial que comprove a guarda, tutela ou a curatela</w:t>
      </w:r>
      <w:r>
        <w:rPr>
          <w:rFonts w:ascii="Arial" w:hAnsi="Arial" w:cs="Arial"/>
          <w:sz w:val="22"/>
          <w:szCs w:val="22"/>
        </w:rPr>
        <w:t xml:space="preserve"> quando for o caso.</w:t>
      </w:r>
    </w:p>
    <w:p w:rsidR="003D11C4" w:rsidRDefault="003D11C4" w:rsidP="003D11C4">
      <w:pPr>
        <w:suppressAutoHyphens w:val="0"/>
        <w:textAlignment w:val="auto"/>
        <w:rPr>
          <w:rFonts w:ascii="Arial" w:hAnsi="Arial" w:cs="Arial"/>
          <w:sz w:val="22"/>
          <w:szCs w:val="22"/>
        </w:rPr>
      </w:pPr>
    </w:p>
    <w:p w:rsid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11C4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C – DOCUMENTOS DE RENDA DO ESTUDANTE E DOS </w:t>
      </w:r>
      <w:r w:rsidRPr="003D11C4">
        <w:rPr>
          <w:rFonts w:ascii="Arial" w:hAnsi="Arial" w:cs="Arial"/>
          <w:b/>
          <w:bCs/>
          <w:sz w:val="22"/>
          <w:szCs w:val="22"/>
          <w:highlight w:val="yellow"/>
        </w:rPr>
        <w:t>INTEGRANTES</w:t>
      </w:r>
      <w:r w:rsidRPr="003D11C4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DO GRUPO FAMILIAR (DE TODOS MAIORES DE 18 ANOS)</w:t>
      </w:r>
    </w:p>
    <w:p w:rsidR="003D11C4" w:rsidRPr="00ED1925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Declaração </w:t>
      </w:r>
      <w:r w:rsidRPr="00ED1925">
        <w:rPr>
          <w:rFonts w:ascii="Arial" w:hAnsi="Arial" w:cs="Arial"/>
          <w:sz w:val="22"/>
          <w:szCs w:val="22"/>
        </w:rPr>
        <w:t xml:space="preserve">completa do Imposto de Renda Pessoa Física (IRPF) e respectivo recibo de entrega à Receita Federal do Brasil </w:t>
      </w:r>
      <w:r w:rsidR="00247DA9">
        <w:rPr>
          <w:rFonts w:ascii="Arial" w:hAnsi="Arial" w:cs="Arial"/>
          <w:b/>
          <w:sz w:val="22"/>
          <w:szCs w:val="22"/>
        </w:rPr>
        <w:t>exercício 2019</w:t>
      </w:r>
      <w:r w:rsidRPr="00ED1925">
        <w:rPr>
          <w:rFonts w:ascii="Arial" w:hAnsi="Arial" w:cs="Arial"/>
          <w:b/>
          <w:sz w:val="22"/>
          <w:szCs w:val="22"/>
        </w:rPr>
        <w:t xml:space="preserve"> (ano-calendário 201</w:t>
      </w:r>
      <w:r w:rsidR="00247DA9">
        <w:rPr>
          <w:rFonts w:ascii="Arial" w:hAnsi="Arial" w:cs="Arial"/>
          <w:b/>
          <w:sz w:val="22"/>
          <w:szCs w:val="22"/>
        </w:rPr>
        <w:t>8</w:t>
      </w:r>
      <w:r w:rsidRPr="00ED1925">
        <w:rPr>
          <w:rFonts w:ascii="Arial" w:hAnsi="Arial" w:cs="Arial"/>
          <w:b/>
          <w:sz w:val="22"/>
          <w:szCs w:val="22"/>
        </w:rPr>
        <w:t>)</w:t>
      </w:r>
      <w:r w:rsidRPr="00ED1925">
        <w:rPr>
          <w:rFonts w:ascii="Arial" w:hAnsi="Arial" w:cs="Arial"/>
          <w:sz w:val="22"/>
          <w:szCs w:val="22"/>
        </w:rPr>
        <w:t xml:space="preserve"> do candidato e dos demais integrantes do grupo familiar, </w:t>
      </w:r>
      <w:r w:rsidRPr="00ED1925">
        <w:rPr>
          <w:rFonts w:ascii="Arial" w:hAnsi="Arial" w:cs="Arial"/>
          <w:b/>
          <w:sz w:val="22"/>
          <w:szCs w:val="22"/>
          <w:u w:val="single"/>
        </w:rPr>
        <w:t>maiores de 18 anos</w:t>
      </w:r>
      <w:r w:rsidRPr="00ED1925">
        <w:rPr>
          <w:rFonts w:ascii="Arial" w:hAnsi="Arial" w:cs="Arial"/>
          <w:sz w:val="22"/>
          <w:szCs w:val="22"/>
        </w:rPr>
        <w:t>.</w:t>
      </w:r>
    </w:p>
    <w:p w:rsidR="003D11C4" w:rsidRPr="00ED1925" w:rsidRDefault="003D11C4" w:rsidP="003D11C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1925">
        <w:rPr>
          <w:rFonts w:ascii="Arial" w:hAnsi="Arial" w:cs="Arial"/>
          <w:sz w:val="22"/>
          <w:szCs w:val="22"/>
        </w:rPr>
        <w:t xml:space="preserve">II) Para </w:t>
      </w:r>
      <w:r w:rsidRPr="00ED1925">
        <w:rPr>
          <w:rFonts w:ascii="Arial" w:hAnsi="Arial" w:cs="Arial"/>
          <w:b/>
          <w:sz w:val="22"/>
          <w:szCs w:val="22"/>
          <w:u w:val="single"/>
        </w:rPr>
        <w:t>maiores de 18 anos</w:t>
      </w:r>
      <w:r w:rsidRPr="00ED1925">
        <w:rPr>
          <w:rFonts w:ascii="Arial" w:hAnsi="Arial" w:cs="Arial"/>
          <w:sz w:val="22"/>
          <w:szCs w:val="22"/>
        </w:rPr>
        <w:t xml:space="preserve"> não obrigados a declarar Imposto de Renda, apresentar comprovante de situação de inexistência de Declaração de Imposto de Renda de Pessoa Física (IRPF) do </w:t>
      </w:r>
      <w:r w:rsidRPr="00ED1925">
        <w:rPr>
          <w:rFonts w:ascii="Arial" w:hAnsi="Arial" w:cs="Arial"/>
          <w:b/>
          <w:sz w:val="22"/>
          <w:szCs w:val="22"/>
        </w:rPr>
        <w:t>exercício 20</w:t>
      </w:r>
      <w:r w:rsidR="00247DA9">
        <w:rPr>
          <w:rFonts w:ascii="Arial" w:hAnsi="Arial" w:cs="Arial"/>
          <w:b/>
          <w:sz w:val="22"/>
          <w:szCs w:val="22"/>
        </w:rPr>
        <w:t>19</w:t>
      </w:r>
      <w:r w:rsidRPr="00ED1925">
        <w:rPr>
          <w:rFonts w:ascii="Arial" w:hAnsi="Arial" w:cs="Arial"/>
          <w:sz w:val="22"/>
          <w:szCs w:val="22"/>
        </w:rPr>
        <w:t xml:space="preserve"> com a seguinte informação: “Esta declaração não</w:t>
      </w:r>
      <w:r>
        <w:rPr>
          <w:rFonts w:ascii="Arial" w:hAnsi="Arial" w:cs="Arial"/>
          <w:sz w:val="22"/>
          <w:szCs w:val="22"/>
        </w:rPr>
        <w:t xml:space="preserve"> consta na base de dados da Receita Federal”. Tal informação pode ser retirada no link </w:t>
      </w:r>
      <w:hyperlink r:id="rId6" w:history="1">
        <w:r w:rsidRPr="00ED1925">
          <w:rPr>
            <w:rStyle w:val="Hyperlink"/>
            <w:rFonts w:ascii="Arial" w:hAnsi="Arial" w:cs="Arial"/>
            <w:sz w:val="22"/>
            <w:szCs w:val="22"/>
          </w:rPr>
          <w:t>https://servicos.receita.fazenda.gov.br/Servicos/ConsRest/Atual.app/paginas/index.asp</w:t>
        </w:r>
      </w:hyperlink>
      <w:r w:rsidRPr="00ED1925">
        <w:rPr>
          <w:rFonts w:ascii="Arial" w:hAnsi="Arial" w:cs="Arial"/>
          <w:sz w:val="22"/>
          <w:szCs w:val="22"/>
        </w:rPr>
        <w:t xml:space="preserve"> </w:t>
      </w:r>
    </w:p>
    <w:p w:rsidR="003D11C4" w:rsidRDefault="003D11C4" w:rsidP="003D11C4">
      <w:pPr>
        <w:spacing w:line="360" w:lineRule="auto"/>
        <w:ind w:right="27"/>
        <w:jc w:val="both"/>
        <w:rPr>
          <w:rFonts w:ascii="Arial" w:hAnsi="Arial" w:cs="Arial"/>
          <w:sz w:val="22"/>
          <w:szCs w:val="22"/>
        </w:rPr>
      </w:pPr>
      <w:proofErr w:type="gramStart"/>
      <w:r w:rsidRPr="00ED1925">
        <w:rPr>
          <w:rFonts w:ascii="Arial" w:hAnsi="Arial" w:cs="Arial"/>
          <w:sz w:val="22"/>
          <w:szCs w:val="22"/>
        </w:rPr>
        <w:t>III) P</w:t>
      </w:r>
      <w:r>
        <w:rPr>
          <w:rFonts w:ascii="Arial" w:hAnsi="Arial" w:cs="Arial"/>
          <w:sz w:val="22"/>
          <w:szCs w:val="22"/>
        </w:rPr>
        <w:t>ara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 w:color="000000"/>
        </w:rPr>
        <w:t>maiores de 18 anos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 w:color="000000"/>
        </w:rPr>
        <w:t>inclusive para aqueles integrantes do grupo familiar que estejam na condição de estudante ou que não contribuem com o INSS,</w:t>
      </w:r>
      <w:r>
        <w:rPr>
          <w:rFonts w:ascii="Arial" w:hAnsi="Arial" w:cs="Arial"/>
          <w:sz w:val="22"/>
          <w:szCs w:val="22"/>
        </w:rPr>
        <w:t xml:space="preserve"> apresentar Extrato Previdenciário contendo todas as relações previdenciárias e as remunerações, de </w:t>
      </w:r>
      <w:r>
        <w:rPr>
          <w:rFonts w:ascii="Arial" w:hAnsi="Arial" w:cs="Arial"/>
          <w:b/>
          <w:sz w:val="22"/>
          <w:szCs w:val="22"/>
          <w:u w:val="single" w:color="000000"/>
        </w:rPr>
        <w:t xml:space="preserve">todos os Números de Identificação do Trabalhador - </w:t>
      </w:r>
      <w:proofErr w:type="spellStart"/>
      <w:r>
        <w:rPr>
          <w:rFonts w:ascii="Arial" w:hAnsi="Arial" w:cs="Arial"/>
          <w:b/>
          <w:sz w:val="22"/>
          <w:szCs w:val="22"/>
          <w:u w:val="single" w:color="000000"/>
        </w:rPr>
        <w:t>NIT’s</w:t>
      </w:r>
      <w:proofErr w:type="spellEnd"/>
      <w:r>
        <w:rPr>
          <w:rFonts w:ascii="Arial" w:hAnsi="Arial" w:cs="Arial"/>
          <w:sz w:val="22"/>
          <w:szCs w:val="22"/>
        </w:rPr>
        <w:t xml:space="preserve"> naquele CPF. Esse extrato poderá ser obtido no link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hyperlink r:id="rId7" w:anchor="/">
        <w:r>
          <w:rPr>
            <w:rFonts w:ascii="Arial" w:hAnsi="Arial" w:cs="Arial"/>
            <w:b/>
            <w:color w:val="0070C0"/>
            <w:sz w:val="22"/>
            <w:szCs w:val="22"/>
            <w:u w:val="single" w:color="0000FF"/>
          </w:rPr>
          <w:t>https://meu.inss.gov.br/central/index.html#/</w:t>
        </w:r>
      </w:hyperlink>
      <w:hyperlink r:id="rId8" w:anchor="/">
        <w:r>
          <w:rPr>
            <w:rFonts w:ascii="Arial" w:hAnsi="Arial" w:cs="Arial"/>
            <w:sz w:val="22"/>
            <w:szCs w:val="22"/>
          </w:rPr>
          <w:t>.</w:t>
        </w:r>
      </w:hyperlink>
      <w:r>
        <w:rPr>
          <w:rFonts w:ascii="Arial" w:hAnsi="Arial" w:cs="Arial"/>
          <w:sz w:val="22"/>
          <w:szCs w:val="22"/>
        </w:rPr>
        <w:t xml:space="preserve"> Para tanto será necessário que os membros da família que precisem apresentar o documento se cadastrem no </w:t>
      </w:r>
      <w:r>
        <w:rPr>
          <w:rFonts w:ascii="Arial" w:hAnsi="Arial" w:cs="Arial"/>
          <w:b/>
          <w:sz w:val="22"/>
          <w:szCs w:val="22"/>
        </w:rPr>
        <w:t xml:space="preserve">link </w:t>
      </w:r>
      <w:hyperlink r:id="rId9" w:anchor="/" w:history="1">
        <w:r>
          <w:rPr>
            <w:rStyle w:val="Hyperlink"/>
            <w:rFonts w:ascii="Arial" w:hAnsi="Arial" w:cs="Arial"/>
            <w:sz w:val="22"/>
            <w:szCs w:val="22"/>
          </w:rPr>
          <w:t>https://meu.inss.gov.br/central/#/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3D11C4" w:rsidRDefault="003D11C4" w:rsidP="003D11C4">
      <w:pPr>
        <w:spacing w:line="360" w:lineRule="auto"/>
        <w:ind w:left="-15" w:right="2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ATENÇÃO: Se o candidato e/ou os membros de seu grupo familiar tiverem cadastro de senha de acesso ao link da Previdência Social </w:t>
      </w: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i/>
          <w:sz w:val="22"/>
          <w:szCs w:val="22"/>
        </w:rPr>
        <w:t>‘Meu INSS’)</w:t>
      </w:r>
      <w:r>
        <w:rPr>
          <w:rFonts w:ascii="Arial" w:hAnsi="Arial" w:cs="Arial"/>
          <w:sz w:val="22"/>
          <w:szCs w:val="22"/>
        </w:rPr>
        <w:t xml:space="preserve"> o documento pode ser retirado no link </w:t>
      </w:r>
      <w:hyperlink r:id="rId10" w:anchor="/">
        <w:r>
          <w:rPr>
            <w:rFonts w:ascii="Arial" w:hAnsi="Arial" w:cs="Arial"/>
            <w:b/>
            <w:color w:val="0070C0"/>
            <w:sz w:val="22"/>
            <w:szCs w:val="22"/>
            <w:u w:val="single" w:color="0000FF"/>
          </w:rPr>
          <w:t>https://meu.inss.gov.br/central/index.html#/</w:t>
        </w:r>
      </w:hyperlink>
      <w:hyperlink r:id="rId11" w:anchor="/">
        <w:r>
          <w:rPr>
            <w:rFonts w:ascii="Arial" w:hAnsi="Arial" w:cs="Arial"/>
            <w:sz w:val="22"/>
            <w:szCs w:val="22"/>
          </w:rPr>
          <w:t xml:space="preserve"> </w:t>
        </w:r>
      </w:hyperlink>
      <w:r>
        <w:rPr>
          <w:rFonts w:ascii="Arial" w:hAnsi="Arial" w:cs="Arial"/>
          <w:sz w:val="22"/>
          <w:szCs w:val="22"/>
        </w:rPr>
        <w:t xml:space="preserve">.Se ainda não tiverem a senha a mesma poderá ser cadastrada  no link </w:t>
      </w:r>
      <w:hyperlink r:id="rId12" w:history="1">
        <w:r>
          <w:rPr>
            <w:rStyle w:val="Hyperlink"/>
          </w:rPr>
          <w:t>https://www.inss.gov.br/servicos-do-inss/meu-inss/</w:t>
        </w:r>
      </w:hyperlink>
      <w:r>
        <w:t xml:space="preserve">. </w:t>
      </w:r>
      <w:r>
        <w:rPr>
          <w:rFonts w:ascii="Arial" w:hAnsi="Arial" w:cs="Arial"/>
        </w:rPr>
        <w:t xml:space="preserve">Neste poderá ser feito o cadastro da senha de acesso. Bastará então fazer o </w:t>
      </w:r>
      <w:proofErr w:type="spellStart"/>
      <w:r>
        <w:rPr>
          <w:rFonts w:ascii="Arial" w:hAnsi="Arial" w:cs="Arial"/>
        </w:rPr>
        <w:t>Login</w:t>
      </w:r>
      <w:proofErr w:type="spellEnd"/>
      <w:r>
        <w:rPr>
          <w:rFonts w:ascii="Arial" w:hAnsi="Arial" w:cs="Arial"/>
        </w:rPr>
        <w:t xml:space="preserve"> no mesmo link e emitir o extrato previdenciário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OU: </w:t>
      </w:r>
    </w:p>
    <w:p w:rsidR="003D11C4" w:rsidRDefault="003D11C4" w:rsidP="003D11C4">
      <w:pPr>
        <w:spacing w:line="360" w:lineRule="auto"/>
        <w:ind w:right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retirar</w:t>
      </w:r>
      <w:proofErr w:type="gramEnd"/>
      <w:r>
        <w:rPr>
          <w:rFonts w:ascii="Arial" w:hAnsi="Arial" w:cs="Arial"/>
          <w:sz w:val="22"/>
          <w:szCs w:val="22"/>
        </w:rPr>
        <w:t xml:space="preserve"> essa senha de acesso ao portal </w:t>
      </w:r>
      <w:r>
        <w:rPr>
          <w:rFonts w:ascii="Arial" w:hAnsi="Arial" w:cs="Arial"/>
          <w:b/>
          <w:i/>
          <w:sz w:val="22"/>
          <w:szCs w:val="22"/>
        </w:rPr>
        <w:t>‘Meu INSS’</w:t>
      </w:r>
      <w:r>
        <w:rPr>
          <w:rFonts w:ascii="Arial" w:hAnsi="Arial" w:cs="Arial"/>
          <w:sz w:val="22"/>
          <w:szCs w:val="22"/>
        </w:rPr>
        <w:t xml:space="preserve"> na recepção das agências da Previdência Social e emitir esses extratos acessando o portal (nesse caso é obrigatória a apresentação de procuração para retirada da senha para terceiros). O modelo de procuração pode ser obtido no link </w:t>
      </w:r>
      <w:hyperlink r:id="rId13" w:history="1">
        <w:proofErr w:type="gramStart"/>
        <w:r>
          <w:rPr>
            <w:rStyle w:val="Hyperlink"/>
            <w:color w:val="0070C0"/>
          </w:rPr>
          <w:t>https://www.inss.gov.br/orientacoes/procuracao</w:t>
        </w:r>
        <w:r>
          <w:rPr>
            <w:rStyle w:val="Hyperlink"/>
          </w:rPr>
          <w:t>/</w:t>
        </w:r>
      </w:hyperlink>
      <w:r>
        <w:t xml:space="preserve">  </w:t>
      </w:r>
      <w:r>
        <w:rPr>
          <w:rFonts w:ascii="Arial" w:hAnsi="Arial" w:cs="Arial"/>
          <w:b/>
          <w:sz w:val="22"/>
          <w:szCs w:val="22"/>
        </w:rPr>
        <w:t>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D11C4" w:rsidRDefault="003D11C4" w:rsidP="003D11C4">
      <w:pPr>
        <w:spacing w:line="360" w:lineRule="auto"/>
        <w:ind w:right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sz w:val="22"/>
          <w:szCs w:val="22"/>
        </w:rPr>
        <w:t>obter</w:t>
      </w:r>
      <w:proofErr w:type="gramEnd"/>
      <w:r>
        <w:rPr>
          <w:rFonts w:ascii="Arial" w:hAnsi="Arial" w:cs="Arial"/>
          <w:sz w:val="22"/>
          <w:szCs w:val="22"/>
        </w:rPr>
        <w:t xml:space="preserve"> o extrato previdenciário presencialmente na Agência da Previdência. Para tanto é necessário realizar o agendamento para atendimento presencial na agência da Previdência Social no link </w:t>
      </w:r>
      <w:hyperlink r:id="rId14" w:anchor="/agenda" w:history="1">
        <w:r>
          <w:rPr>
            <w:rStyle w:val="Hyperlink"/>
          </w:rPr>
          <w:t>https://meu.inss.gov.br/central/#/agenda</w:t>
        </w:r>
      </w:hyperlink>
      <w:r>
        <w:rPr>
          <w:rFonts w:ascii="Arial" w:hAnsi="Arial" w:cs="Arial"/>
          <w:sz w:val="22"/>
          <w:szCs w:val="22"/>
        </w:rPr>
        <w:t xml:space="preserve"> ou ligando para a Central de Atendimento pelo número 135. Para retirada de extrato para terceiros será obrigatória a apresentação de procuração. O modelo de procuração pode ser obtido no link </w:t>
      </w:r>
      <w:hyperlink r:id="rId15" w:history="1">
        <w:r>
          <w:rPr>
            <w:rStyle w:val="Hyperlink"/>
            <w:color w:val="0070C0"/>
          </w:rPr>
          <w:t>https://www.inss.gov.br/orientacoes/procuracao/</w:t>
        </w:r>
      </w:hyperlink>
      <w:r>
        <w:rPr>
          <w:color w:val="0070C0"/>
        </w:rPr>
        <w:t xml:space="preserve">  </w:t>
      </w:r>
    </w:p>
    <w:p w:rsidR="003D11C4" w:rsidRDefault="003D11C4" w:rsidP="003D11C4">
      <w:pPr>
        <w:suppressAutoHyphens w:val="0"/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data de emissão do documento deve ser posterior à data de publicação do presente Edital. </w:t>
      </w:r>
    </w:p>
    <w:p w:rsidR="003D11C4" w:rsidRDefault="003D11C4" w:rsidP="003D11C4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</w:rPr>
        <w:t>IV) No</w:t>
      </w:r>
      <w:proofErr w:type="gramEnd"/>
      <w:r>
        <w:rPr>
          <w:rFonts w:ascii="Arial" w:hAnsi="Arial" w:cs="Arial"/>
          <w:sz w:val="22"/>
          <w:szCs w:val="22"/>
        </w:rPr>
        <w:t xml:space="preserve"> caso de </w:t>
      </w:r>
      <w:r>
        <w:rPr>
          <w:rFonts w:ascii="Arial" w:hAnsi="Arial" w:cs="Arial"/>
          <w:b/>
          <w:sz w:val="22"/>
          <w:szCs w:val="22"/>
          <w:u w:val="single"/>
        </w:rPr>
        <w:t>servidor público,</w:t>
      </w:r>
      <w:r>
        <w:rPr>
          <w:rFonts w:ascii="Arial" w:hAnsi="Arial" w:cs="Arial"/>
          <w:sz w:val="22"/>
          <w:szCs w:val="22"/>
        </w:rPr>
        <w:t xml:space="preserve"> além dos itens listados acima, apresentar cópia </w:t>
      </w:r>
      <w:r w:rsidRPr="00ED1925">
        <w:rPr>
          <w:rFonts w:ascii="Arial" w:hAnsi="Arial" w:cs="Arial"/>
          <w:sz w:val="22"/>
          <w:szCs w:val="22"/>
        </w:rPr>
        <w:t>dos contracheques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dos meses de dezembro de 2019 e janeiro de 2020.</w:t>
      </w:r>
    </w:p>
    <w:p w:rsidR="003D11C4" w:rsidRPr="003D11C4" w:rsidRDefault="003D11C4" w:rsidP="003D11C4">
      <w:pPr>
        <w:suppressAutoHyphens w:val="0"/>
        <w:spacing w:line="360" w:lineRule="auto"/>
        <w:ind w:right="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V) </w:t>
      </w:r>
      <w:r>
        <w:rPr>
          <w:rFonts w:ascii="Arial" w:eastAsia="Arial" w:hAnsi="Arial" w:cs="Arial"/>
          <w:sz w:val="22"/>
          <w:szCs w:val="22"/>
        </w:rPr>
        <w:t>No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caso de </w:t>
      </w:r>
      <w:r>
        <w:rPr>
          <w:rFonts w:ascii="Arial" w:eastAsia="Arial" w:hAnsi="Arial" w:cs="Arial"/>
          <w:b/>
          <w:sz w:val="22"/>
          <w:szCs w:val="22"/>
        </w:rPr>
        <w:t>aposentado e/ou pensionista e/ou em auxílio-doença</w:t>
      </w:r>
      <w:r>
        <w:rPr>
          <w:rFonts w:ascii="Arial" w:eastAsia="Arial" w:hAnsi="Arial" w:cs="Arial"/>
          <w:sz w:val="22"/>
          <w:szCs w:val="22"/>
        </w:rPr>
        <w:t xml:space="preserve">, além dos itens listados acima, apresentar cópia do Histórico de Crédito de Benefício Previdenciário público ou privado em que conste o nome, o número do benefício e o valor. O Histórico de Crédito Previdenciário do INSS está disponível no link </w:t>
      </w:r>
      <w:hyperlink r:id="rId16" w:anchor="/" w:history="1">
        <w:r>
          <w:rPr>
            <w:rStyle w:val="Hyperlink"/>
            <w:rFonts w:ascii="Arial" w:eastAsia="Arial" w:hAnsi="Arial" w:cs="Arial"/>
            <w:sz w:val="22"/>
            <w:szCs w:val="22"/>
          </w:rPr>
          <w:t>https://meu.inss.gov.br/central/index.html#/</w:t>
        </w:r>
      </w:hyperlink>
    </w:p>
    <w:p w:rsidR="003D11C4" w:rsidRDefault="003D11C4" w:rsidP="003D11C4">
      <w:pPr>
        <w:suppressAutoHyphens w:val="0"/>
        <w:spacing w:line="360" w:lineRule="auto"/>
        <w:jc w:val="both"/>
        <w:textAlignment w:val="auto"/>
        <w:rPr>
          <w:rFonts w:ascii="Arial" w:eastAsia="Arial" w:hAnsi="Arial" w:cs="Arial"/>
          <w:b/>
          <w:sz w:val="22"/>
          <w:szCs w:val="22"/>
        </w:rPr>
      </w:pPr>
      <w:r w:rsidRPr="00ED1925">
        <w:rPr>
          <w:rFonts w:ascii="Arial" w:eastAsia="Arial" w:hAnsi="Arial" w:cs="Arial"/>
          <w:sz w:val="22"/>
          <w:szCs w:val="22"/>
        </w:rPr>
        <w:t>VI) No</w:t>
      </w:r>
      <w:r>
        <w:rPr>
          <w:rFonts w:ascii="Arial" w:eastAsia="Arial" w:hAnsi="Arial" w:cs="Arial"/>
          <w:sz w:val="22"/>
          <w:szCs w:val="22"/>
        </w:rPr>
        <w:t xml:space="preserve"> caso de </w:t>
      </w:r>
      <w:r>
        <w:rPr>
          <w:rFonts w:ascii="Arial" w:eastAsia="Arial" w:hAnsi="Arial" w:cs="Arial"/>
          <w:b/>
          <w:sz w:val="22"/>
          <w:szCs w:val="22"/>
        </w:rPr>
        <w:t xml:space="preserve">Microempreendedor Individual (MEI), </w:t>
      </w:r>
      <w:r>
        <w:rPr>
          <w:rFonts w:ascii="Arial" w:eastAsia="Arial" w:hAnsi="Arial" w:cs="Arial"/>
          <w:sz w:val="22"/>
          <w:szCs w:val="22"/>
        </w:rPr>
        <w:t>além dos itens listados acima, apresentar cópia do relatório anual de receita bruta (últimos 12 meses) e o Certificado da Condição do Microempreendedor Individual (CCMEI)</w:t>
      </w:r>
      <w:r>
        <w:rPr>
          <w:rFonts w:ascii="Arial" w:eastAsia="Arial" w:hAnsi="Arial" w:cs="Arial"/>
          <w:b/>
          <w:sz w:val="22"/>
          <w:szCs w:val="22"/>
        </w:rPr>
        <w:t xml:space="preserve"> que pode ser obtido no Portal do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Microempreendedor  no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link</w:t>
      </w:r>
      <w:r>
        <w:rPr>
          <w:rFonts w:ascii="Arial" w:eastAsia="Arial" w:hAnsi="Arial" w:cs="Arial"/>
          <w:b/>
          <w:color w:val="FF9900"/>
          <w:sz w:val="22"/>
          <w:szCs w:val="22"/>
        </w:rPr>
        <w:t xml:space="preserve"> </w:t>
      </w:r>
      <w:hyperlink r:id="rId17" w:history="1">
        <w:r>
          <w:rPr>
            <w:rStyle w:val="Hyperlink"/>
          </w:rPr>
          <w:t>http://www.portaldoempreendedor.gov.br/</w:t>
        </w:r>
      </w:hyperlink>
      <w:r>
        <w:rPr>
          <w:rFonts w:ascii="Arial" w:eastAsia="Arial" w:hAnsi="Arial" w:cs="Arial"/>
          <w:b/>
          <w:sz w:val="22"/>
          <w:szCs w:val="22"/>
        </w:rPr>
        <w:t>.</w:t>
      </w:r>
    </w:p>
    <w:p w:rsidR="003D11C4" w:rsidRDefault="003D11C4" w:rsidP="003D11C4">
      <w:p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D11C4">
        <w:rPr>
          <w:rFonts w:ascii="Arial" w:hAnsi="Arial" w:cs="Arial"/>
          <w:b/>
          <w:sz w:val="22"/>
          <w:szCs w:val="22"/>
          <w:highlight w:val="yellow"/>
        </w:rPr>
        <w:t>D – DESPESAS</w:t>
      </w:r>
      <w:r w:rsidRPr="003D11C4">
        <w:rPr>
          <w:rFonts w:ascii="Arial" w:hAnsi="Arial" w:cs="Arial"/>
          <w:sz w:val="22"/>
          <w:szCs w:val="22"/>
        </w:rPr>
        <w:t xml:space="preserve"> </w:t>
      </w:r>
    </w:p>
    <w:p w:rsidR="003D11C4" w:rsidRDefault="003D11C4" w:rsidP="003D11C4">
      <w:pPr>
        <w:pStyle w:val="PargrafodaLista"/>
        <w:numPr>
          <w:ilvl w:val="0"/>
          <w:numId w:val="3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  <w:u w:val="single" w:color="000000"/>
        </w:rPr>
      </w:pPr>
      <w:r w:rsidRPr="003D11C4">
        <w:rPr>
          <w:rFonts w:ascii="Arial" w:hAnsi="Arial" w:cs="Arial"/>
          <w:sz w:val="22"/>
          <w:szCs w:val="22"/>
        </w:rPr>
        <w:t xml:space="preserve">Cópia da Conta de energia elétrica </w:t>
      </w:r>
      <w:r w:rsidRPr="003D11C4">
        <w:rPr>
          <w:rFonts w:ascii="Arial" w:hAnsi="Arial" w:cs="Arial"/>
          <w:b/>
          <w:sz w:val="22"/>
          <w:szCs w:val="22"/>
          <w:u w:val="single" w:color="000000"/>
        </w:rPr>
        <w:t>referente ao mês de janeiro/2020.</w:t>
      </w:r>
    </w:p>
    <w:p w:rsidR="003D11C4" w:rsidRPr="003D11C4" w:rsidRDefault="003D11C4" w:rsidP="003D11C4">
      <w:pPr>
        <w:pStyle w:val="PargrafodaLista"/>
        <w:numPr>
          <w:ilvl w:val="0"/>
          <w:numId w:val="3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textAlignment w:val="auto"/>
        <w:rPr>
          <w:rFonts w:ascii="Arial" w:hAnsi="Arial" w:cs="Arial"/>
          <w:b/>
          <w:sz w:val="22"/>
          <w:szCs w:val="22"/>
          <w:u w:val="single" w:color="000000"/>
        </w:rPr>
      </w:pPr>
      <w:r w:rsidRPr="003D11C4">
        <w:rPr>
          <w:rFonts w:ascii="Arial" w:hAnsi="Arial" w:cs="Arial"/>
          <w:sz w:val="22"/>
          <w:szCs w:val="22"/>
        </w:rPr>
        <w:t>IPVA de bens móveis que estejam em nome dos membros do grupo familiar (</w:t>
      </w:r>
      <w:r w:rsidRPr="003D11C4">
        <w:rPr>
          <w:rFonts w:ascii="Arial" w:eastAsia="Times New Roman" w:hAnsi="Arial" w:cs="Arial"/>
          <w:sz w:val="22"/>
          <w:szCs w:val="22"/>
          <w:lang w:eastAsia="pt-BR"/>
        </w:rPr>
        <w:t>Automóveis, veículos de uso misto e utilitários, caminhonetes cabine estendida e dupla. Caminhonetes de carga (pick-ups) e furgão; Veículos de uso misto e utilitários com autorização para transporte público (</w:t>
      </w:r>
      <w:proofErr w:type="spellStart"/>
      <w:r w:rsidRPr="003D11C4">
        <w:rPr>
          <w:rFonts w:ascii="Arial" w:eastAsia="Times New Roman" w:hAnsi="Arial" w:cs="Arial"/>
          <w:sz w:val="22"/>
          <w:szCs w:val="22"/>
          <w:lang w:eastAsia="pt-BR"/>
        </w:rPr>
        <w:t>ex</w:t>
      </w:r>
      <w:proofErr w:type="spellEnd"/>
      <w:r w:rsidRPr="003D11C4">
        <w:rPr>
          <w:rFonts w:ascii="Arial" w:eastAsia="Times New Roman" w:hAnsi="Arial" w:cs="Arial"/>
          <w:sz w:val="22"/>
          <w:szCs w:val="22"/>
          <w:lang w:eastAsia="pt-BR"/>
        </w:rPr>
        <w:t>: táxi, escolar) comprovada mediante registro no órgão de trânsito na categoria aluguel; Motocicletas e similares; Veículos de locadoras (pessoa jurídica);</w:t>
      </w:r>
      <w:r w:rsidRPr="003D11C4">
        <w:rPr>
          <w:rFonts w:ascii="Arial" w:eastAsia="Times New Roman" w:hAnsi="Arial" w:cs="Arial"/>
          <w:color w:val="040404"/>
          <w:sz w:val="22"/>
          <w:szCs w:val="22"/>
          <w:lang w:eastAsia="pt-BR"/>
        </w:rPr>
        <w:t xml:space="preserve"> Ônibus, micro-ônibus, caminhão, caminhão trator.</w:t>
      </w:r>
    </w:p>
    <w:p w:rsidR="003D11C4" w:rsidRPr="003D11C4" w:rsidRDefault="003D11C4" w:rsidP="003D11C4">
      <w:pPr>
        <w:pStyle w:val="PargrafodaLista"/>
        <w:numPr>
          <w:ilvl w:val="0"/>
          <w:numId w:val="3"/>
        </w:numPr>
        <w:tabs>
          <w:tab w:val="left" w:pos="426"/>
        </w:tabs>
        <w:suppressAutoHyphens w:val="0"/>
        <w:spacing w:line="360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Certidão negativa de propriedade de veículos de todos os membros do grupo familiar que não possuam veículo. Esta certidão é emitida pelo site do DETRAN no link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hyperlink r:id="rId18" w:history="1">
        <w:r>
          <w:rPr>
            <w:rStyle w:val="Hyperlink"/>
          </w:rPr>
          <w:t>https://www.detran.mg.gov.br/veiculos/certidoes/certidao-negativa-de-propriedade</w:t>
        </w:r>
      </w:hyperlink>
    </w:p>
    <w:p w:rsidR="000719E4" w:rsidRDefault="000719E4">
      <w:pPr>
        <w:pStyle w:val="Standard"/>
        <w:spacing w:line="360" w:lineRule="auto"/>
        <w:jc w:val="both"/>
      </w:pPr>
    </w:p>
    <w:sectPr w:rsidR="000719E4">
      <w:pgSz w:w="11906" w:h="16838"/>
      <w:pgMar w:top="737" w:right="1134" w:bottom="102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660A"/>
    <w:multiLevelType w:val="multilevel"/>
    <w:tmpl w:val="BF4431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0534E8"/>
    <w:multiLevelType w:val="multilevel"/>
    <w:tmpl w:val="C114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089B"/>
    <w:multiLevelType w:val="hybridMultilevel"/>
    <w:tmpl w:val="CCBE42A2"/>
    <w:lvl w:ilvl="0" w:tplc="7506F77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E4"/>
    <w:rsid w:val="000719E4"/>
    <w:rsid w:val="00247DA9"/>
    <w:rsid w:val="003D11C4"/>
    <w:rsid w:val="00D40C28"/>
    <w:rsid w:val="00F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2D6D3-8D67-4D3D-BC1C-7EEA9B41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Smbolosdenumerao">
    <w:name w:val="Símbolos de numeração"/>
    <w:qFormat/>
  </w:style>
  <w:style w:type="character" w:customStyle="1" w:styleId="TextodebaloChar">
    <w:name w:val="Texto de balão Char"/>
    <w:basedOn w:val="Fontepargpadro"/>
    <w:qFormat/>
    <w:rPr>
      <w:rFonts w:ascii="Segoe UI" w:hAnsi="Segoe UI"/>
      <w:sz w:val="18"/>
      <w:szCs w:val="16"/>
    </w:rPr>
  </w:style>
  <w:style w:type="character" w:customStyle="1" w:styleId="LinkdaInternet">
    <w:name w:val="Link da Internet"/>
    <w:rsid w:val="007B3342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Ttulo1">
    <w:name w:val="Título1"/>
    <w:basedOn w:val="Standard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ubttulo">
    <w:name w:val="Subtitle"/>
    <w:basedOn w:val="Ttulo"/>
    <w:qFormat/>
    <w:pPr>
      <w:jc w:val="center"/>
    </w:pPr>
    <w:rPr>
      <w:i/>
      <w:iCs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6"/>
    </w:rPr>
  </w:style>
  <w:style w:type="character" w:styleId="Hyperlink">
    <w:name w:val="Hyperlink"/>
    <w:rsid w:val="003D11C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11C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.inss.gov.br/central/index.html" TargetMode="External"/><Relationship Id="rId13" Type="http://schemas.openxmlformats.org/officeDocument/2006/relationships/hyperlink" Target="https://www.inss.gov.br/orientacoes/procuracao/" TargetMode="External"/><Relationship Id="rId18" Type="http://schemas.openxmlformats.org/officeDocument/2006/relationships/hyperlink" Target="https://www.detran.mg.gov.br/veiculos/certidoes/certidao-negativa-de-propried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u.inss.gov.br/central/index.html" TargetMode="External"/><Relationship Id="rId12" Type="http://schemas.openxmlformats.org/officeDocument/2006/relationships/hyperlink" Target="https://www.inss.gov.br/servicos-do-inss/meu-inss/" TargetMode="External"/><Relationship Id="rId17" Type="http://schemas.openxmlformats.org/officeDocument/2006/relationships/hyperlink" Target="http://www.portaldoempreendedor.gov.b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u.inss.gov.br/central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rvicos.receita.fazenda.gov.br/Servicos/ConsRest/Atual.app/paginas/index.asp" TargetMode="External"/><Relationship Id="rId11" Type="http://schemas.openxmlformats.org/officeDocument/2006/relationships/hyperlink" Target="https://meu.inss.gov.br/central/index.html" TargetMode="External"/><Relationship Id="rId5" Type="http://schemas.openxmlformats.org/officeDocument/2006/relationships/hyperlink" Target="https://sig.ifsudestemg.edu.br/sigaa/verTelaLogin.do" TargetMode="External"/><Relationship Id="rId15" Type="http://schemas.openxmlformats.org/officeDocument/2006/relationships/hyperlink" Target="https://www.inss.gov.br/orientacoes/procuracao/" TargetMode="External"/><Relationship Id="rId10" Type="http://schemas.openxmlformats.org/officeDocument/2006/relationships/hyperlink" Target="https://meu.inss.gov.br/central/ind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u.inss.gov.br/central/" TargetMode="External"/><Relationship Id="rId14" Type="http://schemas.openxmlformats.org/officeDocument/2006/relationships/hyperlink" Target="https://meu.inss.gov.br/centr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1031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lucileia.arantes</dc:creator>
  <dc:description/>
  <cp:lastModifiedBy>lucileia.arantes</cp:lastModifiedBy>
  <cp:revision>5</cp:revision>
  <cp:lastPrinted>2019-08-07T14:31:00Z</cp:lastPrinted>
  <dcterms:created xsi:type="dcterms:W3CDTF">2020-02-11T14:19:00Z</dcterms:created>
  <dcterms:modified xsi:type="dcterms:W3CDTF">2020-02-12T15:06:00Z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