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ANEXO III</w:t>
      </w:r>
    </w:p>
    <w:p>
      <w:pPr>
        <w:pStyle w:val="Normal"/>
        <w:keepNext w:val="true"/>
        <w:keepLines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bookmarkStart w:id="0" w:name="_heading=h.35nkun2"/>
      <w:bookmarkEnd w:id="0"/>
      <w:r>
        <w:rPr>
          <w:rFonts w:eastAsia="Arial" w:cs="Arial" w:ascii="Arial" w:hAnsi="Arial"/>
          <w:b/>
          <w:color w:val="000009"/>
          <w:sz w:val="24"/>
          <w:szCs w:val="24"/>
        </w:rPr>
        <w:t>FORMULÁRIO DE IDENTIFICAÇÃO DO(A) BOLSISTA E DADOS BANCÁRIOS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tbl>
      <w:tblPr>
        <w:tblW w:w="876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687"/>
        <w:gridCol w:w="2967"/>
        <w:gridCol w:w="2106"/>
      </w:tblGrid>
      <w:tr>
        <w:trPr>
          <w:trHeight w:val="375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0C0C0" w:val="clear"/>
          </w:tcPr>
          <w:p>
            <w:pPr>
              <w:pStyle w:val="Normal"/>
              <w:widowControl w:val="false"/>
              <w:spacing w:lineRule="auto" w:line="276"/>
              <w:ind w:left="60" w:hanging="0"/>
              <w:jc w:val="center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sz w:val="24"/>
                <w:szCs w:val="24"/>
              </w:rPr>
              <w:t>IDENTIFICAÇÃO DO(A) ESTUDANTE E PAGAMENTO DA BOLSA</w:t>
            </w:r>
          </w:p>
        </w:tc>
      </w:tr>
      <w:tr>
        <w:trPr>
          <w:trHeight w:val="660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Nome completo:</w:t>
            </w:r>
          </w:p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 xml:space="preserve"> </w:t>
            </w:r>
          </w:p>
        </w:tc>
      </w:tr>
      <w:tr>
        <w:trPr>
          <w:trHeight w:val="660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E-mail:</w:t>
            </w:r>
          </w:p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 xml:space="preserve"> </w:t>
            </w:r>
          </w:p>
        </w:tc>
      </w:tr>
      <w:tr>
        <w:trPr>
          <w:trHeight w:val="660" w:hRule="atLeast"/>
        </w:trPr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CPF:</w:t>
            </w: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DDD:</w:t>
            </w:r>
          </w:p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Telefone:</w:t>
            </w:r>
          </w:p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 xml:space="preserve"> </w:t>
            </w:r>
          </w:p>
        </w:tc>
      </w:tr>
      <w:tr>
        <w:trPr>
          <w:trHeight w:val="660" w:hRule="atLeast"/>
        </w:trPr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Banco*:</w:t>
            </w:r>
          </w:p>
        </w:tc>
        <w:tc>
          <w:tcPr>
            <w:tcW w:w="2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N° da agência*:</w:t>
            </w:r>
          </w:p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 xml:space="preserve"> 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Conta-Corrente*:</w:t>
            </w:r>
          </w:p>
        </w:tc>
      </w:tr>
      <w:tr>
        <w:trPr>
          <w:trHeight w:val="660" w:hRule="atLeast"/>
        </w:trPr>
        <w:tc>
          <w:tcPr>
            <w:tcW w:w="876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1"/>
              <w:widowControl w:val="false"/>
              <w:spacing w:lineRule="auto" w:line="240"/>
              <w:ind w:left="19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Chave PIX: (somente CPF)</w:t>
            </w:r>
          </w:p>
        </w:tc>
      </w:tr>
      <w:tr>
        <w:trPr>
          <w:trHeight w:val="375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0C0C0" w:val="clear"/>
          </w:tcPr>
          <w:p>
            <w:pPr>
              <w:pStyle w:val="Normal"/>
              <w:widowControl w:val="false"/>
              <w:spacing w:lineRule="auto" w:line="276"/>
              <w:ind w:left="60" w:hanging="0"/>
              <w:jc w:val="center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sz w:val="24"/>
                <w:szCs w:val="24"/>
              </w:rPr>
              <w:t>IDENTIFICAÇÃO DO CURSO</w:t>
            </w:r>
          </w:p>
        </w:tc>
      </w:tr>
      <w:tr>
        <w:trPr>
          <w:trHeight w:val="450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224" w:right="-90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(     ) Técnico</w:t>
            </w:r>
          </w:p>
          <w:p>
            <w:pPr>
              <w:pStyle w:val="Normal"/>
              <w:widowControl w:val="false"/>
              <w:ind w:left="224" w:right="-90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(     ) Graduação</w:t>
            </w:r>
          </w:p>
        </w:tc>
      </w:tr>
      <w:tr>
        <w:trPr>
          <w:trHeight w:val="375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Curso:</w:t>
            </w:r>
          </w:p>
        </w:tc>
      </w:tr>
      <w:tr>
        <w:trPr>
          <w:trHeight w:val="375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60" w:hanging="0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>Campus:</w:t>
            </w:r>
          </w:p>
        </w:tc>
      </w:tr>
    </w:tbl>
    <w:p>
      <w:pPr>
        <w:pStyle w:val="Normal"/>
        <w:spacing w:lineRule="auto" w:line="276"/>
        <w:jc w:val="center"/>
        <w:rPr>
          <w:rFonts w:ascii="Arial" w:hAnsi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>* Para o pagamento de bolsa, os dados bancários informados não podem ser de conta conjunta, nem conta em nome de terceiros.</w:t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</w:t>
    </w:r>
    <w:r>
      <w:rPr>
        <w:rFonts w:cs="Arial-BoldMT" w:ascii="Arial-BoldMT" w:hAnsi="Arial-BoldMT"/>
        <w:b/>
        <w:bCs/>
        <w:sz w:val="18"/>
        <w:szCs w:val="18"/>
        <w:lang w:bidi="pt-BR"/>
      </w:rPr>
      <w:t>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Application>LibreOffice/7.0.3.1$Windows_X86_64 LibreOffice_project/d7547858d014d4cf69878db179d326fc3483e082</Application>
  <Pages>1</Pages>
  <Words>98</Words>
  <Characters>560</Characters>
  <CharactersWithSpaces>649</CharactersWithSpaces>
  <Paragraphs>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2025-03-12T11:36:16Z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