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suppressAutoHyphens w:val="true"/>
        <w:bidi w:val="0"/>
        <w:jc w:val="center"/>
        <w:rPr>
          <w:rFonts w:ascii="Arial" w:hAnsi="Arial" w:eastAsia="Calibri" w:cs="Calibri"/>
          <w:b/>
          <w:bCs/>
          <w:color w:val="00000A"/>
          <w:kern w:val="0"/>
          <w:sz w:val="22"/>
          <w:szCs w:val="22"/>
          <w:highlight w:val="none"/>
          <w:shd w:fill="auto" w:val="clear"/>
          <w:lang w:val="pt-BR" w:eastAsia="pt-BR" w:bidi="ar-SA"/>
        </w:rPr>
      </w:pPr>
      <w:bookmarkStart w:id="0" w:name="2%25252525252525252519ANEXO%252525252525"/>
      <w:bookmarkEnd w:id="0"/>
      <w:r>
        <w:rPr>
          <w:rFonts w:eastAsia="Calibri" w:cs="Calibri" w:ascii="Arial" w:hAnsi="Arial"/>
          <w:b/>
          <w:bCs/>
          <w:color w:val="00000A"/>
          <w:kern w:val="0"/>
          <w:sz w:val="22"/>
          <w:szCs w:val="22"/>
          <w:shd w:fill="auto" w:val="clear"/>
          <w:lang w:val="pt-BR" w:eastAsia="pt-BR" w:bidi="ar-SA"/>
        </w:rPr>
        <w:t>ANEXO</w:t>
      </w:r>
      <w:r>
        <w:fldChar w:fldCharType="begin"/>
      </w:r>
      <w:r>
        <w:rPr>
          <w:sz w:val="22"/>
          <w:b/>
          <w:kern w:val="0"/>
          <w:shd w:fill="auto" w:val="clear"/>
          <w:szCs w:val="22"/>
          <w:bCs/>
          <w:rFonts w:eastAsia="Calibri" w:cs="Calibri" w:ascii="Arial" w:hAnsi="Arial"/>
          <w:color w:val="00000A"/>
          <w:lang w:val="pt-BR" w:eastAsia="pt-BR" w:bidi="ar-SA"/>
        </w:rPr>
        <w:instrText xml:space="preserve"> TC "ANEXO" \l 9 </w:instrText>
      </w:r>
      <w:r>
        <w:rPr>
          <w:sz w:val="22"/>
          <w:b/>
          <w:kern w:val="0"/>
          <w:shd w:fill="auto" w:val="clear"/>
          <w:szCs w:val="22"/>
          <w:bCs/>
          <w:rFonts w:eastAsia="Calibri" w:cs="Calibri" w:ascii="Arial" w:hAnsi="Arial"/>
          <w:color w:val="00000A"/>
          <w:lang w:val="pt-BR" w:eastAsia="pt-BR" w:bidi="ar-SA"/>
        </w:rPr>
        <w:fldChar w:fldCharType="separate"/>
      </w:r>
      <w:r>
        <w:rPr>
          <w:rFonts w:eastAsia="Calibri" w:cs="Calibri" w:ascii="Arial" w:hAnsi="Arial"/>
          <w:b/>
          <w:bCs/>
          <w:color w:val="00000A"/>
          <w:kern w:val="0"/>
          <w:sz w:val="22"/>
          <w:szCs w:val="22"/>
          <w:shd w:fill="auto" w:val="clear"/>
          <w:lang w:val="pt-BR" w:eastAsia="pt-BR" w:bidi="ar-SA"/>
        </w:rPr>
      </w:r>
      <w:r>
        <w:rPr>
          <w:sz w:val="22"/>
          <w:b/>
          <w:kern w:val="0"/>
          <w:shd w:fill="auto" w:val="clear"/>
          <w:szCs w:val="22"/>
          <w:bCs/>
          <w:rFonts w:eastAsia="Calibri" w:cs="Calibri" w:ascii="Arial" w:hAnsi="Arial"/>
          <w:color w:val="00000A"/>
          <w:lang w:val="pt-BR" w:eastAsia="pt-BR" w:bidi="ar-SA"/>
        </w:rPr>
        <w:fldChar w:fldCharType="end"/>
      </w:r>
      <w:r>
        <w:fldChar w:fldCharType="begin"/>
      </w:r>
      <w:r>
        <w:rPr>
          <w:sz w:val="22"/>
          <w:b/>
          <w:kern w:val="0"/>
          <w:shd w:fill="auto" w:val="clear"/>
          <w:szCs w:val="22"/>
          <w:bCs/>
          <w:rFonts w:eastAsia="Calibri" w:cs="Calibri" w:ascii="Arial" w:hAnsi="Arial"/>
          <w:color w:val="00000A"/>
          <w:lang w:val="pt-BR" w:eastAsia="pt-BR" w:bidi="ar-SA"/>
        </w:rPr>
        <w:instrText xml:space="preserve"> TC "ANEXO III: DECLARAÇÃO DE CIÊNCIA DA UTILIZAÇÃO DE IMAGEM E VOZ" \l 9 </w:instrText>
      </w:r>
      <w:r>
        <w:rPr>
          <w:sz w:val="22"/>
          <w:b/>
          <w:kern w:val="0"/>
          <w:shd w:fill="auto" w:val="clear"/>
          <w:szCs w:val="22"/>
          <w:bCs/>
          <w:rFonts w:eastAsia="Calibri" w:cs="Calibri" w:ascii="Arial" w:hAnsi="Arial"/>
          <w:color w:val="00000A"/>
          <w:lang w:val="pt-BR" w:eastAsia="pt-BR" w:bidi="ar-SA"/>
        </w:rPr>
        <w:fldChar w:fldCharType="separate"/>
      </w:r>
      <w:r>
        <w:rPr>
          <w:rFonts w:eastAsia="Calibri" w:cs="Calibri" w:ascii="Arial" w:hAnsi="Arial"/>
          <w:b/>
          <w:bCs/>
          <w:color w:val="00000A"/>
          <w:kern w:val="0"/>
          <w:sz w:val="22"/>
          <w:szCs w:val="22"/>
          <w:shd w:fill="auto" w:val="clear"/>
          <w:lang w:val="pt-BR" w:eastAsia="pt-BR" w:bidi="ar-SA"/>
        </w:rPr>
      </w:r>
      <w:r>
        <w:rPr>
          <w:sz w:val="22"/>
          <w:b/>
          <w:kern w:val="0"/>
          <w:shd w:fill="auto" w:val="clear"/>
          <w:szCs w:val="22"/>
          <w:bCs/>
          <w:rFonts w:eastAsia="Calibri" w:cs="Calibri" w:ascii="Arial" w:hAnsi="Arial"/>
          <w:color w:val="00000A"/>
          <w:lang w:val="pt-BR" w:eastAsia="pt-BR" w:bidi="ar-SA"/>
        </w:rPr>
        <w:fldChar w:fldCharType="end"/>
      </w:r>
      <w:r>
        <w:rPr>
          <w:rFonts w:eastAsia="Calibri" w:cs="Calibri" w:ascii="Arial" w:hAnsi="Arial"/>
          <w:b/>
          <w:bCs/>
          <w:color w:val="00000A"/>
          <w:kern w:val="0"/>
          <w:sz w:val="22"/>
          <w:szCs w:val="22"/>
          <w:shd w:fill="auto" w:val="clear"/>
          <w:lang w:val="pt-BR" w:eastAsia="pt-BR" w:bidi="ar-SA"/>
        </w:rPr>
        <w:t xml:space="preserve"> III: DECLARAÇÃO DE CIÊNCIA DA UTILIZAÇÃO DE IMAGEM E VOZ</w:t>
      </w:r>
    </w:p>
    <w:p>
      <w:pPr>
        <w:pStyle w:val="Default"/>
        <w:jc w:val="left"/>
        <w:rPr>
          <w:shd w:fill="FFFF00" w:val="clear"/>
        </w:rPr>
      </w:pPr>
      <w:r>
        <w:rPr>
          <w:shd w:fill="FFFF00" w:val="clear"/>
        </w:rPr>
      </w:r>
    </w:p>
    <w:p>
      <w:pPr>
        <w:pStyle w:val="BodyText"/>
        <w:spacing w:before="4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6638" w:leader="none"/>
        </w:tabs>
        <w:spacing w:lineRule="auto" w:line="365"/>
        <w:ind w:left="708" w:right="726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Eu, </w:t>
      </w:r>
      <w:r>
        <w:rPr>
          <w:rFonts w:ascii="Times New Roman" w:hAnsi="Times New Roman"/>
          <w:u w:val="single"/>
          <w:shd w:fill="auto" w:val="clear"/>
        </w:rPr>
        <w:tab/>
      </w:r>
      <w:r>
        <w:rPr>
          <w:shd w:fill="auto" w:val="clear"/>
        </w:rPr>
        <w:t>, declaro estar ciente de que ao acessar a sala de aula virtual ou participar de videoconferência em razão de atividades de ensino não presencial realizadas pelo Instituto Federal de Educação, Ciência e Tecnologia do Sudeste de Minas Gerais, a minha imagem e voz serão captadas e estarão disponíveis para serem utilizadas para fins educacionais, em formato assíncrono, e prazo indeterminado, sendo vedada qualquer utilização com finalidade lucrativa.</w:t>
      </w:r>
    </w:p>
    <w:p>
      <w:pPr>
        <w:pStyle w:val="BodyText"/>
        <w:tabs>
          <w:tab w:val="clear" w:pos="720"/>
          <w:tab w:val="left" w:pos="6638" w:leader="none"/>
        </w:tabs>
        <w:spacing w:lineRule="auto" w:line="365"/>
        <w:ind w:left="708" w:right="726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before="150" w:after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365"/>
        <w:ind w:left="708" w:right="722"/>
        <w:jc w:val="both"/>
        <w:rPr>
          <w:highlight w:val="none"/>
          <w:shd w:fill="auto" w:val="clear"/>
        </w:rPr>
      </w:pPr>
      <w:r>
        <w:rPr>
          <w:shd w:fill="auto" w:val="clear"/>
        </w:rPr>
        <w:t>Em</w:t>
      </w:r>
      <w:r>
        <w:rPr>
          <w:spacing w:val="40"/>
          <w:shd w:fill="auto" w:val="clear"/>
        </w:rPr>
        <w:t xml:space="preserve"> </w:t>
      </w:r>
      <w:r>
        <w:rPr>
          <w:shd w:fill="auto" w:val="clear"/>
        </w:rPr>
        <w:t>caso</w:t>
      </w:r>
      <w:r>
        <w:rPr>
          <w:spacing w:val="40"/>
          <w:shd w:fill="auto" w:val="clear"/>
        </w:rPr>
        <w:t xml:space="preserve"> </w:t>
      </w:r>
      <w:r>
        <w:rPr>
          <w:shd w:fill="auto" w:val="clear"/>
        </w:rPr>
        <w:t>de discordância, tenho a ciência de que minha câmera e microfone deverão permanecer desligados durante toda a interatividade síncrona.</w:t>
      </w:r>
    </w:p>
    <w:p>
      <w:pPr>
        <w:pStyle w:val="BodyTex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before="61" w:after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tabs>
          <w:tab w:val="clear" w:pos="720"/>
          <w:tab w:val="left" w:pos="2846" w:leader="none"/>
          <w:tab w:val="left" w:pos="3836" w:leader="none"/>
          <w:tab w:val="left" w:pos="5838" w:leader="none"/>
          <w:tab w:val="left" w:pos="7306" w:leader="none"/>
        </w:tabs>
        <w:ind w:left="43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  <w:shd w:fill="auto" w:val="clear"/>
        </w:rPr>
        <w:tab/>
      </w:r>
      <w:r>
        <w:rPr>
          <w:shd w:fill="auto" w:val="clear"/>
        </w:rPr>
        <w:t xml:space="preserve">, </w:t>
      </w:r>
      <w:r>
        <w:rPr>
          <w:rFonts w:ascii="Times New Roman" w:hAnsi="Times New Roman"/>
          <w:u w:val="single"/>
          <w:shd w:fill="auto" w:val="clear"/>
        </w:rPr>
        <w:tab/>
      </w:r>
      <w:r>
        <w:rPr>
          <w:shd w:fill="auto" w:val="clear"/>
        </w:rPr>
        <w:t xml:space="preserve">de </w:t>
      </w:r>
      <w:r>
        <w:rPr>
          <w:rFonts w:ascii="Times New Roman" w:hAnsi="Times New Roman"/>
          <w:u w:val="single"/>
          <w:shd w:fill="auto" w:val="clear"/>
        </w:rPr>
        <w:tab/>
      </w:r>
      <w:r>
        <w:rPr>
          <w:shd w:fill="auto" w:val="clear"/>
        </w:rPr>
        <w:t xml:space="preserve">de </w:t>
      </w:r>
      <w:r>
        <w:rPr>
          <w:rFonts w:ascii="Times New Roman" w:hAnsi="Times New Roman"/>
          <w:u w:val="single"/>
          <w:shd w:fill="auto" w:val="clear"/>
        </w:rPr>
        <w:tab/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85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11">
                <wp:simplePos x="0" y="0"/>
                <wp:positionH relativeFrom="page">
                  <wp:posOffset>2137410</wp:posOffset>
                </wp:positionH>
                <wp:positionV relativeFrom="paragraph">
                  <wp:posOffset>215900</wp:posOffset>
                </wp:positionV>
                <wp:extent cx="3644900" cy="1270"/>
                <wp:effectExtent l="0" t="5080" r="635" b="3810"/>
                <wp:wrapTopAndBottom/>
                <wp:docPr id="1" name="Graphic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5000" cy="1440"/>
                        </a:xfrm>
                        <a:custGeom>
                          <a:avLst/>
                          <a:gdLst>
                            <a:gd name="textAreaLeft" fmla="*/ 0 w 2066400"/>
                            <a:gd name="textAreaRight" fmla="*/ 2073600 w 2066400"/>
                            <a:gd name="textAreaTop" fmla="*/ 0 h 720"/>
                            <a:gd name="textAreaBottom" fmla="*/ 194220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644900" h="0">
                              <a:moveTo>
                                <a:pt x="0" y="0"/>
                              </a:moveTo>
                              <a:lnTo>
                                <a:pt x="3644577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48" w:after="0"/>
        <w:ind w:left="-1" w:right="11"/>
        <w:jc w:val="center"/>
        <w:rPr>
          <w:highlight w:val="none"/>
          <w:shd w:fill="auto" w:val="clear"/>
        </w:rPr>
      </w:pPr>
      <w:r>
        <w:rPr>
          <w:shd w:fill="auto" w:val="clear"/>
        </w:rPr>
        <w:t>Assinatura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do</w:t>
      </w:r>
      <w:r>
        <w:rPr>
          <w:spacing w:val="-4"/>
          <w:shd w:fill="auto" w:val="clear"/>
        </w:rPr>
        <w:t xml:space="preserve"> </w:t>
      </w:r>
      <w:r>
        <w:rPr>
          <w:spacing w:val="-2"/>
          <w:shd w:fill="auto" w:val="clear"/>
        </w:rPr>
        <w:t>discente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>Se preferir, assine digitalmente na</w:t>
      </w:r>
      <w:r>
        <w:rPr>
          <w:rFonts w:ascii="Arial" w:hAnsi="Arial"/>
          <w:b w:val="false"/>
          <w:i w:val="false"/>
          <w:sz w:val="24"/>
          <w:szCs w:val="24"/>
          <w:shd w:fill="auto" w:val="clear"/>
        </w:rPr>
        <w:t xml:space="preserve"> plataforma GOV.BR </w:t>
      </w:r>
    </w:p>
    <w:p>
      <w:pPr>
        <w:pStyle w:val="Normal"/>
        <w:jc w:val="center"/>
        <w:rPr/>
      </w:pPr>
      <w:r>
        <w:rPr>
          <w:rFonts w:ascii="Arial" w:hAnsi="Arial"/>
          <w:b w:val="false"/>
          <w:i w:val="false"/>
          <w:sz w:val="24"/>
          <w:szCs w:val="24"/>
          <w:shd w:fill="auto" w:val="clear"/>
        </w:rPr>
        <w:t>(</w:t>
      </w:r>
      <w:hyperlink r:id="rId2">
        <w:r>
          <w:rPr>
            <w:rStyle w:val="Hyperlink"/>
            <w:rFonts w:ascii="Arial" w:hAnsi="Arial"/>
            <w:b w:val="false"/>
            <w:i w:val="false"/>
            <w:sz w:val="24"/>
            <w:szCs w:val="24"/>
            <w:shd w:fill="auto" w:val="clear"/>
          </w:rPr>
          <w:t>https://assinador.iti.br/assinatura/index.xhtml</w:t>
        </w:r>
      </w:hyperlink>
      <w:r>
        <w:rPr>
          <w:rFonts w:ascii="Arial" w:hAnsi="Arial"/>
          <w:sz w:val="24"/>
          <w:szCs w:val="24"/>
          <w:shd w:fill="auto" w:val="clear"/>
        </w:rPr>
        <w:t xml:space="preserve"> </w:t>
      </w:r>
    </w:p>
    <w:p>
      <w:pPr>
        <w:pStyle w:val="Normal"/>
        <w:spacing w:before="0" w:after="160"/>
        <w:rPr>
          <w:rFonts w:ascii="Arial" w:hAnsi="Arial"/>
          <w:b w:val="false"/>
          <w:i w:val="false"/>
          <w:i w:val="false"/>
          <w:sz w:val="24"/>
          <w:szCs w:val="24"/>
        </w:rPr>
      </w:pPr>
      <w:r>
        <w:rPr>
          <w:shd w:fill="auto" w:val="clear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1417" w:bottom="1969"/>
      <w:pgNumType w:start="1" w:fmt="decimal"/>
      <w:formProt w:val="false"/>
      <w:textDirection w:val="lrTb"/>
      <w:docGrid w:type="default" w:linePitch="2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Microsoft Sans Serif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bookmarkStart w:id="1" w:name="PageNumWizard_FOOTER_Estilo_de_página_Pa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bookmarkStart w:id="2" w:name="PageNumWizard_FOOTER_Estilo_de_página_Pa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2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/>
      <w:drawing>
        <wp:inline distT="0" distB="0" distL="0" distR="0">
          <wp:extent cx="2769235" cy="723265"/>
          <wp:effectExtent l="0" t="0" r="0" b="0"/>
          <wp:docPr id="2" name="image1.pn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923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/>
      <w:drawing>
        <wp:inline distT="0" distB="0" distL="0" distR="0">
          <wp:extent cx="2769235" cy="723265"/>
          <wp:effectExtent l="0" t="0" r="0" b="0"/>
          <wp:docPr id="3" name="image1.pn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923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6639f8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6639f8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6639f8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639f8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6639f8"/>
    <w:rPr/>
  </w:style>
  <w:style w:type="character" w:styleId="RodapChar" w:customStyle="1">
    <w:name w:val="Rodapé Char"/>
    <w:basedOn w:val="DefaultParagraphFont"/>
    <w:uiPriority w:val="99"/>
    <w:qFormat/>
    <w:rsid w:val="006639f8"/>
    <w:rPr/>
  </w:style>
  <w:style w:type="character" w:styleId="Hyperlink">
    <w:name w:val="Hyperlink"/>
    <w:qFormat/>
    <w:rPr>
      <w:color w:val="000080"/>
      <w:u w:val="single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Vnculodendiceuser" w:customStyle="1">
    <w:name w:val="Vínculo de índice (user)"/>
    <w:qFormat/>
    <w:rPr/>
  </w:style>
  <w:style w:type="character" w:styleId="Vnculodendice" w:customStyle="1">
    <w:name w:val="Vínculo de índice"/>
    <w:qFormat/>
    <w:rPr/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character" w:styleId="Smbolosdenumeraouser" w:customStyle="1">
    <w:name w:val="Símbolos de numeração (user)"/>
    <w:qFormat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6639f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link w:val="AssuntodocomentrioChar"/>
    <w:uiPriority w:val="99"/>
    <w:semiHidden/>
    <w:unhideWhenUsed/>
    <w:qFormat/>
    <w:rsid w:val="006639f8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39f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6639f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6639f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Calibri" w:cs="Calibri"/>
      <w:color w:val="000000"/>
      <w:kern w:val="0"/>
      <w:sz w:val="24"/>
      <w:szCs w:val="22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TOC1">
    <w:name w:val="toc 1"/>
    <w:basedOn w:val="ndiceuser"/>
    <w:pPr>
      <w:tabs>
        <w:tab w:val="clear" w:pos="720"/>
        <w:tab w:val="right" w:pos="8504" w:leader="dot"/>
      </w:tabs>
    </w:pPr>
    <w:rPr/>
  </w:style>
  <w:style w:type="paragraph" w:styleId="ListParagraph">
    <w:name w:val="List Paragraph"/>
    <w:basedOn w:val="Normal"/>
    <w:qFormat/>
    <w:pPr>
      <w:ind w:left="708"/>
      <w:jc w:val="both"/>
    </w:pPr>
    <w:rPr>
      <w:rFonts w:ascii="Microsoft Sans Serif" w:hAnsi="Microsoft Sans Serif" w:eastAsia="Microsoft Sans Serif" w:cs="Microsoft Sans Serif"/>
      <w:lang w:val="pt-PT" w:eastAsia="en-US"/>
    </w:rPr>
  </w:style>
  <w:style w:type="paragraph" w:styleId="Contedodoquadro" w:customStyle="1">
    <w:name w:val="Conteúdo do quadro"/>
    <w:basedOn w:val="Normal"/>
    <w:qFormat/>
    <w:pPr/>
    <w:rPr/>
  </w:style>
  <w:style w:type="paragraph" w:styleId="TableParagraph" w:customStyle="1">
    <w:name w:val="Table Paragraph"/>
    <w:basedOn w:val="Normal"/>
    <w:qFormat/>
    <w:pPr/>
    <w:rPr>
      <w:rFonts w:ascii="Microsoft Sans Serif" w:hAnsi="Microsoft Sans Serif" w:eastAsia="Microsoft Sans Serif" w:cs="Microsoft Sans Serif"/>
      <w:lang w:val="pt-PT" w:eastAsia="en-US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TOC6">
    <w:name w:val="toc 6"/>
    <w:basedOn w:val="ndice"/>
    <w:pPr>
      <w:tabs>
        <w:tab w:val="clear" w:pos="720"/>
        <w:tab w:val="right" w:pos="7087" w:leader="dot"/>
      </w:tabs>
      <w:ind w:left="1417"/>
    </w:pPr>
    <w:rPr/>
  </w:style>
  <w:style w:type="paragraph" w:styleId="TOC2">
    <w:name w:val="toc 2"/>
    <w:basedOn w:val="ndiceuser"/>
    <w:pPr>
      <w:tabs>
        <w:tab w:val="clear" w:pos="720"/>
        <w:tab w:val="right" w:pos="8221" w:leader="dot"/>
      </w:tabs>
      <w:ind w:hanging="0" w:left="283"/>
    </w:pPr>
    <w:rPr/>
  </w:style>
  <w:style w:type="numbering" w:styleId="Semlista" w:default="1">
    <w:name w:val="Sem lista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ssinador.iti.br/assinatura/index.xhtm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oK5vdtZnV1l15/5lurF9i5IGFWQ==">AMUW2mWpj+YFJgBM37ayPMsouwCxc8UDI+HlyT8b27RsUnk3UyNXPZQB8aoOCJ5wTtOsAcwSPN6hlHgaPuM61gjR4kxnjtJ04h8d77HeU2eMGiaWK9hJhvV0u83NKVLLlF1sTS1jg1vThCNeWpVhlzZTIfXxwhdhdDCqt7+TEGwtHv03S6BDj0k=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LibreOffice/25.2.4.3$Windows_X86_64 LibreOffice_project/33e196637044ead23f5c3226cde09b47731f7e27</Application>
  <AppVersion>15.0000</AppVersion>
  <Pages>1</Pages>
  <Words>125</Words>
  <Characters>690</Characters>
  <CharactersWithSpaces>806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2025-06-30T12:29:00Z</dcterms:created>
  <dc:creator>luana.pires</dc:creator>
  <dc:description/>
  <dc:language>pt-BR</dc:language>
  <cp:lastModifiedBy/>
  <dcterms:modified xsi:type="dcterms:W3CDTF">2025-07-23T06:28:13Z</dcterms:modified>
  <cp:revision>25</cp:revision>
  <dc:subject/>
  <dc:title>Edital Matrícula Pós-Graduação (Stricto e Lato) - 2025-1 - Documentos Google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