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uppressAutoHyphens w:val="true"/>
        <w:bidi w:val="0"/>
        <w:spacing w:before="0" w:after="140"/>
        <w:jc w:val="center"/>
        <w:rPr>
          <w:sz w:val="20"/>
          <w:szCs w:val="20"/>
        </w:rPr>
      </w:pPr>
      <w:bookmarkStart w:id="0" w:name="1%25252525252525252519ANEXO_IV%252525252"/>
      <w:bookmarkEnd w:id="0"/>
      <w:r>
        <w:rPr>
          <w:rFonts w:eastAsia="Calibri" w:cs="Calibri" w:ascii="Arial" w:hAnsi="Arial"/>
          <w:b/>
          <w:bCs/>
          <w:color w:val="00000A"/>
          <w:kern w:val="0"/>
          <w:sz w:val="20"/>
          <w:szCs w:val="20"/>
          <w:shd w:fill="auto" w:val="clear"/>
          <w:lang w:val="pt-BR" w:eastAsia="pt-BR" w:bidi="ar-SA"/>
        </w:rPr>
        <w:t>ANEXO IV: AUTODECLARAÇÃO ÉTNICO-RACIAL</w:t>
      </w:r>
      <w:r>
        <w:fldChar w:fldCharType="begin"/>
      </w:r>
      <w:r>
        <w:rPr>
          <w:sz w:val="20"/>
          <w:b/>
          <w:kern w:val="0"/>
          <w:shd w:fill="auto" w:val="clear"/>
          <w:szCs w:val="20"/>
          <w:bCs/>
          <w:rFonts w:eastAsia="Calibri" w:cs="Calibri" w:ascii="Arial" w:hAnsi="Arial"/>
          <w:color w:val="00000A"/>
          <w:lang w:val="pt-BR" w:eastAsia="pt-BR" w:bidi="ar-SA"/>
        </w:rPr>
        <w:instrText xml:space="preserve"> TC "ANEXO IV: AUTODECLARAÇÃO ÉTNICO-RACIAL" \l 9 </w:instrText>
      </w:r>
      <w:r>
        <w:rPr>
          <w:sz w:val="20"/>
          <w:b/>
          <w:kern w:val="0"/>
          <w:shd w:fill="auto" w:val="clear"/>
          <w:szCs w:val="20"/>
          <w:bCs/>
          <w:rFonts w:eastAsia="Calibri" w:cs="Calibri" w:ascii="Arial" w:hAnsi="Arial"/>
          <w:color w:val="00000A"/>
          <w:lang w:val="pt-BR" w:eastAsia="pt-BR" w:bidi="ar-SA"/>
        </w:rPr>
        <w:fldChar w:fldCharType="separate"/>
      </w:r>
      <w:r>
        <w:rPr>
          <w:rFonts w:eastAsia="Calibri" w:cs="Calibri" w:ascii="Arial" w:hAnsi="Arial"/>
          <w:b/>
          <w:bCs/>
          <w:color w:val="00000A"/>
          <w:kern w:val="0"/>
          <w:sz w:val="20"/>
          <w:szCs w:val="20"/>
          <w:shd w:fill="auto" w:val="clear"/>
          <w:lang w:val="pt-BR" w:eastAsia="pt-BR" w:bidi="ar-SA"/>
        </w:rPr>
      </w:r>
      <w:r>
        <w:rPr>
          <w:sz w:val="20"/>
          <w:b/>
          <w:kern w:val="0"/>
          <w:shd w:fill="auto" w:val="clear"/>
          <w:szCs w:val="20"/>
          <w:bCs/>
          <w:rFonts w:eastAsia="Calibri" w:cs="Calibri" w:ascii="Arial" w:hAnsi="Arial"/>
          <w:color w:val="00000A"/>
          <w:lang w:val="pt-BR" w:eastAsia="pt-BR" w:bidi="ar-SA"/>
        </w:rPr>
        <w:fldChar w:fldCharType="end"/>
      </w:r>
    </w:p>
    <w:p>
      <w:pPr>
        <w:pStyle w:val="BodyText"/>
        <w:widowControl/>
        <w:suppressAutoHyphens w:val="true"/>
        <w:bidi w:val="0"/>
        <w:jc w:val="center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Eu </w:t>
      </w:r>
      <w:r>
        <w:rPr>
          <w:rFonts w:ascii="Arial" w:hAnsi="Arial"/>
          <w:color w:val="FF0000"/>
          <w:sz w:val="20"/>
          <w:szCs w:val="20"/>
          <w:shd w:fill="auto" w:val="clear"/>
        </w:rPr>
        <w:t xml:space="preserve">NOME DO CANDIDATO </w:t>
      </w:r>
      <w:r>
        <w:rPr>
          <w:rFonts w:ascii="Arial" w:hAnsi="Arial"/>
          <w:sz w:val="20"/>
          <w:szCs w:val="20"/>
          <w:shd w:fill="auto" w:val="clear"/>
        </w:rPr>
        <w:t xml:space="preserve">CPF nº </w:t>
      </w:r>
      <w:r>
        <w:rPr>
          <w:rFonts w:ascii="Arial" w:hAnsi="Arial"/>
          <w:color w:val="FF0000"/>
          <w:sz w:val="20"/>
          <w:szCs w:val="20"/>
          <w:shd w:fill="auto" w:val="clear"/>
        </w:rPr>
        <w:t>NÚMERO DO CPF</w:t>
      </w:r>
      <w:r>
        <w:rPr>
          <w:rFonts w:ascii="Arial" w:hAnsi="Arial"/>
          <w:sz w:val="20"/>
          <w:szCs w:val="20"/>
          <w:shd w:fill="auto" w:val="clear"/>
        </w:rPr>
        <w:t xml:space="preserve"> candidato ao Processo Seletivo </w:t>
      </w:r>
      <w:r>
        <w:rPr>
          <w:rFonts w:ascii="Arial" w:hAnsi="Arial"/>
          <w:color w:val="FF0000"/>
          <w:sz w:val="20"/>
          <w:szCs w:val="20"/>
          <w:shd w:fill="auto" w:val="clear"/>
        </w:rPr>
        <w:t xml:space="preserve">(ano/semestre) </w:t>
      </w:r>
      <w:r>
        <w:rPr>
          <w:rFonts w:ascii="Arial" w:hAnsi="Arial"/>
          <w:sz w:val="20"/>
          <w:szCs w:val="20"/>
          <w:shd w:fill="auto" w:val="clear"/>
        </w:rPr>
        <w:t>no curso de</w:t>
      </w:r>
      <w:r>
        <w:rPr>
          <w:rFonts w:ascii="Arial" w:hAnsi="Arial"/>
          <w:color w:val="FF0000"/>
          <w:sz w:val="20"/>
          <w:szCs w:val="20"/>
          <w:shd w:fill="auto" w:val="clear"/>
        </w:rPr>
        <w:t xml:space="preserve"> NOME DO CURSO</w:t>
      </w:r>
      <w:r>
        <w:rPr>
          <w:rFonts w:ascii="Arial" w:hAnsi="Arial"/>
          <w:sz w:val="20"/>
          <w:szCs w:val="20"/>
          <w:shd w:fill="auto" w:val="clear"/>
        </w:rPr>
        <w:t xml:space="preserve"> venho por meio desse confirmar minha autodeclaração de que sou:</w:t>
      </w:r>
    </w:p>
    <w:p>
      <w:pPr>
        <w:pStyle w:val="Normal"/>
        <w:jc w:val="both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>( ) NEGRO/PRETO ( ) NEGRO/PARDO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( ) INDÍGENA: </w:t>
        <w:tab/>
      </w:r>
      <w:r>
        <w:rPr>
          <w:rFonts w:ascii="Arial" w:hAnsi="Arial"/>
          <w:color w:val="FF0000"/>
          <w:sz w:val="20"/>
          <w:szCs w:val="20"/>
          <w:shd w:fill="auto" w:val="clear"/>
        </w:rPr>
        <w:t>(Informar etnia/nação indígena)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( ) QUILOMBOLA: </w:t>
      </w:r>
      <w:r>
        <w:rPr>
          <w:rFonts w:ascii="Arial" w:hAnsi="Arial"/>
          <w:color w:val="FF0000"/>
          <w:sz w:val="20"/>
          <w:szCs w:val="20"/>
          <w:shd w:fill="auto" w:val="clear"/>
        </w:rPr>
        <w:tab/>
        <w:t>(Informar comunidade quilombola)</w:t>
      </w:r>
    </w:p>
    <w:p>
      <w:pPr>
        <w:pStyle w:val="Normal"/>
        <w:jc w:val="both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>Declaro que as informações prestadas são de minha inteira responsabilidade, bem como estar ciente que: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    </w:t>
      </w:r>
      <w:r>
        <w:rPr>
          <w:rFonts w:ascii="Arial" w:hAnsi="Arial"/>
          <w:sz w:val="20"/>
          <w:szCs w:val="20"/>
          <w:shd w:fill="auto" w:val="clear"/>
        </w:rPr>
        <w:t>I. A constatação de inverdade ou de fraude nesta declaração, apurada em qualquer momento, por meio de procedimento administrativo que me assegure o contraditório e a ampla defesa, ensejará o cancelamento da minha matrícula, sem prejuízo das sanções penais eventualmente cabíveis.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    </w:t>
      </w:r>
      <w:r>
        <w:rPr>
          <w:rFonts w:ascii="Arial" w:hAnsi="Arial"/>
          <w:sz w:val="20"/>
          <w:szCs w:val="20"/>
          <w:shd w:fill="auto" w:val="clear"/>
        </w:rPr>
        <w:t>II. É de minha inteira responsabilidade acompanhar a(s) publicação(ões) relativa(s) à validação da minha autodeclaração étnico-racial, no site do IF Sudeste MG.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>Enquanto candidato negro (preto ou pardo), declaro, ainda, estar ciente que, de acordo com Lei nº 12.288/2010 (Estatuto da Igualdade Racial), população negra é o conjunto de pessoas que se autodeclaram pretas e pardas, conforme o quesito cor ou raça usado pela Fundação Instituto Brasileiro de Geografia e Estatística (IBGE).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    </w:t>
      </w:r>
      <w:r>
        <w:rPr>
          <w:rFonts w:ascii="Arial" w:hAnsi="Arial"/>
          <w:sz w:val="20"/>
          <w:szCs w:val="20"/>
          <w:shd w:fill="auto" w:val="clear"/>
        </w:rPr>
        <w:t>III. O processo de heteroidentificação (validação) da minha autodeclaração étnico-racial tomará por referência meu fenótipo de pessoa negra (de cor preta ou parda), e que o critério a ser adotado pela comissão será a análise do conjunto de características físicas, predominantemente, a cor da pele, acrescida da observância da textura do cabelo, da formação do nariz, da boca etc., que combinadas ou não, permitam que eu seja socialmente reconhecido/a, ou não, como uma pessoa negra, sendo excluído o fator fenotípico dos parentes. Por isso, não será considerada, em nenhuma hipótese, a minha ascendência.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>Para fins de enquadramento na Lei 12.711/2012 e 13.709/2018 , no Decreto nº 7.824/2012 e na Portaria do MEC nº 18/2012, para que possa ser conferida a veracidade da informação prestada por mim no ato de inscrição no processo seletivo eu, abaixo-assinado e identificado, autorizo: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    • </w:t>
      </w:r>
      <w:r>
        <w:rPr>
          <w:rFonts w:ascii="Arial" w:hAnsi="Arial"/>
          <w:sz w:val="20"/>
          <w:szCs w:val="20"/>
          <w:shd w:fill="auto" w:val="clear"/>
        </w:rPr>
        <w:t>Se candidatos negros (pretos ou pardos), a gravação e/ou análise da minha imagem, da minha voz e do meu nome, constante nos arquivos de foto e vídeo (se solicitado), ou da entrevista telepresencial/presencial, se for convocado, para verificação das minhas características fenotípicas;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 xml:space="preserve">    • </w:t>
      </w:r>
      <w:r>
        <w:rPr>
          <w:rFonts w:ascii="Arial" w:hAnsi="Arial"/>
          <w:sz w:val="20"/>
          <w:szCs w:val="20"/>
          <w:shd w:fill="auto" w:val="clear"/>
        </w:rPr>
        <w:t>Se candidato indígena ou quilombola, a gravação e/ou análise dos documentos por mim enviados. Concedo ao Instituto Federal do Sudeste de Minas Gerais, o uso delas por prazo indeterminado para fins de avaliação do Concurso/Processo Seletivo em que estou concorrendo.</w:t>
      </w:r>
    </w:p>
    <w:p>
      <w:pPr>
        <w:pStyle w:val="Normal"/>
        <w:jc w:val="both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shd w:fill="auto" w:val="clear"/>
        </w:rPr>
        <w:t>DATA</w:t>
      </w:r>
    </w:p>
    <w:p>
      <w:pPr>
        <w:pStyle w:val="Normal"/>
        <w:jc w:val="both"/>
        <w:rPr>
          <w:rFonts w:ascii="Arial" w:hAnsi="Arial"/>
          <w:sz w:val="20"/>
          <w:szCs w:val="20"/>
          <w:highlight w:val="none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shd w:fill="auto" w:val="clear"/>
        </w:rPr>
        <w:t>Assinatura do candidato(a)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  <w:shd w:fill="auto" w:val="clear"/>
        </w:rPr>
        <w:t>Se preferir, pode ser assinado digitalmente na</w:t>
      </w:r>
      <w:r>
        <w:rPr>
          <w:rFonts w:ascii="Arial" w:hAnsi="Arial"/>
          <w:b w:val="false"/>
          <w:i w:val="false"/>
          <w:sz w:val="20"/>
          <w:szCs w:val="20"/>
          <w:shd w:fill="auto" w:val="clear"/>
        </w:rPr>
        <w:t xml:space="preserve"> plataforma GOV.BR </w:t>
      </w:r>
    </w:p>
    <w:p>
      <w:pPr>
        <w:sectPr>
          <w:headerReference w:type="even" r:id="rId3"/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701" w:right="1701" w:gutter="0" w:header="0" w:top="567" w:footer="567" w:bottom="1119"/>
          <w:pgNumType w:start="1" w:fmt="decimal"/>
          <w:formProt w:val="false"/>
          <w:textDirection w:val="lrTb"/>
          <w:docGrid w:type="default" w:linePitch="260" w:charSpace="0"/>
        </w:sectPr>
        <w:pStyle w:val="Normal"/>
        <w:spacing w:before="0" w:after="140"/>
        <w:jc w:val="center"/>
        <w:rPr/>
      </w:pPr>
      <w:r>
        <w:rPr>
          <w:rFonts w:ascii="Arial" w:hAnsi="Arial"/>
          <w:b w:val="false"/>
          <w:i w:val="false"/>
          <w:sz w:val="20"/>
          <w:szCs w:val="20"/>
          <w:shd w:fill="auto" w:val="clear"/>
        </w:rPr>
        <w:t>(</w:t>
      </w:r>
      <w:hyperlink r:id="rId2">
        <w:r>
          <w:rPr>
            <w:rStyle w:val="Hyperlink"/>
            <w:rFonts w:ascii="Arial" w:hAnsi="Arial"/>
            <w:b w:val="false"/>
            <w:i w:val="false"/>
            <w:sz w:val="20"/>
            <w:szCs w:val="20"/>
            <w:shd w:fill="auto" w:val="clear"/>
          </w:rPr>
          <w:t>https://assinador.iti.br/assinatura/index.xhtml</w:t>
        </w:r>
      </w:hyperlink>
      <w:r>
        <w:rPr>
          <w:rFonts w:ascii="Arial" w:hAnsi="Arial"/>
          <w:sz w:val="20"/>
          <w:szCs w:val="20"/>
          <w:shd w:fill="auto" w:val="clear"/>
        </w:rPr>
        <w:t xml:space="preserve"> </w:t>
      </w:r>
      <w:r>
        <w:br w:type="page"/>
      </w:r>
    </w:p>
    <w:p>
      <w:pPr>
        <w:pStyle w:val="BodyText"/>
        <w:spacing w:before="18" w:after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widowControl/>
        <w:suppressAutoHyphens w:val="true"/>
        <w:bidi w:val="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bookmarkStart w:id="4" w:name="1%25252525252525252519ANEXO_VI%252525252"/>
      <w:bookmarkEnd w:id="4"/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>ANEXO VI: ORIENTAÇÃO PARA A PRODUÇÃO DE VÍDEO</w:t>
      </w:r>
      <w:r>
        <w:fldChar w:fldCharType="begin"/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instrText xml:space="preserve"> TC "ANEXO VI: ORIENTAÇÃO PARA A PRODUÇÃO DE VÍDEO" \l 9 </w:instrText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separate"/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end"/>
      </w:r>
    </w:p>
    <w:p>
      <w:pPr>
        <w:pStyle w:val="BodyText"/>
        <w:widowControl/>
        <w:suppressAutoHyphens w:val="true"/>
        <w:bidi w:val="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>PARA ENCAMINHAMENTO DA DOCUMENTAÇÃO A COMISSÃO DE HETEROIDENTIFICAÇÃO COMPLEMENTAR À AUTODECLARAÇÃO</w:t>
      </w:r>
    </w:p>
    <w:p>
      <w:pPr>
        <w:pStyle w:val="Normal"/>
        <w:spacing w:before="208" w:after="0"/>
        <w:ind w:hanging="0" w:left="828" w:right="0"/>
        <w:jc w:val="both"/>
        <w:rPr>
          <w:rFonts w:ascii="Calibri" w:hAnsi="Calibri"/>
          <w:b/>
          <w:sz w:val="22"/>
        </w:rPr>
      </w:pPr>
      <w:r>
        <w:rPr>
          <w:b/>
          <w:spacing w:val="-2"/>
          <w:sz w:val="22"/>
          <w:shd w:fill="auto" w:val="clear"/>
        </w:rPr>
        <w:t>1.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pacing w:val="-2"/>
          <w:sz w:val="22"/>
          <w:shd w:fill="auto" w:val="clear"/>
        </w:rPr>
        <w:t>Procedimento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pacing w:val="-2"/>
          <w:sz w:val="22"/>
          <w:shd w:fill="auto" w:val="clear"/>
        </w:rPr>
        <w:t>para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pacing w:val="-2"/>
          <w:sz w:val="22"/>
          <w:shd w:fill="auto" w:val="clear"/>
        </w:rPr>
        <w:t>produção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pacing w:val="-2"/>
          <w:sz w:val="22"/>
          <w:shd w:fill="auto" w:val="clear"/>
        </w:rPr>
        <w:t>de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pacing w:val="-4"/>
          <w:sz w:val="22"/>
          <w:shd w:fill="auto" w:val="clear"/>
        </w:rPr>
        <w:t>vídeo</w:t>
      </w:r>
    </w:p>
    <w:p>
      <w:pPr>
        <w:pStyle w:val="Normal"/>
        <w:spacing w:before="0" w:after="0"/>
        <w:ind w:hanging="0" w:left="753" w:right="764"/>
        <w:jc w:val="both"/>
        <w:rPr>
          <w:rFonts w:ascii="Calibri" w:hAnsi="Calibri"/>
          <w:sz w:val="22"/>
        </w:rPr>
      </w:pPr>
      <w:r>
        <w:rPr>
          <w:sz w:val="22"/>
          <w:shd w:fill="auto" w:val="clear"/>
        </w:rPr>
        <w:t>Os(as) candidatos(as) deverão gravar o vídeo em local com boa iluminação, com boa nitidez, preferencialmente com fundo branco (sem objetos atrás) e contra a luz, visando garantir uma boa qualidade do vídeo.</w:t>
      </w:r>
    </w:p>
    <w:p>
      <w:pPr>
        <w:pStyle w:val="BodyText"/>
        <w:spacing w:before="8" w:after="0"/>
        <w:rPr>
          <w:rFonts w:ascii="Calibri" w:hAnsi="Calibri"/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8" w:leader="none"/>
        </w:tabs>
        <w:spacing w:lineRule="auto" w:line="240" w:before="1" w:after="0"/>
        <w:ind w:hanging="225" w:left="978" w:right="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  <w:shd w:fill="auto" w:val="clear"/>
        </w:rPr>
        <w:t>A</w:t>
      </w:r>
      <w:r>
        <w:rPr>
          <w:rFonts w:ascii="Calibri" w:hAnsi="Calibri"/>
          <w:spacing w:val="-4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gravação</w:t>
      </w:r>
      <w:r>
        <w:rPr>
          <w:rFonts w:ascii="Calibri" w:hAnsi="Calibri"/>
          <w:spacing w:val="-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do</w:t>
      </w:r>
      <w:r>
        <w:rPr>
          <w:rFonts w:ascii="Calibri" w:hAnsi="Calibri"/>
          <w:spacing w:val="-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vídeo</w:t>
      </w:r>
      <w:r>
        <w:rPr>
          <w:rFonts w:ascii="Calibri" w:hAnsi="Calibri"/>
          <w:spacing w:val="-4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deverá</w:t>
      </w:r>
      <w:r>
        <w:rPr>
          <w:rFonts w:ascii="Calibri" w:hAnsi="Calibri"/>
          <w:spacing w:val="-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atender</w:t>
      </w:r>
      <w:r>
        <w:rPr>
          <w:rFonts w:ascii="Calibri" w:hAnsi="Calibri"/>
          <w:spacing w:val="-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aos</w:t>
      </w:r>
      <w:r>
        <w:rPr>
          <w:rFonts w:ascii="Calibri" w:hAnsi="Calibri"/>
          <w:spacing w:val="-4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seguintes</w:t>
      </w:r>
      <w:r>
        <w:rPr>
          <w:rFonts w:ascii="Calibri" w:hAnsi="Calibri"/>
          <w:spacing w:val="-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critérios: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12" w:leader="none"/>
        </w:tabs>
        <w:spacing w:lineRule="auto" w:line="240" w:before="0" w:after="0"/>
        <w:ind w:hanging="269" w:left="1412" w:right="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  <w:shd w:fill="auto" w:val="clear"/>
        </w:rPr>
        <w:t>vídeo</w:t>
      </w:r>
      <w:r>
        <w:rPr>
          <w:rFonts w:ascii="Calibri" w:hAnsi="Calibri"/>
          <w:spacing w:val="-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individual conforme orientação do item 3 deste anexo;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87" w:leader="none"/>
        </w:tabs>
        <w:spacing w:lineRule="auto" w:line="240" w:before="0" w:after="0"/>
        <w:ind w:hanging="0" w:left="1128" w:right="127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b) não usar qualquer programa, aplicativo ou recurso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para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editar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as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imagens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ou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vídeo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tais como o uso de filtros e/ou aplicativos, etc., para modificar o vídeo captado;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50" w:leader="none"/>
        </w:tabs>
        <w:spacing w:lineRule="auto" w:line="240" w:before="0" w:after="0"/>
        <w:ind w:hanging="207" w:left="1350" w:right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no</w:t>
      </w:r>
      <w:r>
        <w:rPr>
          <w:rFonts w:ascii="Calibri" w:hAnsi="Calibri"/>
          <w:spacing w:val="-13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momento</w:t>
      </w:r>
      <w:r>
        <w:rPr>
          <w:rFonts w:ascii="Calibri" w:hAnsi="Calibri"/>
          <w:spacing w:val="-12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da</w:t>
      </w:r>
      <w:r>
        <w:rPr>
          <w:rFonts w:ascii="Calibri" w:hAnsi="Calibri"/>
          <w:spacing w:val="-13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gravação,</w:t>
      </w:r>
      <w:r>
        <w:rPr>
          <w:rFonts w:ascii="Calibri" w:hAnsi="Calibri"/>
          <w:spacing w:val="-12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utilizar</w:t>
      </w:r>
      <w:r>
        <w:rPr>
          <w:rFonts w:ascii="Calibri" w:hAnsi="Calibri"/>
          <w:spacing w:val="-12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</w:t>
      </w:r>
      <w:r>
        <w:rPr>
          <w:rFonts w:ascii="Calibri" w:hAnsi="Calibri"/>
          <w:spacing w:val="-13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celular</w:t>
      </w:r>
      <w:r>
        <w:rPr>
          <w:rFonts w:ascii="Calibri" w:hAnsi="Calibri"/>
          <w:spacing w:val="-12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na</w:t>
      </w:r>
      <w:r>
        <w:rPr>
          <w:rFonts w:ascii="Calibri" w:hAnsi="Calibri"/>
          <w:spacing w:val="-12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posição</w:t>
      </w:r>
      <w:r>
        <w:rPr>
          <w:rFonts w:ascii="Calibri" w:hAnsi="Calibri"/>
          <w:spacing w:val="-13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horizontal;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18" w:leader="none"/>
        </w:tabs>
        <w:spacing w:lineRule="auto" w:line="240" w:before="0" w:after="0"/>
        <w:ind w:hanging="0" w:left="1128" w:right="127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c) o candidato deve aparecer no vídeo com os cabelos soltos, SEM qualquer tipo de maquiagem, SEM</w:t>
      </w:r>
      <w:r>
        <w:rPr>
          <w:rFonts w:ascii="Calibri" w:hAnsi="Calibri"/>
          <w:spacing w:val="40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óculos (escuro ou de grau), SEM acessório na cabeça (boné, chapéu, lenço, elástico, presilhas,</w:t>
      </w:r>
      <w:r>
        <w:rPr>
          <w:rFonts w:ascii="Calibri" w:hAnsi="Calibri"/>
          <w:spacing w:val="40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burca, gorro, turbantes, bandanas)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ou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qualquer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outro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objeto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ou acessório de qualquer ordem ou</w:t>
      </w:r>
      <w:r>
        <w:rPr>
          <w:rFonts w:ascii="Calibri" w:hAnsi="Calibri"/>
          <w:spacing w:val="40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natureza que cubra o rosto e cabelos, e que impossibilitem a verificação fenotípica, prejudicando</w:t>
      </w:r>
      <w:r>
        <w:rPr>
          <w:rFonts w:ascii="Calibri" w:hAnsi="Calibri"/>
          <w:spacing w:val="40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a identificação do/a candidato (a), sob pena de eliminação.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81" w:leader="none"/>
        </w:tabs>
        <w:spacing w:lineRule="auto" w:line="240" w:before="0" w:after="0"/>
        <w:ind w:hanging="0" w:left="1128" w:right="1289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d) o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vídeo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deve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ser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gravado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de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maneira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contínua,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sem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cortes,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interrupções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e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edições,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e</w:t>
      </w:r>
      <w:r>
        <w:rPr>
          <w:rFonts w:ascii="Calibri" w:hAnsi="Calibri"/>
          <w:spacing w:val="-6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ter no máximo 30’’ (trinta segundos) de duração.</w:t>
      </w:r>
    </w:p>
    <w:p>
      <w:pPr>
        <w:pStyle w:val="BodyText"/>
        <w:spacing w:before="7" w:after="0"/>
        <w:rPr>
          <w:rFonts w:ascii="Calibri" w:hAnsi="Calibri"/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24" w:leader="none"/>
        </w:tabs>
        <w:spacing w:lineRule="auto" w:line="240" w:before="1" w:after="0"/>
        <w:ind w:hanging="0" w:left="738" w:right="128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 xml:space="preserve">2) É responsabilidade do(a) candidato(a) a boa resolução do vídeo produzido, seguindo as orientações da </w:t>
      </w:r>
      <w:hyperlink r:id="rId7">
        <w:r>
          <w:rPr>
            <w:rStyle w:val="Style3"/>
            <w:rFonts w:ascii="Calibri" w:hAnsi="Calibri"/>
            <w:sz w:val="22"/>
            <w:u w:val="single"/>
            <w:shd w:fill="auto" w:val="clear"/>
          </w:rPr>
          <w:t>Instrução Normativa PROEN/IFSEMG nº 01/2024</w:t>
        </w:r>
      </w:hyperlink>
      <w:r>
        <w:rPr>
          <w:rFonts w:ascii="Calibri" w:hAnsi="Calibri"/>
          <w:sz w:val="22"/>
          <w:shd w:fill="auto" w:val="clear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24" w:leader="none"/>
        </w:tabs>
        <w:spacing w:lineRule="auto" w:line="240" w:before="1" w:after="0"/>
        <w:ind w:hanging="0" w:left="738" w:right="128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24" w:leader="none"/>
        </w:tabs>
        <w:spacing w:lineRule="auto" w:line="240" w:before="1" w:after="0"/>
        <w:ind w:hanging="0" w:left="738" w:right="128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3) O</w:t>
      </w:r>
      <w:r>
        <w:rPr>
          <w:rFonts w:ascii="Calibri" w:hAnsi="Calibri"/>
          <w:spacing w:val="-11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vídeo</w:t>
      </w:r>
      <w:r>
        <w:rPr>
          <w:rFonts w:ascii="Calibri" w:hAnsi="Calibri"/>
          <w:spacing w:val="-11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deverá</w:t>
      </w:r>
      <w:r>
        <w:rPr>
          <w:rFonts w:ascii="Calibri" w:hAnsi="Calibri"/>
          <w:spacing w:val="-11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seguir</w:t>
      </w:r>
      <w:r>
        <w:rPr>
          <w:rFonts w:ascii="Calibri" w:hAnsi="Calibri"/>
          <w:spacing w:val="-11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</w:t>
      </w:r>
      <w:r>
        <w:rPr>
          <w:rFonts w:ascii="Calibri" w:hAnsi="Calibri"/>
          <w:spacing w:val="-10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seguinte</w:t>
      </w:r>
      <w:r>
        <w:rPr>
          <w:rFonts w:ascii="Calibri" w:hAnsi="Calibri"/>
          <w:spacing w:val="-11"/>
          <w:sz w:val="22"/>
          <w:shd w:fill="auto" w:val="clear"/>
        </w:rPr>
        <w:t xml:space="preserve"> </w:t>
      </w:r>
      <w:r>
        <w:rPr>
          <w:rFonts w:ascii="Calibri" w:hAnsi="Calibri"/>
          <w:spacing w:val="-2"/>
          <w:sz w:val="22"/>
          <w:shd w:fill="auto" w:val="clear"/>
        </w:rPr>
        <w:t>roteiro: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23" w:leader="none"/>
        </w:tabs>
        <w:spacing w:lineRule="auto" w:line="240" w:before="0" w:after="0"/>
        <w:ind w:hanging="0" w:left="1128" w:right="127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 xml:space="preserve">a) o(a) candidato(a) iniciará a gravação do vídeo de frente para a câmera e deverá apresentar o documento original (carteira de identidade ou carteira de habilitação) e focalizá-lo na câmera (ficar parado por 3 segundos, apresentando o documento frente e </w:t>
      </w:r>
      <w:r>
        <w:rPr>
          <w:rFonts w:ascii="Calibri" w:hAnsi="Calibri"/>
          <w:spacing w:val="-2"/>
          <w:sz w:val="22"/>
          <w:shd w:fill="auto" w:val="clear"/>
        </w:rPr>
        <w:t>verso);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33" w:leader="none"/>
        </w:tabs>
        <w:spacing w:lineRule="auto" w:line="240" w:before="0" w:after="0"/>
        <w:ind w:hanging="0" w:left="1128" w:right="127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b) em seguida, o(a) candidato(a) deve fazer um movimento focalizando todo o perfil esquerdo (ficar parado(a) por, no máximo, 5 segundos);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5" w:leader="none"/>
        </w:tabs>
        <w:spacing w:lineRule="auto" w:line="240" w:before="0" w:after="0"/>
        <w:ind w:hanging="0" w:left="1128" w:right="128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c) em seguida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o(a)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candidato(a)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deve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fazer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um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movimento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focalizando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todo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o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perfil</w:t>
      </w:r>
      <w:r>
        <w:rPr>
          <w:rFonts w:ascii="Calibri" w:hAnsi="Calibri"/>
          <w:spacing w:val="-7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direito (ficar parado(a) por, no máximo, 5 segundos);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03" w:leader="none"/>
        </w:tabs>
        <w:spacing w:lineRule="auto" w:line="240" w:before="0" w:after="0"/>
        <w:ind w:hanging="0" w:left="1128" w:right="128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d) por fim, retornar para a posição inicial, e de frente para a câmera, o(a) candidato(a) deverá falar em alto e bom som, pausadamente, o seguinte texto:</w:t>
      </w:r>
    </w:p>
    <w:p>
      <w:pPr>
        <w:pStyle w:val="Normal"/>
        <w:tabs>
          <w:tab w:val="clear" w:pos="720"/>
          <w:tab w:val="left" w:pos="6774" w:leader="underscore"/>
        </w:tabs>
        <w:spacing w:before="195" w:after="0"/>
        <w:ind w:firstLine="15" w:left="1128" w:right="1281"/>
        <w:jc w:val="left"/>
        <w:rPr>
          <w:rFonts w:ascii="Calibri" w:hAnsi="Calibri"/>
          <w:b/>
          <w:sz w:val="22"/>
        </w:rPr>
      </w:pPr>
      <w:r>
        <w:rPr>
          <w:b/>
          <w:sz w:val="22"/>
          <w:shd w:fill="auto" w:val="clear"/>
        </w:rPr>
        <w:t>“</w:t>
      </w:r>
      <w:r>
        <w:rPr>
          <w:b/>
          <w:sz w:val="22"/>
          <w:shd w:fill="auto" w:val="clear"/>
        </w:rPr>
        <w:t>Eu,</w:t>
      </w:r>
      <w:r>
        <w:rPr>
          <w:b/>
          <w:spacing w:val="4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[falar</w:t>
      </w:r>
      <w:r>
        <w:rPr>
          <w:b/>
          <w:spacing w:val="4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o</w:t>
      </w:r>
      <w:r>
        <w:rPr>
          <w:b/>
          <w:spacing w:val="4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nome</w:t>
      </w:r>
      <w:r>
        <w:rPr>
          <w:b/>
          <w:spacing w:val="4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completo],</w:t>
      </w:r>
      <w:r>
        <w:rPr>
          <w:b/>
          <w:spacing w:val="4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portador(a)</w:t>
      </w:r>
      <w:r>
        <w:rPr>
          <w:b/>
          <w:spacing w:val="4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do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CPF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nº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[falar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o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número],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inscrito(a)</w:t>
      </w:r>
      <w:r>
        <w:rPr>
          <w:b/>
          <w:spacing w:val="2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no Processo</w:t>
      </w:r>
      <w:r>
        <w:rPr>
          <w:b/>
          <w:spacing w:val="3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Seletivo/SISU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do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IF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Sudeste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MG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do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ano</w:t>
      </w:r>
      <w:r>
        <w:rPr>
          <w:b/>
          <w:spacing w:val="4"/>
          <w:sz w:val="22"/>
          <w:shd w:fill="auto" w:val="clear"/>
        </w:rPr>
        <w:t xml:space="preserve"> </w:t>
      </w:r>
      <w:r>
        <w:rPr>
          <w:b/>
          <w:spacing w:val="-5"/>
          <w:sz w:val="22"/>
          <w:shd w:fill="auto" w:val="clear"/>
        </w:rPr>
        <w:t>de</w:t>
      </w:r>
      <w:r>
        <w:rPr>
          <w:rFonts w:ascii="Times New Roman" w:hAnsi="Times New Roman"/>
          <w:sz w:val="22"/>
          <w:shd w:fill="auto" w:val="clear"/>
        </w:rPr>
        <w:tab/>
      </w:r>
      <w:r>
        <w:rPr>
          <w:b/>
          <w:sz w:val="22"/>
          <w:shd w:fill="auto" w:val="clear"/>
        </w:rPr>
        <w:t>,</w:t>
      </w:r>
      <w:r>
        <w:rPr>
          <w:b/>
          <w:spacing w:val="2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me</w:t>
      </w:r>
      <w:r>
        <w:rPr>
          <w:b/>
          <w:spacing w:val="2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autodeclaro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negro</w:t>
      </w:r>
      <w:r>
        <w:rPr>
          <w:b/>
          <w:spacing w:val="-10"/>
          <w:sz w:val="22"/>
          <w:shd w:fill="auto" w:val="clear"/>
        </w:rPr>
        <w:t xml:space="preserve"> </w:t>
      </w:r>
      <w:r>
        <w:rPr>
          <w:b/>
          <w:spacing w:val="-5"/>
          <w:sz w:val="22"/>
          <w:shd w:fill="auto" w:val="clear"/>
        </w:rPr>
        <w:t>(a)</w:t>
      </w:r>
    </w:p>
    <w:p>
      <w:pPr>
        <w:pStyle w:val="Normal"/>
        <w:spacing w:before="0" w:after="0"/>
        <w:ind w:hanging="0" w:left="1128" w:right="0"/>
        <w:jc w:val="left"/>
        <w:rPr>
          <w:rFonts w:ascii="Calibri" w:hAnsi="Calibri"/>
          <w:b/>
          <w:sz w:val="22"/>
        </w:rPr>
      </w:pPr>
      <w:r>
        <w:rPr>
          <w:b/>
          <w:sz w:val="22"/>
          <w:shd w:fill="auto" w:val="clear"/>
        </w:rPr>
        <w:t>de</w:t>
      </w:r>
      <w:r>
        <w:rPr>
          <w:b/>
          <w:spacing w:val="-1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cor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[falar</w:t>
      </w:r>
      <w:r>
        <w:rPr>
          <w:b/>
          <w:spacing w:val="-1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preto(a)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ou</w:t>
      </w:r>
      <w:r>
        <w:rPr>
          <w:b/>
          <w:spacing w:val="-1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pardo(a)]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nos</w:t>
      </w:r>
      <w:r>
        <w:rPr>
          <w:b/>
          <w:spacing w:val="-1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termos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da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lei</w:t>
      </w:r>
      <w:r>
        <w:rPr>
          <w:b/>
          <w:spacing w:val="-10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nº</w:t>
      </w:r>
      <w:r>
        <w:rPr>
          <w:b/>
          <w:spacing w:val="-9"/>
          <w:sz w:val="22"/>
          <w:shd w:fill="auto" w:val="clear"/>
        </w:rPr>
        <w:t xml:space="preserve"> </w:t>
      </w:r>
      <w:r>
        <w:rPr>
          <w:b/>
          <w:spacing w:val="-2"/>
          <w:sz w:val="22"/>
          <w:shd w:fill="auto" w:val="clear"/>
        </w:rPr>
        <w:t>12.711/2012”.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81" w:leader="none"/>
        </w:tabs>
        <w:spacing w:lineRule="auto" w:line="240" w:before="195" w:after="0"/>
        <w:ind w:hanging="0" w:left="1128" w:right="127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>e) É recomendável, ao finalizar o vídeo, conferir o arquivo para certificar se a imagem</w:t>
      </w:r>
      <w:r>
        <w:rPr>
          <w:rFonts w:ascii="Calibri" w:hAnsi="Calibri"/>
          <w:spacing w:val="-5"/>
          <w:sz w:val="22"/>
          <w:shd w:fill="auto" w:val="clear"/>
        </w:rPr>
        <w:t xml:space="preserve"> </w:t>
      </w:r>
      <w:r>
        <w:rPr>
          <w:rFonts w:ascii="Calibri" w:hAnsi="Calibri"/>
          <w:sz w:val="22"/>
          <w:shd w:fill="auto" w:val="clear"/>
        </w:rPr>
        <w:t>foi bem focalizada, e se o som do texto está perfeitamente audível, bem como revisar se todos documentos solicitados em Edital foram anexados.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4" w:leader="none"/>
        </w:tabs>
        <w:spacing w:lineRule="auto" w:line="240" w:before="0" w:after="0"/>
        <w:ind w:hanging="0" w:left="738" w:right="127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4" w:leader="none"/>
        </w:tabs>
        <w:spacing w:lineRule="auto" w:line="240" w:before="0" w:after="0"/>
        <w:ind w:hanging="0" w:left="738" w:right="127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  <w:shd w:fill="auto" w:val="clear"/>
        </w:rPr>
        <w:t xml:space="preserve">4) O vídeo gravado e enviado pelo(a) candidato(a) será utilizado na verificação da autodeclaração, e posteriormente arquivado conforme inciso 3º do Art. 24 da </w:t>
      </w:r>
      <w:hyperlink r:id="rId8">
        <w:r>
          <w:rPr>
            <w:rStyle w:val="Style3"/>
            <w:rFonts w:ascii="Calibri" w:hAnsi="Calibri"/>
            <w:sz w:val="22"/>
            <w:u w:val="single"/>
            <w:shd w:fill="auto" w:val="clear"/>
          </w:rPr>
          <w:t>Instrução</w:t>
        </w:r>
      </w:hyperlink>
      <w:r>
        <w:rPr>
          <w:rFonts w:ascii="Calibri" w:hAnsi="Calibri"/>
          <w:sz w:val="22"/>
          <w:shd w:fill="auto" w:val="clear"/>
        </w:rPr>
        <w:t xml:space="preserve"> </w:t>
      </w:r>
      <w:hyperlink r:id="rId9">
        <w:r>
          <w:rPr>
            <w:rStyle w:val="Style3"/>
            <w:rFonts w:ascii="Calibri" w:hAnsi="Calibri"/>
            <w:sz w:val="22"/>
            <w:u w:val="single"/>
            <w:shd w:fill="auto" w:val="clear"/>
          </w:rPr>
          <w:t>Normativa PROEN/IFSEMG nº 01/2024</w:t>
        </w:r>
      </w:hyperlink>
      <w:r>
        <w:rPr>
          <w:rFonts w:ascii="Calibri" w:hAnsi="Calibri"/>
          <w:sz w:val="22"/>
          <w:shd w:fill="auto" w:val="clear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4" w:leader="none"/>
        </w:tabs>
        <w:spacing w:lineRule="auto" w:line="240" w:before="0" w:after="0"/>
        <w:ind w:hanging="0" w:left="738" w:right="127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992" w:right="425" w:gutter="0" w:header="0" w:top="274" w:footer="1069" w:bottom="1260"/>
          <w:pgNumType w:fmt="decimal"/>
          <w:formProt w:val="false"/>
          <w:textDirection w:val="lrTb"/>
          <w:docGrid w:type="default" w:linePitch="600" w:charSpace="36864"/>
        </w:sectPr>
        <w:pStyle w:val="ListParagraph"/>
        <w:numPr>
          <w:ilvl w:val="0"/>
          <w:numId w:val="0"/>
        </w:numPr>
        <w:tabs>
          <w:tab w:val="clear" w:pos="720"/>
          <w:tab w:val="left" w:pos="1084" w:leader="none"/>
        </w:tabs>
        <w:spacing w:lineRule="auto" w:line="240" w:before="0" w:after="0"/>
        <w:ind w:hanging="0" w:left="738" w:right="1275"/>
        <w:jc w:val="both"/>
        <w:rPr>
          <w:rFonts w:ascii="Calibri" w:hAnsi="Calibri"/>
          <w:sz w:val="23"/>
          <w:shd w:fill="FFFF00" w:val="clear"/>
        </w:rPr>
      </w:pPr>
      <w:r>
        <w:rPr>
          <w:rFonts w:ascii="Calibri" w:hAnsi="Calibri"/>
          <w:sz w:val="23"/>
          <w:shd w:fill="auto" w:val="clear"/>
        </w:rPr>
        <w:t>5) No endereço eletrônico https://youtu.be/Dq0O3ZJg9V4 o IFRS disponibiliza orientações sobre a verificação étnica e racial de pessoas autodeclaradas negras (pretas ou pardas) ou indígenas em processos seletivos</w:t>
      </w:r>
      <w:r>
        <w:rPr>
          <w:rFonts w:ascii="Calibri" w:hAnsi="Calibri"/>
          <w:sz w:val="20"/>
          <w:shd w:fill="auto" w:val="clear"/>
        </w:rPr>
        <w:t>.</w:t>
      </w:r>
      <w:r>
        <w:br w:type="page"/>
      </w:r>
    </w:p>
    <w:p>
      <w:pPr>
        <w:pStyle w:val="BodyText"/>
        <w:widowControl/>
        <w:suppressAutoHyphens w:val="true"/>
        <w:bidi w:val="0"/>
        <w:spacing w:before="0" w:after="14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bookmarkStart w:id="5" w:name="1%25252525252525252519ANEXO_VII_%2525252"/>
      <w:bookmarkEnd w:id="5"/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 xml:space="preserve">ANEXO VII :DECLARAÇÃO DE PERTENCIMENTO ÉTNICO </w:t>
      </w:r>
      <w:r>
        <w:fldChar w:fldCharType="begin"/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instrText xml:space="preserve"> TC "ANEXO VII :DECLARAÇÃO DE PERTENCIMENTO ÉTNICO " \l 9 </w:instrText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separate"/>
      </w: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</w:r>
      <w:r>
        <w:rPr>
          <w:sz w:val="22"/>
          <w:b/>
          <w:kern w:val="0"/>
          <w:shd w:fill="auto" w:val="clear"/>
          <w:szCs w:val="22"/>
          <w:bCs/>
          <w:rFonts w:eastAsia="Calibri" w:cs="Calibri" w:ascii="Arial" w:hAnsi="Arial"/>
          <w:color w:val="00000A"/>
          <w:lang w:val="pt-BR" w:eastAsia="pt-BR" w:bidi="ar-SA"/>
        </w:rPr>
        <w:fldChar w:fldCharType="end"/>
      </w:r>
    </w:p>
    <w:p>
      <w:pPr>
        <w:pStyle w:val="BodyText"/>
        <w:widowControl/>
        <w:suppressAutoHyphens w:val="true"/>
        <w:bidi w:val="0"/>
        <w:spacing w:before="0" w:after="140"/>
        <w:jc w:val="center"/>
        <w:rPr>
          <w:rFonts w:ascii="Arial" w:hAnsi="Arial" w:eastAsia="Calibri" w:cs="Calibri"/>
          <w:b/>
          <w:bCs/>
          <w:color w:val="00000A"/>
          <w:kern w:val="0"/>
          <w:sz w:val="22"/>
          <w:szCs w:val="22"/>
          <w:highlight w:val="none"/>
          <w:shd w:fill="auto" w:val="clear"/>
          <w:lang w:val="pt-BR" w:eastAsia="pt-BR" w:bidi="ar-SA"/>
        </w:rPr>
      </w:pPr>
      <w:r>
        <w:rPr>
          <w:rFonts w:eastAsia="Calibri" w:cs="Calibri" w:ascii="Arial" w:hAnsi="Arial"/>
          <w:b/>
          <w:bCs/>
          <w:color w:val="00000A"/>
          <w:kern w:val="0"/>
          <w:sz w:val="22"/>
          <w:szCs w:val="22"/>
          <w:shd w:fill="auto" w:val="clear"/>
          <w:lang w:val="pt-BR" w:eastAsia="pt-BR" w:bidi="ar-SA"/>
        </w:rPr>
        <w:t>PARA CANDIDATO INDÍGENA OU QUILOMBOLA</w:t>
      </w:r>
    </w:p>
    <w:p>
      <w:pPr>
        <w:pStyle w:val="BodyText"/>
        <w:spacing w:before="24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4560" w:leader="none"/>
          <w:tab w:val="left" w:pos="7696" w:leader="none"/>
          <w:tab w:val="left" w:pos="9608" w:leader="none"/>
          <w:tab w:val="left" w:pos="9668" w:leader="none"/>
        </w:tabs>
        <w:spacing w:lineRule="auto" w:line="367"/>
        <w:ind w:firstLine="15" w:left="738" w:right="814"/>
        <w:jc w:val="both"/>
        <w:rPr>
          <w:rFonts w:ascii="Times New Roman" w:hAnsi="Times New Roman"/>
        </w:rPr>
      </w:pPr>
      <w:r>
        <w:rPr>
          <w:shd w:fill="auto" w:val="clear"/>
        </w:rPr>
        <w:t>Nós, abaixo-assinado, residentes na Comunidade</w:t>
      </w:r>
      <w:r>
        <w:rPr>
          <w:rFonts w:ascii="Times New Roman" w:hAnsi="Times New Roman"/>
          <w:u w:val="single"/>
          <w:shd w:fill="auto" w:val="clear"/>
        </w:rPr>
        <w:t xml:space="preserve"> </w:t>
      </w:r>
      <w:r>
        <w:rPr>
          <w:rFonts w:ascii="Times New Roman" w:hAnsi="Times New Roman"/>
          <w:color w:val="FF0000"/>
          <w:u w:val="single"/>
          <w:shd w:fill="auto" w:val="clear"/>
        </w:rPr>
        <w:t>NOME DA COMUNIDADE</w:t>
      </w:r>
      <w:r>
        <w:rPr>
          <w:color w:val="FF0000"/>
          <w:spacing w:val="-10"/>
          <w:shd w:fill="auto" w:val="clear"/>
        </w:rPr>
        <w:t>,</w:t>
      </w:r>
      <w:r>
        <w:rPr>
          <w:spacing w:val="-10"/>
          <w:shd w:fill="auto" w:val="clear"/>
        </w:rPr>
        <w:t xml:space="preserve"> </w:t>
      </w:r>
      <w:r>
        <w:rPr>
          <w:shd w:fill="auto" w:val="clear"/>
        </w:rPr>
        <w:t>localizada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 xml:space="preserve">no endereço </w:t>
      </w:r>
      <w:r>
        <w:rPr>
          <w:rFonts w:ascii="Times New Roman" w:hAnsi="Times New Roman"/>
          <w:color w:val="FF0000"/>
          <w:spacing w:val="-15"/>
          <w:u w:val="single"/>
          <w:shd w:fill="auto" w:val="clear"/>
        </w:rPr>
        <w:t xml:space="preserve">ENDEREÇO DA COMUNIDADE </w:t>
      </w:r>
      <w:r>
        <w:rPr>
          <w:color w:val="FF0000"/>
          <w:spacing w:val="-22"/>
          <w:w w:val="70"/>
          <w:shd w:fill="auto" w:val="clear"/>
        </w:rPr>
        <w:t>,</w:t>
      </w:r>
      <w:r>
        <w:rPr>
          <w:color w:val="FF0000"/>
          <w:w w:val="70"/>
          <w:shd w:fill="auto" w:val="clear"/>
        </w:rPr>
        <w:t xml:space="preserve"> </w:t>
      </w:r>
      <w:r>
        <w:rPr>
          <w:shd w:fill="auto" w:val="clear"/>
        </w:rPr>
        <w:t xml:space="preserve">município </w:t>
      </w:r>
      <w:r>
        <w:rPr>
          <w:color w:val="FF0000"/>
          <w:shd w:fill="auto" w:val="clear"/>
        </w:rPr>
        <w:t>NOME DA CIDADE</w:t>
      </w:r>
      <w:r>
        <w:rPr>
          <w:shd w:fill="auto" w:val="clear"/>
        </w:rPr>
        <w:t xml:space="preserve"> Estado </w:t>
      </w:r>
      <w:r>
        <w:rPr>
          <w:rFonts w:ascii="Times New Roman" w:hAnsi="Times New Roman"/>
          <w:color w:val="FF0000"/>
          <w:u w:val="single"/>
          <w:shd w:fill="auto" w:val="clear"/>
        </w:rPr>
        <w:t>NOME DO ESTADO</w:t>
      </w:r>
      <w:r>
        <w:rPr>
          <w:rFonts w:ascii="Times New Roman" w:hAnsi="Times New Roman"/>
          <w:color w:val="FF0000"/>
          <w:spacing w:val="-20"/>
          <w:shd w:fill="auto" w:val="clear"/>
        </w:rPr>
        <w:t xml:space="preserve"> </w:t>
      </w:r>
      <w:r>
        <w:rPr>
          <w:shd w:fill="auto" w:val="clear"/>
        </w:rPr>
        <w:t xml:space="preserve">CEP </w:t>
      </w:r>
      <w:r>
        <w:rPr>
          <w:rFonts w:ascii="Times New Roman" w:hAnsi="Times New Roman"/>
          <w:color w:val="FF0000"/>
          <w:u w:val="single"/>
          <w:shd w:fill="auto" w:val="clear"/>
        </w:rPr>
        <w:t>CEP</w:t>
      </w:r>
      <w:r>
        <w:rPr>
          <w:color w:val="FF0000"/>
          <w:shd w:fill="auto" w:val="clear"/>
        </w:rPr>
        <w:t>,</w:t>
      </w:r>
      <w:r>
        <w:rPr>
          <w:spacing w:val="40"/>
          <w:shd w:fill="auto" w:val="clear"/>
        </w:rPr>
        <w:t xml:space="preserve"> </w:t>
      </w:r>
      <w:r>
        <w:rPr>
          <w:shd w:fill="auto" w:val="clear"/>
        </w:rPr>
        <w:t>declaramos</w:t>
      </w:r>
      <w:r>
        <w:rPr>
          <w:spacing w:val="-10"/>
          <w:shd w:fill="auto" w:val="clear"/>
        </w:rPr>
        <w:t xml:space="preserve"> </w:t>
      </w:r>
      <w:r>
        <w:rPr>
          <w:shd w:fill="auto" w:val="clear"/>
        </w:rPr>
        <w:t xml:space="preserve">para os devidos fins de direito que o(a) candidato (a) </w:t>
      </w:r>
      <w:r>
        <w:rPr>
          <w:rFonts w:ascii="Times New Roman" w:hAnsi="Times New Roman"/>
          <w:color w:val="FF0000"/>
          <w:sz w:val="24"/>
          <w:u w:val="single"/>
          <w:shd w:fill="auto" w:val="clear"/>
        </w:rPr>
        <w:t>NOME DO CANDIDATO</w:t>
      </w:r>
      <w:r>
        <w:rPr>
          <w:rFonts w:ascii="Times New Roman" w:hAnsi="Times New Roman"/>
          <w:sz w:val="24"/>
          <w:u w:val="single"/>
          <w:shd w:fill="auto" w:val="clear"/>
        </w:rPr>
        <w:t xml:space="preserve"> </w:t>
      </w:r>
      <w:r>
        <w:rPr>
          <w:spacing w:val="-10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 xml:space="preserve">CPF </w:t>
      </w:r>
      <w:r>
        <w:rPr>
          <w:rFonts w:ascii="Times New Roman" w:hAnsi="Times New Roman"/>
          <w:color w:val="FF0000"/>
          <w:sz w:val="24"/>
          <w:u w:val="single"/>
          <w:shd w:fill="auto" w:val="clear"/>
        </w:rPr>
        <w:t>CPF DO CANDIDATO</w:t>
      </w:r>
      <w:r>
        <w:rPr>
          <w:sz w:val="24"/>
          <w:shd w:fill="auto" w:val="clear"/>
        </w:rPr>
        <w:t xml:space="preserve">, nascido (a) em </w:t>
      </w:r>
      <w:r>
        <w:rPr>
          <w:rFonts w:ascii="Times New Roman" w:hAnsi="Times New Roman"/>
          <w:spacing w:val="4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/>
          <w:color w:val="FF0000"/>
          <w:sz w:val="24"/>
          <w:u w:val="single"/>
          <w:shd w:fill="auto" w:val="clear"/>
        </w:rPr>
        <w:t>DATA DE NASCIMENTO DO CANDIDATO</w:t>
      </w:r>
      <w:r>
        <w:rPr>
          <w:rFonts w:ascii="Times New Roman" w:hAnsi="Times New Roman"/>
          <w:spacing w:val="40"/>
          <w:sz w:val="24"/>
          <w:u w:val="single"/>
          <w:shd w:fill="auto" w:val="clear"/>
        </w:rPr>
        <w:t xml:space="preserve"> </w:t>
      </w:r>
      <w:r>
        <w:rPr>
          <w:sz w:val="24"/>
          <w:shd w:fill="auto" w:val="clear"/>
        </w:rPr>
        <w:t xml:space="preserve">é </w:t>
      </w:r>
      <w:r>
        <w:rPr>
          <w:color w:val="FF0000"/>
          <w:sz w:val="24"/>
          <w:shd w:fill="auto" w:val="clear"/>
        </w:rPr>
        <w:t>(</w:t>
      </w:r>
      <w:r>
        <w:rPr>
          <w:rFonts w:ascii="Arial" w:hAnsi="Arial"/>
          <w:b/>
          <w:color w:val="FF0000"/>
          <w:sz w:val="24"/>
          <w:shd w:fill="auto" w:val="clear"/>
        </w:rPr>
        <w:t>INDÍGENA</w:t>
      </w:r>
      <w:r>
        <w:rPr>
          <w:rFonts w:ascii="Arial" w:hAnsi="Arial"/>
          <w:b/>
          <w:color w:val="FF0000"/>
          <w:spacing w:val="60"/>
          <w:sz w:val="24"/>
          <w:shd w:fill="auto" w:val="clear"/>
        </w:rPr>
        <w:t xml:space="preserve">   </w:t>
      </w:r>
      <w:r>
        <w:rPr>
          <w:rFonts w:ascii="Arial" w:hAnsi="Arial"/>
          <w:b/>
          <w:color w:val="FF0000"/>
          <w:sz w:val="24"/>
          <w:shd w:fill="auto" w:val="clear"/>
        </w:rPr>
        <w:t>ou</w:t>
      </w:r>
      <w:r>
        <w:rPr>
          <w:rFonts w:ascii="Arial" w:hAnsi="Arial"/>
          <w:b/>
          <w:color w:val="FF0000"/>
          <w:spacing w:val="60"/>
          <w:sz w:val="24"/>
          <w:shd w:fill="auto" w:val="clear"/>
        </w:rPr>
        <w:t xml:space="preserve">   </w:t>
      </w:r>
      <w:r>
        <w:rPr>
          <w:rFonts w:ascii="Arial" w:hAnsi="Arial"/>
          <w:b/>
          <w:color w:val="FF0000"/>
          <w:sz w:val="24"/>
          <w:shd w:fill="auto" w:val="clear"/>
        </w:rPr>
        <w:t>QUILOMBOLA)</w:t>
      </w:r>
      <w:r>
        <w:rPr>
          <w:rFonts w:ascii="Arial" w:hAnsi="Arial"/>
          <w:b/>
          <w:color w:val="FF0000"/>
          <w:spacing w:val="60"/>
          <w:sz w:val="24"/>
          <w:shd w:fill="auto" w:val="clear"/>
        </w:rPr>
        <w:t xml:space="preserve"> </w:t>
      </w:r>
      <w:r>
        <w:rPr>
          <w:rFonts w:ascii="Arial" w:hAnsi="Arial"/>
          <w:b/>
          <w:spacing w:val="60"/>
          <w:sz w:val="24"/>
          <w:shd w:fill="auto" w:val="clear"/>
        </w:rPr>
        <w:t xml:space="preserve">  </w:t>
      </w:r>
      <w:r>
        <w:rPr>
          <w:sz w:val="24"/>
          <w:shd w:fill="auto" w:val="clear"/>
        </w:rPr>
        <w:t>e</w:t>
      </w:r>
      <w:r>
        <w:rPr>
          <w:spacing w:val="6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pertence</w:t>
      </w:r>
      <w:r>
        <w:rPr>
          <w:spacing w:val="63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a</w:t>
      </w:r>
      <w:r>
        <w:rPr>
          <w:spacing w:val="64"/>
          <w:sz w:val="24"/>
          <w:shd w:fill="auto" w:val="clear"/>
        </w:rPr>
        <w:t xml:space="preserve"> </w:t>
      </w:r>
      <w:r>
        <w:rPr>
          <w:sz w:val="24"/>
          <w:shd w:fill="auto" w:val="clear"/>
        </w:rPr>
        <w:t>esta</w:t>
      </w:r>
      <w:r>
        <w:rPr>
          <w:spacing w:val="58"/>
          <w:sz w:val="24"/>
          <w:shd w:fill="auto" w:val="clear"/>
        </w:rPr>
        <w:t xml:space="preserve"> </w:t>
      </w:r>
      <w:r>
        <w:rPr>
          <w:spacing w:val="-2"/>
          <w:sz w:val="24"/>
          <w:shd w:fill="auto" w:val="clear"/>
        </w:rPr>
        <w:t>comunidade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ind w:left="798" w:right="0"/>
        <w:rPr>
          <w:highlight w:val="none"/>
          <w:shd w:fill="auto" w:val="clear"/>
        </w:rPr>
      </w:pPr>
      <w:r>
        <w:rPr>
          <w:shd w:fill="auto" w:val="clear"/>
        </w:rPr>
        <w:t>Por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ser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verdade,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dato</w:t>
      </w:r>
      <w:r>
        <w:rPr>
          <w:spacing w:val="2"/>
          <w:shd w:fill="auto" w:val="clear"/>
        </w:rPr>
        <w:t xml:space="preserve"> </w:t>
      </w:r>
      <w:r>
        <w:rPr>
          <w:shd w:fill="auto" w:val="clear"/>
        </w:rPr>
        <w:t>e</w:t>
      </w:r>
      <w:r>
        <w:rPr>
          <w:spacing w:val="2"/>
          <w:shd w:fill="auto" w:val="clear"/>
        </w:rPr>
        <w:t xml:space="preserve"> </w:t>
      </w:r>
      <w:r>
        <w:rPr>
          <w:spacing w:val="-2"/>
          <w:shd w:fill="auto" w:val="clear"/>
        </w:rPr>
        <w:t>assino.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jc w:val="right"/>
        <w:rPr>
          <w:highlight w:val="none"/>
          <w:shd w:fill="auto" w:val="clear"/>
        </w:rPr>
      </w:pPr>
      <w:r>
        <w:rPr>
          <w:color w:val="FF0000"/>
          <w:spacing w:val="-10"/>
          <w:shd w:fill="auto" w:val="clear"/>
        </w:rPr>
        <w:t>DATA</w:t>
      </w:r>
      <w:r>
        <w:rPr>
          <w:spacing w:val="-10"/>
          <w:shd w:fill="auto" w:val="clear"/>
        </w:rPr>
        <w:t>_</w:t>
      </w:r>
    </w:p>
    <w:p>
      <w:pPr>
        <w:pStyle w:val="BodyTex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NOME COMPLETO DA LIDERANÇA</w:t>
      </w:r>
    </w:p>
    <w:p>
      <w:pPr>
        <w:pStyle w:val="BodyText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CPF DA LIDERANÇA</w:t>
      </w:r>
    </w:p>
    <w:p>
      <w:pPr>
        <w:pStyle w:val="BodyText"/>
        <w:rPr>
          <w:color w:val="FF0000"/>
          <w:highlight w:val="none"/>
          <w:shd w:fill="auto" w:val="clear"/>
        </w:rPr>
      </w:pPr>
      <w:r>
        <w:rPr>
          <w:color w:val="FF0000"/>
          <w:shd w:fill="auto" w:val="clear"/>
        </w:rPr>
        <w:t>TELEFONE DE CONTATO DA LIDERANÇA</w:t>
      </w:r>
    </w:p>
    <w:p>
      <w:pPr>
        <w:pStyle w:val="BodyText"/>
        <w:rPr>
          <w:rFonts w:ascii="Times New Roman" w:hAnsi="Times New Roman"/>
          <w:color w:val="FF0000"/>
          <w:highlight w:val="none"/>
          <w:u w:val="single"/>
          <w:shd w:fill="auto" w:val="clear"/>
        </w:rPr>
      </w:pPr>
      <w:r>
        <w:rPr>
          <w:rFonts w:ascii="Times New Roman" w:hAnsi="Times New Roman"/>
          <w:color w:val="FF0000"/>
          <w:u w:val="single"/>
          <w:shd w:fill="auto" w:val="clear"/>
        </w:rPr>
        <w:t>ASSINATURA DA LIDERANÇA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>Se preferir, assine digitalmente na</w:t>
      </w:r>
      <w:r>
        <w:rPr>
          <w:rFonts w:ascii="Arial" w:hAnsi="Arial"/>
          <w:b w:val="false"/>
          <w:i w:val="false"/>
          <w:sz w:val="24"/>
          <w:szCs w:val="24"/>
          <w:shd w:fill="auto" w:val="clear"/>
        </w:rPr>
        <w:t xml:space="preserve"> plataforma GOV.BR </w:t>
      </w:r>
    </w:p>
    <w:p>
      <w:pPr>
        <w:pStyle w:val="Normal"/>
        <w:jc w:val="center"/>
        <w:rPr/>
      </w:pPr>
      <w:r>
        <w:rPr>
          <w:rFonts w:ascii="Arial" w:hAnsi="Arial"/>
          <w:b w:val="false"/>
          <w:i w:val="false"/>
          <w:sz w:val="24"/>
          <w:szCs w:val="24"/>
          <w:shd w:fill="auto" w:val="clear"/>
        </w:rPr>
        <w:t>(</w:t>
      </w:r>
      <w:hyperlink r:id="rId16">
        <w:r>
          <w:rPr>
            <w:rStyle w:val="Hyperlink"/>
            <w:rFonts w:ascii="Arial" w:hAnsi="Arial"/>
            <w:b w:val="false"/>
            <w:i w:val="false"/>
            <w:sz w:val="24"/>
            <w:szCs w:val="24"/>
            <w:shd w:fill="auto" w:val="clear"/>
          </w:rPr>
          <w:t>https://assinador.iti.br/assinatura/index.xhtml</w:t>
        </w:r>
      </w:hyperlink>
      <w:r>
        <w:rPr>
          <w:rFonts w:ascii="Arial" w:hAnsi="Arial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160"/>
        <w:ind w:hanging="0" w:left="720"/>
        <w:rPr>
          <w:highlight w:val="none"/>
          <w:shd w:fill="auto" w:val="clear"/>
        </w:rPr>
      </w:pPr>
      <w:r>
        <w:rPr>
          <w:shd w:fill="auto" w:val="clear"/>
        </w:rPr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type w:val="nextPage"/>
      <w:pgSz w:w="11906" w:h="16838"/>
      <w:pgMar w:left="992" w:right="425" w:gutter="0" w:header="0" w:top="274" w:footer="1069" w:bottom="12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icrosoft Sans Serif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1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2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3" w:name="PageNumWizard_FOOTER_Estilo_de_página_Pa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3"/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635" distR="0" simplePos="0" locked="0" layoutInCell="0" allowOverlap="1" relativeHeight="2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0505" cy="165735"/>
              <wp:effectExtent l="635" t="635" r="0" b="0"/>
              <wp:wrapNone/>
              <wp:docPr id="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01.35pt;margin-top:778.4pt;width:18.1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1775" cy="166370"/>
              <wp:effectExtent l="0" t="0" r="0" b="0"/>
              <wp:wrapNone/>
              <wp:docPr id="2" name="Quadro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9" path="m0,0l-2147483645,0l-2147483645,-2147483646l0,-2147483646xe" stroked="f" o:allowincell="f" style="position:absolute;margin-left:301.35pt;margin-top:778.4pt;width:18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635" distR="0" simplePos="0" locked="0" layoutInCell="0" allowOverlap="1" relativeHeight="2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0505" cy="165735"/>
              <wp:effectExtent l="635" t="635" r="0" b="0"/>
              <wp:wrapNone/>
              <wp:docPr id="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01.35pt;margin-top:778.4pt;width:18.1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1775" cy="166370"/>
              <wp:effectExtent l="0" t="0" r="0" b="0"/>
              <wp:wrapNone/>
              <wp:docPr id="4" name="Quadro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9" path="m0,0l-2147483645,0l-2147483645,-2147483646l0,-2147483646xe" stroked="f" o:allowincell="f" style="position:absolute;margin-left:301.35pt;margin-top:778.4pt;width:18.2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635" distR="0" simplePos="0" locked="0" layoutInCell="0" allowOverlap="1" relativeHeight="8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0505" cy="165735"/>
              <wp:effectExtent l="635" t="635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35pt;margin-top:778.4pt;width:18.1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1775" cy="167005"/>
              <wp:effectExtent l="0" t="0" r="0" b="0"/>
              <wp:wrapNone/>
              <wp:docPr id="6" name="Quadro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1" path="m0,0l-2147483645,0l-2147483645,-2147483646l0,-2147483646xe" stroked="f" o:allowincell="f" style="position:absolute;margin-left:301.35pt;margin-top:778.4pt;width:18.2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140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635" distR="0" simplePos="0" locked="0" layoutInCell="0" allowOverlap="1" relativeHeight="8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0505" cy="165735"/>
              <wp:effectExtent l="635" t="635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35pt;margin-top:778.4pt;width:18.1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3827145</wp:posOffset>
              </wp:positionH>
              <wp:positionV relativeFrom="page">
                <wp:posOffset>9885680</wp:posOffset>
              </wp:positionV>
              <wp:extent cx="231775" cy="167005"/>
              <wp:effectExtent l="0" t="0" r="0" b="0"/>
              <wp:wrapNone/>
              <wp:docPr id="8" name="Quadro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exact" w:line="260" w:before="0" w:after="0"/>
                            <w:ind w:hanging="0" w:left="6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1" path="m0,0l-2147483645,0l-2147483645,-2147483646l0,-2147483646xe" stroked="f" o:allowincell="f" style="position:absolute;margin-left:301.35pt;margin-top:778.4pt;width:18.2pt;height:13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exact" w:line="260" w:before="0" w:after="0"/>
                      <w:ind w:hanging="0" w:left="6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6639f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6639f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39f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39f8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6639f8"/>
    <w:rPr/>
  </w:style>
  <w:style w:type="character" w:styleId="RodapChar" w:customStyle="1">
    <w:name w:val="Rodapé Char"/>
    <w:basedOn w:val="DefaultParagraphFont"/>
    <w:uiPriority w:val="99"/>
    <w:qFormat/>
    <w:rsid w:val="006639f8"/>
    <w:rPr/>
  </w:style>
  <w:style w:type="character" w:styleId="Hyperlink">
    <w:name w:val="Hyperlink"/>
    <w:qFormat/>
    <w:rPr>
      <w:color w:val="000080"/>
      <w:u w:val="single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Vnculodendiceuser" w:customStyle="1">
    <w:name w:val="Vínculo de índice (user)"/>
    <w:qFormat/>
    <w:rPr/>
  </w:style>
  <w:style w:type="character" w:styleId="Vnculodendice" w:customStyle="1">
    <w:name w:val="Vínculo de índice"/>
    <w:qFormat/>
    <w:rPr/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mbolosdenumeraouser" w:customStyle="1">
    <w:name w:val="Símbolos de numeração (user)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6639f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link w:val="AssuntodocomentrioChar"/>
    <w:uiPriority w:val="99"/>
    <w:semiHidden/>
    <w:unhideWhenUsed/>
    <w:qFormat/>
    <w:rsid w:val="006639f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39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639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639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Calibri" w:cs="Calibri"/>
      <w:color w:val="000000"/>
      <w:kern w:val="0"/>
      <w:sz w:val="24"/>
      <w:szCs w:val="22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OC1">
    <w:name w:val="toc 1"/>
    <w:basedOn w:val="ndiceuser"/>
    <w:pPr>
      <w:tabs>
        <w:tab w:val="clear" w:pos="720"/>
        <w:tab w:val="right" w:pos="8504" w:leader="dot"/>
      </w:tabs>
    </w:pPr>
    <w:rPr/>
  </w:style>
  <w:style w:type="paragraph" w:styleId="ListParagraph">
    <w:name w:val="List Paragraph"/>
    <w:basedOn w:val="Normal"/>
    <w:qFormat/>
    <w:pPr>
      <w:ind w:left="708"/>
      <w:jc w:val="both"/>
    </w:pPr>
    <w:rPr>
      <w:rFonts w:ascii="Microsoft Sans Serif" w:hAnsi="Microsoft Sans Serif" w:eastAsia="Microsoft Sans Serif" w:cs="Microsoft Sans Serif"/>
      <w:lang w:val="pt-PT"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leParagraph" w:customStyle="1">
    <w:name w:val="Table Paragraph"/>
    <w:basedOn w:val="Normal"/>
    <w:qFormat/>
    <w:pPr/>
    <w:rPr>
      <w:rFonts w:ascii="Microsoft Sans Serif" w:hAnsi="Microsoft Sans Serif" w:eastAsia="Microsoft Sans Serif" w:cs="Microsoft Sans Serif"/>
      <w:lang w:val="pt-PT" w:eastAsia="en-US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TOC6">
    <w:name w:val="toc 6"/>
    <w:basedOn w:val="ndice"/>
    <w:pPr>
      <w:tabs>
        <w:tab w:val="clear" w:pos="720"/>
        <w:tab w:val="right" w:pos="7087" w:leader="dot"/>
      </w:tabs>
      <w:ind w:left="1417"/>
    </w:pPr>
    <w:rPr/>
  </w:style>
  <w:style w:type="paragraph" w:styleId="TOC2">
    <w:name w:val="toc 2"/>
    <w:basedOn w:val="ndiceuser"/>
    <w:pPr>
      <w:tabs>
        <w:tab w:val="clear" w:pos="720"/>
        <w:tab w:val="right" w:pos="8221" w:leader="dot"/>
      </w:tabs>
      <w:ind w:hanging="0" w:left="283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inador.iti.br/assinatura/index.xhtm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yperlink" Target="https://www.ifsudestemg.edu.br/documentos-institucionais/unidades/reitoria/pro-reitorias/ensino/politica-e-normas/instrucoes-normativas/instrucao-normativa-01-de-2024-heteroidentificacao.pdf" TargetMode="External"/><Relationship Id="rId8" Type="http://schemas.openxmlformats.org/officeDocument/2006/relationships/hyperlink" Target="https://www.ifsudestemg.edu.br/documentos-institucionais/unidades/reitoria/pro-reitorias/ensino/politica-e-normas/instrucoes-normativas/instrucao-normativa-01-de-2024-heteroidentificacao.pdf" TargetMode="External"/><Relationship Id="rId9" Type="http://schemas.openxmlformats.org/officeDocument/2006/relationships/hyperlink" Target="https://www.ifsudestemg.edu.br/documentos-institucionais/unidades/reitoria/pro-reitorias/ensino/politica-e-normas/instrucoes-normativas/instrucao-normativa-01-de-2024-heteroidentificacao.pdf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yperlink" Target="https://assinador.iti.br/assinatura/index.xhtml" TargetMode="Externa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K5vdtZnV1l15/5lurF9i5IGFWQ==">AMUW2mWpj+YFJgBM37ayPMsouwCxc8UDI+HlyT8b27RsUnk3UyNXPZQB8aoOCJ5wTtOsAcwSPN6hlHgaPuM61gjR4kxnjtJ04h8d77HeU2eMGiaWK9hJhvV0u83NKVLLlF1sTS1jg1vThCNeWpVhlzZTIfXxwhdhdDCqt7+TEGwtHv03S6BDj0k=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LibreOffice/25.2.4.3$Windows_X86_64 LibreOffice_project/33e196637044ead23f5c3226cde09b47731f7e27</Application>
  <AppVersion>15.0000</AppVersion>
  <Pages>3</Pages>
  <Words>1007</Words>
  <Characters>5620</Characters>
  <CharactersWithSpaces>6600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2025-06-30T12:29:00Z</dcterms:created>
  <dc:creator>luana.pires</dc:creator>
  <dc:description/>
  <dc:language>pt-BR</dc:language>
  <cp:lastModifiedBy/>
  <cp:lastPrinted>2025-07-23T06:31:14Z</cp:lastPrinted>
  <dcterms:modified xsi:type="dcterms:W3CDTF">2025-07-23T06:31:20Z</dcterms:modified>
  <cp:revision>25</cp:revision>
  <dc:subject/>
  <dc:title>Edital Matrícula Pós-Graduação (Stricto e Lato) - 2025-1 - Documentos Google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