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5162650</wp:posOffset>
                </wp:positionH>
                <wp:positionV relativeFrom="paragraph">
                  <wp:posOffset>44553</wp:posOffset>
                </wp:positionV>
                <wp:extent cx="1035285" cy="524745"/>
                <wp:effectExtent b="0" l="0" r="0" t="0"/>
                <wp:wrapSquare wrapText="bothSides" distB="57150" distT="57150" distL="57150" distR="5715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53880" y="3543120"/>
                          <a:ext cx="984240" cy="473760"/>
                        </a:xfrm>
                        <a:prstGeom prst="rect">
                          <a:avLst/>
                        </a:prstGeom>
                        <a:noFill/>
                        <a:ln cap="flat" cmpd="sng" w="12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.000000014901161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Nº: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58300" lIns="58300" spcFirstLastPara="1" rIns="58300" wrap="square" tIns="583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5162650</wp:posOffset>
                </wp:positionH>
                <wp:positionV relativeFrom="paragraph">
                  <wp:posOffset>44553</wp:posOffset>
                </wp:positionV>
                <wp:extent cx="1035285" cy="524745"/>
                <wp:effectExtent b="0" l="0" r="0" t="0"/>
                <wp:wrapSquare wrapText="bothSides" distB="57150" distT="57150" distL="57150" distR="57150"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5285" cy="5247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a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REQUERIMENTO DE INSCRIÇÃO PARA VAGA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rtl w:val="0"/>
        </w:rPr>
        <w:t xml:space="preserve"> EM DISCIPLINA ISOLADA (TURMA ESPECIAL) GRADUAÇÃO (ALUNOS EXTERNOS)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CURSOS DE GRADUAÇÃO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º Semestre / 202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Eu, _______________________________________________________________________, residente no endereço:_________________________________________________________ ______________________________, Cidade: _____________________________________, Estado: _______, CEP: _____________, Telefone: (   ) ___________________, e-mail: __________________________________, venho mui respeitosamente solicitar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INSCRIÇÃO PARA PLEITEAR VAGA(S)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EM DISCIPLINA(S) ISOLADA(S)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 Graduação de:_______________________________________________________________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Disciplina(s)_________________________________________________________________</w:t>
      </w:r>
    </w:p>
    <w:p w:rsidR="00000000" w:rsidDel="00000000" w:rsidP="00000000" w:rsidRDefault="00000000" w:rsidRPr="00000000" w14:paraId="00000009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______________________________________________________________________________________________________________________________________________________.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Declaro estar ciente de que é obrigatório anexar, ao requerimento, todos os documentos solicitados no item 2.3.1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Edital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e que, estando a referida documentação incompleta, automaticamente a solicitação será INDEFERIDA. Declaro ainda ciência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 se for contemplado(a) e não realizar a matrícula no período informado, perderei o direito à vaga.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Nestes termos, peço deferimento.</w:t>
      </w:r>
    </w:p>
    <w:p w:rsidR="00000000" w:rsidDel="00000000" w:rsidP="00000000" w:rsidRDefault="00000000" w:rsidRPr="00000000" w14:paraId="0000000F">
      <w:pP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__________________________, _____/__________________/_________</w:t>
      </w:r>
    </w:p>
    <w:p w:rsidR="00000000" w:rsidDel="00000000" w:rsidP="00000000" w:rsidRDefault="00000000" w:rsidRPr="00000000" w14:paraId="00000011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3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</w:t>
      </w:r>
    </w:p>
    <w:p w:rsidR="00000000" w:rsidDel="00000000" w:rsidP="00000000" w:rsidRDefault="00000000" w:rsidRPr="00000000" w14:paraId="00000014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98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DECLARAÇÃO DE REGULARIDADE ELEITORAL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Eu, _______________________________________________________________, CPF nº ________________________, afirmo que estou em dia com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justiça eleitoral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Estou ciente de que, se for detectada falsidade desta declaração estarei sujeito a penalidades legais, nos termos da legislação em vigor.  </w:t>
      </w:r>
    </w:p>
    <w:p w:rsidR="00000000" w:rsidDel="00000000" w:rsidP="00000000" w:rsidRDefault="00000000" w:rsidRPr="00000000" w14:paraId="00000019">
      <w:pPr>
        <w:spacing w:after="273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71"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60" w:line="36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________________________, ____, de __________________de _______.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28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 do candidato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40"/>
          <w:tab w:val="left" w:leader="none" w:pos="2250"/>
        </w:tabs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DECLARAÇÃO DE REGULARIDADE COM SERVIÇO MILITAR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58"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160"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360" w:lineRule="auto"/>
        <w:ind w:left="0" w:hanging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Eu,_________________________________________________________________, CPF nº ________________________, afirmo que estou em dia com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Serviço Militar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 Estou ciente de que, se for detectada falsidade desta declaração estarei sujeito a penalidades legais, nos termos da legislação em vigor.  </w:t>
      </w:r>
    </w:p>
    <w:p w:rsidR="00000000" w:rsidDel="00000000" w:rsidP="00000000" w:rsidRDefault="00000000" w:rsidRPr="00000000" w14:paraId="00000034">
      <w:pPr>
        <w:spacing w:after="271"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273"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158" w:line="36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________________________, ____, de __________________de _______. </w:t>
      </w:r>
    </w:p>
    <w:p w:rsidR="00000000" w:rsidDel="00000000" w:rsidP="00000000" w:rsidRDefault="00000000" w:rsidRPr="00000000" w14:paraId="00000037">
      <w:pPr>
        <w:spacing w:after="160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158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158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58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160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 </w:t>
      </w:r>
    </w:p>
    <w:p w:rsidR="00000000" w:rsidDel="00000000" w:rsidP="00000000" w:rsidRDefault="00000000" w:rsidRPr="00000000" w14:paraId="0000003C">
      <w:pPr>
        <w:spacing w:after="160"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Assinatura do candidato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4921350</wp:posOffset>
                </wp:positionH>
                <wp:positionV relativeFrom="paragraph">
                  <wp:posOffset>44553</wp:posOffset>
                </wp:positionV>
                <wp:extent cx="1010520" cy="524745"/>
                <wp:effectExtent b="0" l="0" r="0" t="0"/>
                <wp:wrapSquare wrapText="bothSides" distB="57150" distT="57150" distL="57150" distR="5715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53880" y="3543120"/>
                          <a:ext cx="984240" cy="473760"/>
                        </a:xfrm>
                        <a:prstGeom prst="rect">
                          <a:avLst/>
                        </a:prstGeom>
                        <a:noFill/>
                        <a:ln cap="flat" cmpd="sng" w="126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.000000014901161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Nº: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58300" lIns="58300" spcFirstLastPara="1" rIns="58300" wrap="square" tIns="583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4921350</wp:posOffset>
                </wp:positionH>
                <wp:positionV relativeFrom="paragraph">
                  <wp:posOffset>44553</wp:posOffset>
                </wp:positionV>
                <wp:extent cx="1010520" cy="524745"/>
                <wp:effectExtent b="0" l="0" r="0" t="0"/>
                <wp:wrapSquare wrapText="bothSides" distB="57150" distT="57150" distL="57150" distR="57150"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0520" cy="5247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rtl w:val="0"/>
        </w:rPr>
        <w:t xml:space="preserve">CADASTRO PARA MATRÍCULA EM DISCIPLINA ISOLADA (TURMA ESPECIAL)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rtl w:val="0"/>
        </w:rPr>
        <w:t xml:space="preserve">GRADUAÇÃO (ALUNOS EXTERNOS)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2.0" w:type="dxa"/>
        <w:jc w:val="left"/>
        <w:tblInd w:w="-101.0" w:type="dxa"/>
        <w:tblLayout w:type="fixed"/>
        <w:tblLook w:val="0000"/>
      </w:tblPr>
      <w:tblGrid>
        <w:gridCol w:w="9422"/>
        <w:tblGridChange w:id="0">
          <w:tblGrid>
            <w:gridCol w:w="9422"/>
          </w:tblGrid>
        </w:tblGridChange>
      </w:tblGrid>
      <w:tr>
        <w:trPr>
          <w:cantSplit w:val="0"/>
          <w:trHeight w:val="5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55.0" w:type="dxa"/>
              <w:left w:w="55.0" w:type="dxa"/>
              <w:bottom w:w="55.0" w:type="dxa"/>
              <w:right w:w="55.0" w:type="dxa"/>
            </w:tcMar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 matrícula estará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condicionada a existência de vagas e o preenchimento de possíveis vagas será por ordem de inscrição.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Os inscritos que forem contemplados com a vaga deverão proceder os trâmites documentais adotados para matrícula em disciplina isolada do período regular do ano letivo.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O(a) aluno(a)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________________________________________________________________, solicita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CADASTRO PARA  MATRÍCULA EM DISCIPLINA(S)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na Graduação de _____________________________________________________________________________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Contatos do Aluno: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Telefone: ____________________  e-mail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(LEGÍVEL)_______________________________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heading=h.3znysh7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isciplina(s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<w:br w:type="textWrapping"/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heading=h.2et92p0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O(A) ALUNO(a) CONTEMPLADO(A) QUE NÃO REALIZAR A MATRÍCULA NO PERÍODO INFORMADO PERDERÁ O DIREITO À VAGA.</w:t>
              <w:br w:type="textWrapping"/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-2" w:firstLine="0"/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-2" w:firstLine="0"/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-2" w:firstLine="0"/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Santos Dumont, ______/______/______      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                                                                 ________________________________________________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                                                      (ASSINATURA DO REQUERENTE/ RESPONSÁVEL)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-2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-2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01 – ATENDIMENTO PARA REGISTROS ACADÊMICOS: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Recebido em: ____/_____/_____          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Assinatura: ________________________________________________ 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                                                               (REGISTROS ACADÊMICOS)</w:t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02 – COORDENAÇÃO DE CURSO PARA REGISTROS ACADÊMICOS (ARQUIVAR):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Deferido em ____/_____/______               Assinatura_______________________________________________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                                                                                              (COORDENAÇÃO DE CURSO)</w:t>
            </w:r>
          </w:p>
        </w:tc>
      </w:tr>
    </w:tbl>
    <w:p w:rsidR="00000000" w:rsidDel="00000000" w:rsidP="00000000" w:rsidRDefault="00000000" w:rsidRPr="00000000" w14:paraId="00000064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color w:val="2021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rtl w:val="0"/>
        </w:rPr>
        <w:t xml:space="preserve">TERMO DE CONSENTIMENTO PARA TRATAMENTO DE DADOS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spacing w:line="276" w:lineRule="auto"/>
        <w:ind w:left="0" w:hanging="2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Este documento visa registrar a manifestação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livre, informada e inequívoca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pela qual o Titular, ou seu Representante Legal, concorda com o tratamento de seus dados pessoais para finalidade específica, em conformidade com a Lei nº 13.709 – Lei Geral de Proteção de Dados Pessoais (LGPD).</w:t>
      </w:r>
    </w:p>
    <w:p w:rsidR="00000000" w:rsidDel="00000000" w:rsidP="00000000" w:rsidRDefault="00000000" w:rsidRPr="00000000" w14:paraId="00000084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Ao aceitar o presente termo, o Titular, ou seu Representante Legal, consente e concorda que o Instituto Federal de Educação, Ciência e Tecnologia do Sudeste de Minas Gerais – IF Sudeste MG,CNPJ nº 26.218.951/0001-25, com sede na 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highlight w:val="white"/>
          <w:rtl w:val="0"/>
        </w:rPr>
        <w:t xml:space="preserve">R. Luz Interior, 360 - Estrela Sul, Juiz de Fora - MG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doravante denominada Controlador, tome decisões referentes ao tratamento de seus dados pessoais, bem como realize o tratamento de seus dados pessoais, envolvendo operações como as que se referem a coleta, produção, recepção, classificação, utilização, acesso, reprodução, transmissão, distribuição, processamento, arquivamento, armazenamento, eliminação, avaliação ou controle da informação, modificação, comunicação, transferência, difusão ou extração.</w:t>
      </w:r>
    </w:p>
    <w:p w:rsidR="00000000" w:rsidDel="00000000" w:rsidP="00000000" w:rsidRDefault="00000000" w:rsidRPr="00000000" w14:paraId="00000086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Dados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Controlador fica autorizado a tomar decisões referentes ao tratamento e a realizar o tratamento dos dados pessoais fornecidos na matrícula e eventuais alterações posteriores. Nome de usuário e senha específicos para uso dos serviços do Controlador. Imagem/Voz do Titular em contexto acadêmico, comunicação, verbal e escrita, mantida entre o Titular e o Controlador.</w:t>
      </w:r>
    </w:p>
    <w:p w:rsidR="00000000" w:rsidDel="00000000" w:rsidP="00000000" w:rsidRDefault="00000000" w:rsidRPr="00000000" w14:paraId="00000089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Finalidades do Tratamento dos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tratamento dos dados pessoais terá as seguintes finalidades:</w:t>
      </w:r>
    </w:p>
    <w:p w:rsidR="00000000" w:rsidDel="00000000" w:rsidP="00000000" w:rsidRDefault="00000000" w:rsidRPr="00000000" w14:paraId="0000008C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Possibilitar que o Controlador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divulgue seus dados em listagens, resultados, comprovações e apurações de documentos no decorrer do processo, garantir a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identificação e o contato com o Titular para fins de relacionamento acadêmico; para realização de estudos por órgão de pesquisa, garantida, sempre que possível, a anonimização dos dados pessoais sensíveis; para o cumprimento de obrigação legal ou regulatória pelo controlador.</w:t>
      </w:r>
    </w:p>
    <w:p w:rsidR="00000000" w:rsidDel="00000000" w:rsidP="00000000" w:rsidRDefault="00000000" w:rsidRPr="00000000" w14:paraId="0000008D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Compartilhamento de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Controlador fica autorizado a compartilhar os dados pessoais do Titular com outros agentes de tratamento de dados, caso seja necessário para as finalidades listadas neste termo, observados os princípios e as garantias estabelecidas pela Lei nº 13.709.</w:t>
      </w:r>
    </w:p>
    <w:p w:rsidR="00000000" w:rsidDel="00000000" w:rsidP="00000000" w:rsidRDefault="00000000" w:rsidRPr="00000000" w14:paraId="00000090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Segurança dos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Controlador é responsável pelas medidas de segurança técnicas e administrativas aptas a proteger os dados pessoais de acessos não autorizados e de situações acidentais ou ilícitas de destruição, perda, alteração, comunicação ou qualquer forma de tratamento inadequado ou ilícito. Em conformidade ao art. 48 da Lei nº 13.709, o Controlador comunicará ao Titular e à Autoridade Nacional de Proteção de Dados (ANPD) a ocorrência de incidente de segurança que possa acarretar risco ou dano relevante ao Titular.</w:t>
      </w:r>
    </w:p>
    <w:p w:rsidR="00000000" w:rsidDel="00000000" w:rsidP="00000000" w:rsidRDefault="00000000" w:rsidRPr="00000000" w14:paraId="00000093">
      <w:pPr>
        <w:widowControl w:val="1"/>
        <w:ind w:right="6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Direitos do Titular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Conforme o art.18 da Lei nº 13.709 o titular dos dados pessoais tem direito a obter do controlador, em relação aos dados do titular por ele tratados, a qualquer momento e mediante requisição:</w:t>
      </w:r>
    </w:p>
    <w:p w:rsidR="00000000" w:rsidDel="00000000" w:rsidP="00000000" w:rsidRDefault="00000000" w:rsidRPr="00000000" w14:paraId="00000096">
      <w:pPr>
        <w:widowControl w:val="1"/>
        <w:spacing w:after="160" w:lineRule="auto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- confirmação da existência de tratamento; II - acesso aos dados; III - correção de dados incompletos, inexatos ou desatualizados; IV - anonimização, bloqueio ou eliminação de dados desnecessários, excessivos ou tratados em desconformidade com o disposto nesta Lei; V - portabilidade dos dados a outro fornecedor de serviço ou produto, mediante requisição expressa, de acordo com a regulamentação da autoridade nacional, observados os segredos comercial e industrial;   VI - eliminação dos dados pessoais tratados com o consentimento do titular, exceto nas hipóteses previstas no art. 16 desta Lei; VII - informação das entidades públicas e privadas com as quais o controlador realizou uso compartilhado de dados; VIII - informação sobre a possibilidade de não fornecer consentimento e sobre as consequências da negativa; IX - revogação do consentimento, nos termos do § 5º do art. 8º da Lei nº 13.709.</w:t>
      </w:r>
    </w:p>
    <w:p w:rsidR="00000000" w:rsidDel="00000000" w:rsidP="00000000" w:rsidRDefault="00000000" w:rsidRPr="00000000" w14:paraId="00000097">
      <w:pPr>
        <w:widowControl w:val="1"/>
        <w:spacing w:after="160" w:lineRule="auto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spacing w:after="160" w:lineRule="auto"/>
        <w:ind w:left="0" w:right="6" w:hanging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1"/>
        <w:spacing w:after="160" w:lineRule="auto"/>
        <w:ind w:left="0" w:right="6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candidato __________________________________________</w:t>
      </w:r>
    </w:p>
    <w:p w:rsidR="00000000" w:rsidDel="00000000" w:rsidP="00000000" w:rsidRDefault="00000000" w:rsidRPr="00000000" w14:paraId="0000009A">
      <w:pPr>
        <w:spacing w:line="36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849" w:top="1389" w:left="1418" w:right="1417" w:header="68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widowControl w:val="1"/>
      <w:tabs>
        <w:tab w:val="center" w:leader="none" w:pos="4252"/>
        <w:tab w:val="right" w:leader="none" w:pos="8504"/>
      </w:tabs>
      <w:ind w:left="0" w:hanging="2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MINISTÉRIO DA EDUCAÇÃO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-276221</wp:posOffset>
          </wp:positionH>
          <wp:positionV relativeFrom="paragraph">
            <wp:posOffset>-200020</wp:posOffset>
          </wp:positionV>
          <wp:extent cx="1526540" cy="680085"/>
          <wp:effectExtent b="0" l="0" r="0" t="0"/>
          <wp:wrapSquare wrapText="bothSides" distB="0" distT="0" distL="0" distR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6540" cy="6800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5060950</wp:posOffset>
          </wp:positionH>
          <wp:positionV relativeFrom="paragraph">
            <wp:posOffset>-203195</wp:posOffset>
          </wp:positionV>
          <wp:extent cx="699135" cy="735965"/>
          <wp:effectExtent b="0" l="0" r="0" t="0"/>
          <wp:wrapSquare wrapText="bothSides" distB="0" distT="0" distL="0" distR="0"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9135" cy="735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widowControl w:val="1"/>
      <w:spacing w:after="57" w:lineRule="auto"/>
      <w:ind w:left="0" w:hanging="2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Secretaria de Educação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widowControl w:val="1"/>
      <w:spacing w:after="57" w:lineRule="auto"/>
      <w:ind w:left="0" w:hanging="2"/>
      <w:jc w:val="center"/>
      <w:rPr>
        <w:rFonts w:ascii="Times New Roman" w:cs="Times New Roman" w:eastAsia="Times New Roman" w:hAnsi="Times New Roman"/>
        <w:sz w:val="16"/>
        <w:szCs w:val="16"/>
        <w:highlight w:val="yellow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           Instituto Federal de Educação, Ciência e Tecnologia do Sudeste de Minas Gerais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widowControl w:val="1"/>
      <w:spacing w:after="57" w:lineRule="auto"/>
      <w:ind w:left="0" w:hanging="2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Campus Santos Dumont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rFonts w:ascii="Calibri" w:cs="Calibri" w:eastAsia="Calibri" w:hAnsi="Calibri"/>
        <w:color w:val="00000a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hanging="1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hanging="1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hanging="1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1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andard" w:customStyle="1">
    <w:name w:val="Standard"/>
    <w:pPr>
      <w:autoSpaceDN w:val="0"/>
      <w:spacing w:line="1" w:lineRule="atLeast"/>
      <w:ind w:left="-1" w:leftChars="-1" w:hanging="1" w:hangingChars="1"/>
      <w:textDirection w:val="btLr"/>
      <w:textAlignment w:val="baseline"/>
      <w:outlineLvl w:val="0"/>
    </w:pPr>
    <w:rPr>
      <w:rFonts w:ascii="Times New Roman" w:cs="Times New Roman" w:eastAsia="Times New Roman" w:hAnsi="Times New Roman"/>
      <w:kern w:val="3"/>
      <w:position w:val="-1"/>
      <w:lang w:bidi="hi-IN" w:eastAsia="zh-CN"/>
    </w:rPr>
  </w:style>
  <w:style w:type="paragraph" w:styleId="Heading" w:customStyle="1">
    <w:name w:val="Heading"/>
    <w:basedOn w:val="Padro"/>
    <w:next w:val="Textbody"/>
  </w:style>
  <w:style w:type="paragraph" w:styleId="Textbody" w:customStyle="1">
    <w:name w:val="Text body"/>
    <w:basedOn w:val="Padro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Padro"/>
    <w:pPr>
      <w:suppressLineNumbers w:val="1"/>
      <w:spacing w:after="120" w:before="120"/>
    </w:pPr>
    <w:rPr>
      <w:rFonts w:cs="Mangal"/>
      <w:i w:val="1"/>
      <w:iCs w:val="1"/>
    </w:rPr>
  </w:style>
  <w:style w:type="paragraph" w:styleId="Index" w:customStyle="1">
    <w:name w:val="Index"/>
    <w:basedOn w:val="Padro"/>
    <w:pPr>
      <w:suppressLineNumbers w:val="1"/>
    </w:pPr>
    <w:rPr>
      <w:rFonts w:cs="Mangal"/>
    </w:rPr>
  </w:style>
  <w:style w:type="paragraph" w:styleId="Padro" w:customStyle="1">
    <w:name w:val="Padrão"/>
    <w:pPr>
      <w:autoSpaceDN w:val="0"/>
      <w:spacing w:after="200" w:line="276" w:lineRule="auto"/>
      <w:ind w:left="-1" w:leftChars="-1" w:hanging="1" w:hangingChars="1"/>
      <w:textDirection w:val="btLr"/>
      <w:textAlignment w:val="baseline"/>
      <w:outlineLvl w:val="0"/>
    </w:pPr>
    <w:rPr>
      <w:rFonts w:ascii="Calibri" w:cs="Calibri" w:eastAsia="Calibri" w:hAnsi="Calibri"/>
      <w:color w:val="00000a"/>
      <w:kern w:val="3"/>
      <w:position w:val="-1"/>
      <w:lang w:bidi="hi-IN" w:eastAsia="en-US"/>
    </w:rPr>
  </w:style>
  <w:style w:type="paragraph" w:styleId="LO-Normal" w:customStyle="1">
    <w:name w:val="LO-Normal"/>
    <w:pPr>
      <w:autoSpaceDN w:val="0"/>
      <w:spacing w:after="200" w:line="276" w:lineRule="auto"/>
      <w:ind w:left="-1" w:leftChars="-1" w:hanging="1" w:hangingChars="1"/>
      <w:textDirection w:val="btLr"/>
      <w:textAlignment w:val="baseline"/>
      <w:outlineLvl w:val="0"/>
    </w:pPr>
    <w:rPr>
      <w:kern w:val="3"/>
      <w:position w:val="-1"/>
      <w:lang w:bidi="hi-IN" w:eastAsia="zh-CN"/>
    </w:rPr>
  </w:style>
  <w:style w:type="paragraph" w:styleId="Cabealho">
    <w:name w:val="header"/>
    <w:basedOn w:val="Padro"/>
    <w:pPr>
      <w:suppressLineNumbers w:val="1"/>
      <w:spacing w:after="0" w:line="100" w:lineRule="atLeast"/>
    </w:pPr>
  </w:style>
  <w:style w:type="paragraph" w:styleId="Rodap">
    <w:name w:val="footer"/>
    <w:basedOn w:val="Padro"/>
    <w:pPr>
      <w:suppressLineNumbers w:val="1"/>
      <w:spacing w:after="0" w:line="100" w:lineRule="atLeast"/>
    </w:pPr>
  </w:style>
  <w:style w:type="paragraph" w:styleId="Textodebalo">
    <w:name w:val="Balloon Text"/>
    <w:basedOn w:val="Padro"/>
    <w:pPr>
      <w:spacing w:after="0" w:line="100" w:lineRule="atLeast"/>
    </w:pPr>
    <w:rPr>
      <w:rFonts w:ascii="Tahoma" w:cs="Tahoma" w:eastAsia="Tahoma" w:hAnsi="Tahoma"/>
      <w:sz w:val="16"/>
      <w:szCs w:val="16"/>
    </w:rPr>
  </w:style>
  <w:style w:type="paragraph" w:styleId="Default" w:customStyle="1">
    <w:name w:val="Default"/>
    <w:pPr>
      <w:autoSpaceDE w:val="0"/>
      <w:autoSpaceDN w:val="0"/>
      <w:spacing w:line="1" w:lineRule="atLeast"/>
      <w:ind w:left="-1" w:leftChars="-1" w:hanging="1" w:hangingChars="1"/>
      <w:textDirection w:val="btLr"/>
      <w:textAlignment w:val="baseline"/>
      <w:outlineLvl w:val="0"/>
    </w:pPr>
    <w:rPr>
      <w:rFonts w:ascii="Arial" w:cs="Arial" w:eastAsia="Times New Roman" w:hAnsi="Arial"/>
      <w:color w:val="000000"/>
      <w:kern w:val="3"/>
      <w:position w:val="-1"/>
      <w:lang w:bidi="hi-IN" w:eastAsia="zh-CN"/>
    </w:rPr>
  </w:style>
  <w:style w:type="paragraph" w:styleId="Normal1" w:customStyle="1">
    <w:name w:val="Normal1"/>
    <w:pPr>
      <w:autoSpaceDN w:val="0"/>
      <w:spacing w:line="1" w:lineRule="atLeast"/>
      <w:ind w:left="-1" w:leftChars="-1" w:hanging="1" w:hangingChars="1"/>
      <w:textDirection w:val="btLr"/>
      <w:textAlignment w:val="baseline"/>
      <w:outlineLvl w:val="0"/>
    </w:pPr>
    <w:rPr>
      <w:rFonts w:ascii="Times New Roman" w:cs="Times New Roman" w:eastAsia="Times New Roman" w:hAnsi="Times New Roman"/>
      <w:color w:val="00000a"/>
      <w:kern w:val="3"/>
      <w:position w:val="-1"/>
      <w:lang w:bidi="hi-IN" w:eastAsia="zh-CN"/>
    </w:rPr>
  </w:style>
  <w:style w:type="paragraph" w:styleId="TableContents" w:customStyle="1">
    <w:name w:val="Table Contents"/>
    <w:basedOn w:val="Normal1"/>
    <w:pPr>
      <w:suppressLineNumbers w:val="1"/>
    </w:pPr>
    <w:rPr>
      <w:rFonts w:ascii="Calibri" w:cs="Calibri" w:eastAsia="Calibri" w:hAnsi="Calibri"/>
    </w:rPr>
  </w:style>
  <w:style w:type="paragraph" w:styleId="western" w:customStyle="1">
    <w:name w:val="western"/>
    <w:basedOn w:val="Standard"/>
    <w:pPr>
      <w:spacing w:after="119" w:before="280"/>
    </w:pPr>
  </w:style>
  <w:style w:type="paragraph" w:styleId="Standarduser" w:customStyle="1">
    <w:name w:val="Standard (user)"/>
    <w:pPr>
      <w:autoSpaceDN w:val="0"/>
      <w:spacing w:after="200" w:line="276" w:lineRule="auto"/>
      <w:ind w:left="-1" w:leftChars="-1" w:hanging="1" w:hangingChars="1"/>
      <w:textDirection w:val="btLr"/>
      <w:textAlignment w:val="baseline"/>
      <w:outlineLvl w:val="0"/>
    </w:pPr>
    <w:rPr>
      <w:rFonts w:ascii="Times New Roman" w:cs="Times New Roman" w:eastAsia="SimSun, 宋体" w:hAnsi="Times New Roman"/>
      <w:kern w:val="3"/>
      <w:position w:val="-1"/>
      <w:lang w:bidi="hi-IN" w:eastAsia="zh-CN"/>
    </w:rPr>
  </w:style>
  <w:style w:type="paragraph" w:styleId="ListContents" w:customStyle="1">
    <w:name w:val="List Contents"/>
    <w:basedOn w:val="Standard"/>
    <w:pPr>
      <w:ind w:left="567" w:firstLine="0"/>
    </w:pPr>
  </w:style>
  <w:style w:type="paragraph" w:styleId="ListHeading" w:customStyle="1">
    <w:name w:val="List Heading"/>
    <w:basedOn w:val="Standard"/>
    <w:next w:val="ListContents"/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paragraph" w:styleId="Quotations" w:customStyle="1">
    <w:name w:val="Quotations"/>
    <w:basedOn w:val="Standard"/>
  </w:style>
  <w:style w:type="paragraph" w:styleId="PargrafodaLista">
    <w:name w:val="List Paragraph"/>
    <w:basedOn w:val="LO-Normal"/>
    <w:pPr>
      <w:ind w:left="720" w:firstLine="0"/>
    </w:pPr>
    <w:rPr>
      <w:szCs w:val="21"/>
    </w:r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CabealhoChar" w:customStyle="1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odapChar" w:customStyle="1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TextodebaloChar" w:customStyle="1">
    <w:name w:val="Texto de balão Char"/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Internetlink" w:customStyle="1">
    <w:name w:val="Internet 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NumberingSymbols" w:customStyle="1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styleId="BulletSymbols" w:customStyle="1">
    <w:name w:val="Bullet Symbols"/>
    <w:rPr>
      <w:rFonts w:ascii="OpenSymbol, 'Arial Unicode MS'" w:cs="OpenSymbol, 'Arial Unicode MS'" w:eastAsia="OpenSymbol, 'Arial Unicode MS'" w:hAnsi="OpenSymbol, 'Arial Unicode MS'"/>
      <w:w w:val="100"/>
      <w:position w:val="-1"/>
      <w:effect w:val="none"/>
      <w:vertAlign w:val="baseline"/>
      <w:cs w:val="0"/>
      <w:em w:val="none"/>
    </w:rPr>
  </w:style>
  <w:style w:type="character" w:styleId="MenoPendente">
    <w:name w:val="Unresolved Mention"/>
    <w:rPr>
      <w:color w:val="605e5c"/>
      <w:w w:val="100"/>
      <w:position w:val="-1"/>
      <w:effect w:val="none"/>
      <w:shd w:color="auto" w:fill="c0c0c0" w:val="clear"/>
      <w:vertAlign w:val="baseline"/>
      <w:cs w:val="0"/>
      <w:em w:val="none"/>
    </w:rPr>
  </w:style>
  <w:style w:type="character" w:styleId="Hyperlink1" w:customStyle="1">
    <w:name w:val="Hyperlink.1"/>
    <w:rPr>
      <w:rFonts w:ascii="Arial" w:cs="Arial" w:eastAsia="Arial" w:hAnsi="Arial"/>
      <w:color w:val="0000ff"/>
      <w:w w:val="100"/>
      <w:position w:val="-1"/>
      <w:u w:color="0000ff" w:val="single"/>
      <w:effect w:val="none"/>
      <w:vertAlign w:val="baseline"/>
      <w:cs w:val="0"/>
      <w:em w:val="none"/>
    </w:rPr>
  </w:style>
  <w:style w:type="paragraph" w:styleId="Contedodoquadro" w:customStyle="1">
    <w:name w:val="Conteúdo do quadro"/>
    <w:basedOn w:val="Normal"/>
    <w:pPr>
      <w:widowControl w:val="1"/>
      <w:autoSpaceDN w:val="1"/>
      <w:textAlignment w:val="auto"/>
    </w:pPr>
    <w:rPr>
      <w:rFonts w:ascii="Times New Roman" w:cs="Times New Roman" w:eastAsia="Times New Roman" w:hAnsi="Times New Roman"/>
      <w:kern w:val="0"/>
      <w:lang w:bidi="ar-SA" w:val="en-US"/>
    </w:rPr>
  </w:style>
  <w:style w:type="paragraph" w:styleId="Corpodetexto2">
    <w:name w:val="Body Text 2"/>
    <w:basedOn w:val="Standard"/>
    <w:pPr>
      <w:jc w:val="both"/>
    </w:pPr>
    <w:rPr>
      <w:rFonts w:ascii="Arial" w:cs="Arial" w:eastAsia="Arial" w:hAnsi="Arial"/>
      <w:sz w:val="22"/>
      <w:szCs w:val="20"/>
    </w:rPr>
  </w:style>
  <w:style w:type="character" w:styleId="Corpodetexto2Char" w:customStyle="1">
    <w:name w:val="Corpo de texto 2 Char"/>
    <w:rPr>
      <w:rFonts w:ascii="Arial" w:cs="Arial" w:eastAsia="Arial" w:hAnsi="Arial"/>
      <w:w w:val="100"/>
      <w:kern w:val="3"/>
      <w:position w:val="-1"/>
      <w:sz w:val="22"/>
      <w:effect w:val="none"/>
      <w:vertAlign w:val="baseline"/>
      <w:cs w:val="0"/>
      <w:em w:val="none"/>
      <w:lang w:bidi="hi-IN" w:eastAsia="zh-CN"/>
    </w:rPr>
  </w:style>
  <w:style w:type="paragraph" w:styleId="SemEspaamento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cs="Times New Roman" w:eastAsia="Calibri" w:hAnsi="Calibri"/>
      <w:position w:val="-1"/>
      <w:sz w:val="22"/>
      <w:szCs w:val="22"/>
      <w:lang w:eastAsia="en-US"/>
    </w:rPr>
  </w:style>
  <w:style w:type="paragraph" w:styleId="NormalWeb">
    <w:name w:val="Normal (Web)"/>
    <w:basedOn w:val="Normal"/>
    <w:qFormat w:val="1"/>
    <w:pPr>
      <w:widowControl w:val="1"/>
      <w:suppressAutoHyphens w:val="1"/>
      <w:autoSpaceDN w:val="1"/>
      <w:spacing w:after="100" w:afterAutospacing="1" w:before="100" w:beforeAutospacing="1"/>
      <w:textAlignment w:val="auto"/>
    </w:pPr>
    <w:rPr>
      <w:rFonts w:ascii="Times New Roman" w:cs="Times New Roman" w:eastAsia="Times New Roman" w:hAnsi="Times New Roman"/>
      <w:kern w:val="0"/>
      <w:lang w:bidi="ar-SA"/>
    </w:rPr>
  </w:style>
  <w:style w:type="character" w:styleId="apple-tab-span" w:customStyle="1">
    <w:name w:val="apple-tab-span"/>
    <w:basedOn w:val="Fontepargpadro"/>
    <w:rPr>
      <w:w w:val="100"/>
      <w:position w:val="-1"/>
      <w:effect w:val="none"/>
      <w:vertAlign w:val="baseline"/>
      <w:cs w:val="0"/>
      <w:em w:val="none"/>
    </w:rPr>
  </w:style>
  <w:style w:type="numbering" w:styleId="WW8Num1" w:customStyle="1">
    <w:name w:val="WW8Num1"/>
    <w:basedOn w:val="Semlista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nqk/z+CZeV+kWIxM0KvIEDelUA==">CgMxLjAyCWguMzBqMHpsbDIJaC4xZm9iOXRlMgloLjN6bnlzaDcyCWguMmV0OTJwMDgAciExaGoxTWRqSGdDRHE3RTc0a1hmRE8wWWhrMXZraUY3U0s=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2024-03-04T18:29:00Z</dcterms:created>
  <dc:creator>Arturene</dc:creator>
</cp:coreProperties>
</file>