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bidi w:val="0"/>
        <w:spacing w:before="90" w:after="0"/>
        <w:ind w:left="0" w:hanging="0"/>
        <w:jc w:val="center"/>
        <w:rPr>
          <w:rFonts w:ascii="Times New Roman" w:hAnsi="Times New Roman" w:eastAsia="Arial" w:cs="Arial"/>
          <w:b w:val="false"/>
          <w:b w:val="false"/>
          <w:color w:val="00000A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00000A"/>
          <w:sz w:val="24"/>
          <w:szCs w:val="24"/>
        </w:rPr>
      </w:r>
    </w:p>
    <w:p>
      <w:pPr>
        <w:pStyle w:val="Ttulododocumento"/>
        <w:bidi w:val="0"/>
        <w:spacing w:before="90" w:after="0"/>
        <w:ind w:left="0" w:hanging="0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eastAsia="Arial" w:cs="Arial" w:ascii="Times New Roman" w:hAnsi="Times New Roman"/>
          <w:b w:val="false"/>
          <w:color w:val="FF0000"/>
          <w:sz w:val="24"/>
          <w:szCs w:val="24"/>
        </w:rPr>
        <w:t xml:space="preserve">ANEXO 2 - Modelo de Trabalho não Identificado </w:t>
      </w:r>
      <w:r>
        <w:rPr>
          <w:rFonts w:eastAsia="Arial" w:cs="Arial" w:ascii="Times New Roman" w:hAnsi="Times New Roman"/>
          <w:b w:val="false"/>
          <w:color w:val="FF0000"/>
          <w:sz w:val="24"/>
          <w:szCs w:val="24"/>
        </w:rPr>
        <w:t>(Retirar no Resumo Final)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121" w:after="0"/>
        <w:ind w:left="0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/>
          <w:sz w:val="28"/>
          <w:szCs w:val="28"/>
        </w:rPr>
        <w:t>BEM-ESTAR SUBJETIVO EM PARTICIPANTES DO PROGRAMA MULHERES MIL, NA CIDADE DE BARBACENA - MG</w:t>
      </w:r>
    </w:p>
    <w:p>
      <w:pPr>
        <w:pStyle w:val="Normal"/>
        <w:widowControl w:val="false"/>
        <w:bidi w:val="0"/>
        <w:spacing w:before="7" w:after="0"/>
        <w:ind w:left="-182" w:hanging="0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1" w:name="docs-internal-guid-53f404ab-7fff-db22-78"/>
      <w:bookmarkEnd w:id="1"/>
      <w:r>
        <w:rPr>
          <w:rFonts w:eastAsia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RESUMO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: As mulheres já são mais da metade da população brasileira. Entretanto, na hora da busca pelo emprego, o público feminino está em desvantagem. Muitas não têm qualificação e experiência profissional. O Programa Mulheres Mil foi implantado nos Institutos Federais (IFs) com o objetivo de oferecer as bases de uma política social de inclusão, por meio do qual as mulheres em situação de vulnerabilidade social têm acesso à educação profissional, emprego e renda. Avaliar o bem-estar subjetivo em participantes do Programa Mulheres Mil, na cidade de Barbacena-MG. Após aprovação do Comitê de Ética em Pesquisa, 41 mulheres de 5 bairros distintos da cidade de Barbacena foram selecionadas de acordo com critérios de inclusão pré-determinados. No dia da matrícula, responderam, por meio de entrevista, ao Questionário de Saúde Geral e às escalas de Autoestima, de Ansiedade e Depressão, de Afetos Positivos e Negativos e de Satisfação com a Vida, todos cientificamente validados para uso no Brasil. Posteriormente, após 3 e 6 meses de participação no Programa, todas as mulheres foram reavaliadas. Nos 3º e 6º meses, as alunas apresentaram melhora nos itens que avaliaram a saúde geral. Apesar de estatisticamente não significante, clinicamente a satisfação com a vida progrediu favoravelmente durante a participação no Programa. As alunas participantes da primeira turma do Programa Mulheres Mil na cidade de Barbacena - MG melhoraram os níveis de Saúde Geral e Satisfação com a Vida 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shd w:fill="auto" w:val="clear"/>
        </w:rPr>
        <w:t>(limite 500 palavras, conforme ANEXO 1 - Normas para elaboração de resumos do edital)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eastAsia="Arial" w:ascii="Times New Roman" w:hAnsi="Times New Roman"/>
          <w:b/>
          <w:sz w:val="24"/>
          <w:szCs w:val="24"/>
        </w:rPr>
        <w:t>Palavras-chave:</w:t>
      </w:r>
      <w:r>
        <w:rPr>
          <w:rFonts w:eastAsia="Arial" w:ascii="Times New Roman" w:hAnsi="Times New Roman"/>
          <w:sz w:val="24"/>
          <w:szCs w:val="24"/>
        </w:rPr>
        <w:t xml:space="preserve"> bem-estar social, mulheres, vulnerabilidade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eastAsia="Arial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1134" w:gutter="0" w:header="1701" w:top="253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4" wp14:anchorId="75817113">
              <wp:simplePos x="0" y="0"/>
              <wp:positionH relativeFrom="column">
                <wp:posOffset>1122680</wp:posOffset>
              </wp:positionH>
              <wp:positionV relativeFrom="paragraph">
                <wp:posOffset>-420370</wp:posOffset>
              </wp:positionV>
              <wp:extent cx="3895725" cy="858520"/>
              <wp:effectExtent l="0" t="0" r="0" b="0"/>
              <wp:wrapSquare wrapText="bothSides"/>
              <wp:docPr id="1" name="Retângul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20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I MEPE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I MOSTRA DE ENSINO, PESQUISA E EXTENSÃO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DE SANTOS DUMONT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bookmarkStart w:id="2" w:name="docs-internal-guid-a2ba740e-7fff-9184-07"/>
                          <w:bookmarkEnd w:id="2"/>
                          <w:r>
                            <w:rPr>
                              <w:b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z w:val="22"/>
                              <w:szCs w:val="22"/>
                              <w:u w:val="none"/>
                              <w:effect w:val="none"/>
                              <w:shd w:fill="auto" w:val="clear"/>
                            </w:rPr>
                            <w:t>“</w:t>
                          </w:r>
                          <w:r>
                            <w:rPr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z w:val="22"/>
                              <w:szCs w:val="22"/>
                              <w:u w:val="none"/>
                              <w:effect w:val="none"/>
                              <w:shd w:fill="auto" w:val="clear"/>
                            </w:rPr>
                            <w:t>Integrando o Ensino, Pesquisa e Extensão do IF Sudeste MG”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2" path="m0,0l-2147483645,0l-2147483645,-2147483646l0,-2147483646xe" stroked="f" o:allowincell="f" style="position:absolute;margin-left:88.4pt;margin-top:-33.1pt;width:306.65pt;height:67.5pt;mso-wrap-style:square;v-text-anchor:top" wp14:anchorId="7581711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>I MEPE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2"/>
                      </w:rPr>
                      <w:t>I MOSTRA DE ENSINO, PESQUISA E EXTENSÃO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2"/>
                      </w:rPr>
                      <w:t>DE SANTOS DUMONT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bookmarkStart w:id="3" w:name="docs-internal-guid-a2ba740e-7fff-9184-07"/>
                    <w:bookmarkEnd w:id="3"/>
                    <w:r>
                      <w:rPr>
                        <w:b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z w:val="22"/>
                        <w:szCs w:val="22"/>
                        <w:u w:val="none"/>
                        <w:effect w:val="none"/>
                        <w:shd w:fill="auto" w:val="clear"/>
                      </w:rPr>
                      <w:t>“</w:t>
                    </w:r>
                    <w:r>
                      <w:rPr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z w:val="22"/>
                        <w:szCs w:val="22"/>
                        <w:u w:val="none"/>
                        <w:effect w:val="none"/>
                        <w:shd w:fill="auto" w:val="clear"/>
                      </w:rPr>
                      <w:t>Integrando o Ensino, Pesquisa e Extensão do IF Sudeste MG”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5289550</wp:posOffset>
          </wp:positionH>
          <wp:positionV relativeFrom="paragraph">
            <wp:posOffset>-693420</wp:posOffset>
          </wp:positionV>
          <wp:extent cx="767715" cy="108585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88900</wp:posOffset>
          </wp:positionH>
          <wp:positionV relativeFrom="paragraph">
            <wp:posOffset>-577215</wp:posOffset>
          </wp:positionV>
          <wp:extent cx="695325" cy="86677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odocumento">
    <w:name w:val="Title"/>
    <w:basedOn w:val="Normal"/>
    <w:next w:val="Corpodotexto"/>
    <w:qFormat/>
    <w:pPr>
      <w:widowControl w:val="false"/>
      <w:spacing w:before="90" w:after="0"/>
      <w:ind w:left="422" w:hanging="240"/>
    </w:pPr>
    <w:rPr>
      <w:b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LibreOffice/7.2.6.2$Windows_X86_64 LibreOffice_project/b0ec3a565991f7569a5a7f5d24fed7f52653d754</Application>
  <AppVersion>15.0000</AppVersion>
  <Pages>1</Pages>
  <Words>298</Words>
  <Characters>1621</Characters>
  <CharactersWithSpaces>1913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2023-10-17T10:20:50Z</dcterms:created>
  <dc:creator/>
  <dc:description/>
  <dc:language>pt-BR</dc:language>
  <cp:lastModifiedBy/>
  <cp:lastPrinted>2023-10-24T14:41:28Z</cp:lastPrinted>
  <dcterms:modified xsi:type="dcterms:W3CDTF">2023-10-24T15:14:43Z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