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242"/>
        </w:tabs>
        <w:spacing w:before="76" w:lineRule="auto"/>
        <w:ind w:left="242" w:hanging="240"/>
        <w:jc w:val="center"/>
        <w:rPr/>
      </w:pPr>
      <w:r w:rsidDel="00000000" w:rsidR="00000000" w:rsidRPr="00000000">
        <w:rPr>
          <w:rtl w:val="0"/>
        </w:rPr>
        <w:t xml:space="preserve">TERMO DE RECURSO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3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DISCIPLINAR DOS JOGOS DAS INSTITUIÇÕES FEDERAIS – JIFs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0"/>
        </w:tabs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Ao(À) Presidente da Comissão Disciplinar da Etapa</w:t>
      </w:r>
      <w:r w:rsidDel="00000000" w:rsidR="00000000" w:rsidRPr="00000000">
        <w:rPr>
          <w:sz w:val="24"/>
          <w:szCs w:val="24"/>
          <w:rtl w:val="0"/>
        </w:rPr>
        <w:t xml:space="preserve">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474"/>
          <w:tab w:val="left" w:leader="none" w:pos="8573"/>
          <w:tab w:val="left" w:leader="none" w:pos="9572"/>
        </w:tabs>
        <w:spacing w:line="357" w:lineRule="auto"/>
        <w:ind w:left="2" w:right="138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(nome completo e legível), na função de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representando o Instituto Federal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com fundamento nas razões de fato e de direito que abaixo aduz, </w:t>
      </w:r>
      <w:r w:rsidDel="00000000" w:rsidR="00000000" w:rsidRPr="00000000">
        <w:rPr>
          <w:rtl w:val="0"/>
        </w:rPr>
        <w:t xml:space="preserve">impetrar recurso / informar ocorrência conforme abaixo aduzido.</w:t>
      </w:r>
    </w:p>
    <w:p w:rsidR="00000000" w:rsidDel="00000000" w:rsidP="00000000" w:rsidRDefault="00000000" w:rsidRPr="00000000" w14:paraId="0000000A">
      <w:pPr>
        <w:pStyle w:val="Heading1"/>
        <w:spacing w:before="1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DOS FATOS</w:t>
      </w:r>
    </w:p>
    <w:p w:rsidR="00000000" w:rsidDel="00000000" w:rsidP="00000000" w:rsidRDefault="00000000" w:rsidRPr="00000000" w14:paraId="0000000B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before="138" w:lineRule="auto"/>
        <w:ind w:left="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1"/>
        </w:tabs>
        <w:spacing w:after="0" w:before="138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1"/>
        </w:tabs>
        <w:spacing w:after="0" w:before="138" w:line="240" w:lineRule="auto"/>
        <w:ind w:left="2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DIREITO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(obrigatório citar o embasamento regulamentar e/ou legal)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36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no(s) artigo(s) ........................... do ................................................................. (regulamento geral, específico, disciplinar, etc.) que rege este evento.</w:t>
      </w:r>
    </w:p>
    <w:p w:rsidR="00000000" w:rsidDel="00000000" w:rsidP="00000000" w:rsidRDefault="00000000" w:rsidRPr="00000000" w14:paraId="00000014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DO PEDIDO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 posto, é a presente para requerer:</w:t>
      </w:r>
    </w:p>
    <w:p w:rsidR="00000000" w:rsidDel="00000000" w:rsidP="00000000" w:rsidRDefault="00000000" w:rsidRPr="00000000" w14:paraId="00000016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3"/>
        </w:tabs>
        <w:spacing w:after="0" w:before="0" w:line="240" w:lineRule="auto"/>
        <w:ind w:left="6110" w:right="0" w:hanging="1149.37007874015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 João del Rei-MG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13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20">
      <w:pPr>
        <w:ind w:right="135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Denunciante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180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81467" cy="822266"/>
          <wp:effectExtent b="0" l="0" r="0" t="0"/>
          <wp:docPr id="15551721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467" cy="8222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243" w:hanging="24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94" w:hanging="240"/>
      </w:pPr>
      <w:rPr/>
    </w:lvl>
    <w:lvl w:ilvl="2">
      <w:start w:val="0"/>
      <w:numFmt w:val="bullet"/>
      <w:lvlText w:val="•"/>
      <w:lvlJc w:val="left"/>
      <w:pPr>
        <w:ind w:left="2148" w:hanging="240"/>
      </w:pPr>
      <w:rPr/>
    </w:lvl>
    <w:lvl w:ilvl="3">
      <w:start w:val="0"/>
      <w:numFmt w:val="bullet"/>
      <w:lvlText w:val="•"/>
      <w:lvlJc w:val="left"/>
      <w:pPr>
        <w:ind w:left="3102" w:hanging="240"/>
      </w:pPr>
      <w:rPr/>
    </w:lvl>
    <w:lvl w:ilvl="4">
      <w:start w:val="0"/>
      <w:numFmt w:val="bullet"/>
      <w:lvlText w:val="•"/>
      <w:lvlJc w:val="left"/>
      <w:pPr>
        <w:ind w:left="4056" w:hanging="240"/>
      </w:pPr>
      <w:rPr/>
    </w:lvl>
    <w:lvl w:ilvl="5">
      <w:start w:val="0"/>
      <w:numFmt w:val="bullet"/>
      <w:lvlText w:val="•"/>
      <w:lvlJc w:val="left"/>
      <w:pPr>
        <w:ind w:left="5010" w:hanging="240"/>
      </w:pPr>
      <w:rPr/>
    </w:lvl>
    <w:lvl w:ilvl="6">
      <w:start w:val="0"/>
      <w:numFmt w:val="bullet"/>
      <w:lvlText w:val="•"/>
      <w:lvlJc w:val="left"/>
      <w:pPr>
        <w:ind w:left="5964" w:hanging="240"/>
      </w:pPr>
      <w:rPr/>
    </w:lvl>
    <w:lvl w:ilvl="7">
      <w:start w:val="0"/>
      <w:numFmt w:val="bullet"/>
      <w:lvlText w:val="•"/>
      <w:lvlJc w:val="left"/>
      <w:pPr>
        <w:ind w:left="6918" w:hanging="240"/>
      </w:pPr>
      <w:rPr/>
    </w:lvl>
    <w:lvl w:ilvl="8">
      <w:start w:val="0"/>
      <w:numFmt w:val="bullet"/>
      <w:lvlText w:val="•"/>
      <w:lvlJc w:val="left"/>
      <w:pPr>
        <w:ind w:left="7872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42" w:hanging="24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6DNqV2EHWirDuoX39IzW0Cd0g==">CgMxLjA4AHIhMTlYY05odkE1aWl5TVUzNDJhR2xBUGtpSWhjQmVXRWNZ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