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76" w:lineRule="auto"/>
        <w:ind w:left="0" w:firstLine="0"/>
        <w:jc w:val="center"/>
        <w:rPr>
          <w:b w:val="1"/>
          <w:color w:val="000000"/>
        </w:rPr>
      </w:pPr>
      <w:r w:rsidDel="00000000" w:rsidR="00000000" w:rsidRPr="00000000">
        <w:rPr>
          <w:b w:val="1"/>
          <w:color w:val="000000"/>
          <w:rtl w:val="0"/>
        </w:rPr>
        <w:t xml:space="preserve">ATA DE REGISTRO DE PREÇOS </w:t>
      </w:r>
      <w:r w:rsidDel="00000000" w:rsidR="00000000" w:rsidRPr="00000000">
        <w:rPr>
          <w:b w:val="1"/>
          <w:rtl w:val="0"/>
        </w:rPr>
        <w:t xml:space="preserve">N.º 05/2020</w:t>
      </w:r>
      <w:r w:rsidDel="00000000" w:rsidR="00000000" w:rsidRPr="00000000">
        <w:rPr>
          <w:rtl w:val="0"/>
        </w:rPr>
      </w:r>
    </w:p>
    <w:p w:rsidR="00000000" w:rsidDel="00000000" w:rsidP="00000000" w:rsidRDefault="00000000" w:rsidRPr="00000000" w14:paraId="00000002">
      <w:pPr>
        <w:jc w:val="center"/>
        <w:rPr/>
      </w:pPr>
      <w:r w:rsidDel="00000000" w:rsidR="00000000" w:rsidRPr="00000000">
        <w:rPr>
          <w:b w:val="1"/>
          <w:rtl w:val="0"/>
        </w:rPr>
        <w:t xml:space="preserve">(PRESTAÇÃO DE SERVIÇOS)</w:t>
      </w:r>
      <w:r w:rsidDel="00000000" w:rsidR="00000000" w:rsidRPr="00000000">
        <w:rPr>
          <w:rtl w:val="0"/>
        </w:rPr>
      </w:r>
    </w:p>
    <w:p w:rsidR="00000000" w:rsidDel="00000000" w:rsidP="00000000" w:rsidRDefault="00000000" w:rsidRPr="00000000" w14:paraId="00000003">
      <w:pPr>
        <w:widowControl w:val="0"/>
        <w:ind w:right="-30"/>
        <w:jc w:val="both"/>
        <w:rPr>
          <w:sz w:val="22"/>
          <w:szCs w:val="22"/>
        </w:rPr>
      </w:pPr>
      <w:r w:rsidDel="00000000" w:rsidR="00000000" w:rsidRPr="00000000">
        <w:rPr>
          <w:rtl w:val="0"/>
        </w:rPr>
      </w:r>
    </w:p>
    <w:p w:rsidR="00000000" w:rsidDel="00000000" w:rsidP="00000000" w:rsidRDefault="00000000" w:rsidRPr="00000000" w14:paraId="00000004">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5">
      <w:pPr>
        <w:widowControl w:val="0"/>
        <w:tabs>
          <w:tab w:val="center" w:pos="4779"/>
          <w:tab w:val="right" w:pos="9198"/>
        </w:tabs>
        <w:ind w:right="-28"/>
        <w:jc w:val="both"/>
        <w:rPr/>
      </w:pPr>
      <w:r w:rsidDel="00000000" w:rsidR="00000000" w:rsidRPr="00000000">
        <w:rPr>
          <w:rtl w:val="0"/>
        </w:rPr>
        <w:t xml:space="preserve">O </w:t>
      </w:r>
      <w:r w:rsidDel="00000000" w:rsidR="00000000" w:rsidRPr="00000000">
        <w:rPr>
          <w:b w:val="1"/>
          <w:sz w:val="22"/>
          <w:szCs w:val="22"/>
          <w:rtl w:val="0"/>
        </w:rPr>
        <w:t xml:space="preserve">INSTITUTO FEDERAL DE EDUCAÇÃO, CIÊNCIA E TECNOLOGIA DO SUDESTE DE MINAS GERAIS – </w:t>
      </w:r>
      <w:r w:rsidDel="00000000" w:rsidR="00000000" w:rsidRPr="00000000">
        <w:rPr>
          <w:b w:val="1"/>
          <w:i w:val="1"/>
          <w:sz w:val="22"/>
          <w:szCs w:val="22"/>
          <w:rtl w:val="0"/>
        </w:rPr>
        <w:t xml:space="preserve">CAMPUS</w:t>
      </w:r>
      <w:r w:rsidDel="00000000" w:rsidR="00000000" w:rsidRPr="00000000">
        <w:rPr>
          <w:b w:val="1"/>
          <w:sz w:val="22"/>
          <w:szCs w:val="22"/>
          <w:rtl w:val="0"/>
        </w:rPr>
        <w:t xml:space="preserve"> JUIZ DE FORA</w:t>
      </w:r>
      <w:r w:rsidDel="00000000" w:rsidR="00000000" w:rsidRPr="00000000">
        <w:rPr>
          <w:rtl w:val="0"/>
        </w:rPr>
        <w:t xml:space="preserve">, com sede no(a) rua</w:t>
      </w:r>
      <w:r w:rsidDel="00000000" w:rsidR="00000000" w:rsidRPr="00000000">
        <w:rPr>
          <w:b w:val="1"/>
          <w:rtl w:val="0"/>
        </w:rPr>
        <w:t xml:space="preserve"> </w:t>
      </w:r>
      <w:r w:rsidDel="00000000" w:rsidR="00000000" w:rsidRPr="00000000">
        <w:rPr>
          <w:b w:val="1"/>
          <w:sz w:val="22"/>
          <w:szCs w:val="22"/>
          <w:rtl w:val="0"/>
        </w:rPr>
        <w:t xml:space="preserve">Rua Bernardo Mascarenhas, 1283, bairro Fábrica, Juiz de Fora – MG, CEP 36.080-210</w:t>
      </w:r>
      <w:r w:rsidDel="00000000" w:rsidR="00000000" w:rsidRPr="00000000">
        <w:rPr>
          <w:rtl w:val="0"/>
        </w:rPr>
        <w:t xml:space="preserve">, na cidade de Juiz de Fora, inscrito(a) no CNPJ/MF sob o nº 10.723.648/0004-92, neste ato representado(a) pelo(a) Diretor Geral Prof. Sebastião Sérgio de Oliveira, nomeado (a) pela Portaria nº 569 de 18 de Maio de 2017, publicada no D.O.U. em 19 de Maio de 2017, inscrito no CPF sob o n° 247.339.976, portador da Carteira de Identidade no M2877676, considerando o julgamento da licitação na modalidade de pregão, na forma eletrônica, para REGISTRO DE PREÇOS nº 07/2020, publicada no </w:t>
      </w:r>
      <w:r w:rsidDel="00000000" w:rsidR="00000000" w:rsidRPr="00000000">
        <w:rPr>
          <w:b w:val="1"/>
          <w:rtl w:val="0"/>
        </w:rPr>
        <w:t xml:space="preserve">DOU dia 03/08/2020</w:t>
      </w:r>
      <w:r w:rsidDel="00000000" w:rsidR="00000000" w:rsidRPr="00000000">
        <w:rPr>
          <w:rtl w:val="0"/>
        </w:rPr>
        <w:t xml:space="preserve">, processo administrativo nº </w:t>
      </w:r>
      <w:r w:rsidDel="00000000" w:rsidR="00000000" w:rsidRPr="00000000">
        <w:rPr>
          <w:b w:val="1"/>
          <w:rtl w:val="0"/>
        </w:rPr>
        <w:t xml:space="preserve">23225.000637/2020-19</w:t>
      </w:r>
      <w:r w:rsidDel="00000000" w:rsidR="00000000" w:rsidRPr="00000000">
        <w:rPr>
          <w:rtl w:val="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000000" w:rsidDel="00000000" w:rsidP="00000000" w:rsidRDefault="00000000" w:rsidRPr="00000000" w14:paraId="00000006">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 OBJETO</w:t>
      </w:r>
      <w:r w:rsidDel="00000000" w:rsidR="00000000" w:rsidRPr="00000000">
        <w:rPr>
          <w:rtl w:val="0"/>
        </w:rPr>
      </w:r>
    </w:p>
    <w:p w:rsidR="00000000" w:rsidDel="00000000" w:rsidP="00000000" w:rsidRDefault="00000000" w:rsidRPr="00000000" w14:paraId="00000007">
      <w:pPr>
        <w:numPr>
          <w:ilvl w:val="1"/>
          <w:numId w:val="1"/>
        </w:numPr>
        <w:spacing w:after="120" w:before="120" w:line="276" w:lineRule="auto"/>
        <w:ind w:left="425" w:firstLine="0"/>
        <w:jc w:val="both"/>
        <w:rPr/>
      </w:pPr>
      <w:r w:rsidDel="00000000" w:rsidR="00000000" w:rsidRPr="00000000">
        <w:rPr>
          <w:rtl w:val="0"/>
        </w:rPr>
        <w:t xml:space="preserve">A presente Ata tem por objeto o registro de preços para a eventual prestação de serviço de </w:t>
      </w:r>
      <w:r w:rsidDel="00000000" w:rsidR="00000000" w:rsidRPr="00000000">
        <w:rPr>
          <w:b w:val="1"/>
          <w:rtl w:val="0"/>
        </w:rPr>
        <w:t xml:space="preserve">Eventos</w:t>
      </w:r>
      <w:r w:rsidDel="00000000" w:rsidR="00000000" w:rsidRPr="00000000">
        <w:rPr>
          <w:rtl w:val="0"/>
        </w:rPr>
        <w:t xml:space="preserve"> , especificado(s) no(s)</w:t>
      </w:r>
      <w:r w:rsidDel="00000000" w:rsidR="00000000" w:rsidRPr="00000000">
        <w:rPr>
          <w:b w:val="1"/>
          <w:rtl w:val="0"/>
        </w:rPr>
        <w:t xml:space="preserve"> grupos 13, 22, 44 e itens 123 e 160</w:t>
      </w:r>
      <w:r w:rsidDel="00000000" w:rsidR="00000000" w:rsidRPr="00000000">
        <w:rPr>
          <w:rtl w:val="0"/>
        </w:rPr>
        <w:t xml:space="preserve"> do </w:t>
      </w:r>
      <w:r w:rsidDel="00000000" w:rsidR="00000000" w:rsidRPr="00000000">
        <w:rPr>
          <w:b w:val="1"/>
          <w:rtl w:val="0"/>
        </w:rPr>
        <w:t xml:space="preserve">Encarte A</w:t>
      </w:r>
      <w:r w:rsidDel="00000000" w:rsidR="00000000" w:rsidRPr="00000000">
        <w:rPr>
          <w:rtl w:val="0"/>
        </w:rPr>
        <w:t xml:space="preserve"> Termo de Referência, anexo I do edital de </w:t>
      </w:r>
      <w:r w:rsidDel="00000000" w:rsidR="00000000" w:rsidRPr="00000000">
        <w:rPr>
          <w:i w:val="1"/>
          <w:rtl w:val="0"/>
        </w:rPr>
        <w:t xml:space="preserve">Pregão</w:t>
      </w:r>
      <w:r w:rsidDel="00000000" w:rsidR="00000000" w:rsidRPr="00000000">
        <w:rPr>
          <w:rtl w:val="0"/>
        </w:rPr>
        <w:t xml:space="preserve"> nº 07/2020, que é parte integrante desta Ata, assim como a proposta vencedora, independentemente de transcrição.</w:t>
      </w:r>
    </w:p>
    <w:p w:rsidR="00000000" w:rsidDel="00000000" w:rsidP="00000000" w:rsidRDefault="00000000" w:rsidRPr="00000000" w14:paraId="00000008">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DOS PREÇOS, ESPECIFICAÇÕES E QUANTITATIVOS</w:t>
      </w:r>
      <w:r w:rsidDel="00000000" w:rsidR="00000000" w:rsidRPr="00000000">
        <w:rPr>
          <w:rtl w:val="0"/>
        </w:rPr>
      </w:r>
    </w:p>
    <w:p w:rsidR="00000000" w:rsidDel="00000000" w:rsidP="00000000" w:rsidRDefault="00000000" w:rsidRPr="00000000" w14:paraId="00000009">
      <w:pPr>
        <w:numPr>
          <w:ilvl w:val="1"/>
          <w:numId w:val="1"/>
        </w:numPr>
        <w:spacing w:after="120" w:before="120" w:line="276" w:lineRule="auto"/>
        <w:ind w:left="425" w:firstLine="0"/>
        <w:jc w:val="both"/>
        <w:rPr/>
      </w:pPr>
      <w:r w:rsidDel="00000000" w:rsidR="00000000" w:rsidRPr="00000000">
        <w:rPr>
          <w:rtl w:val="0"/>
        </w:rPr>
        <w:t xml:space="preserve">O preço registrado, as especificações do objeto e as demais condições ofertadas na(s) proposta(s) são as que seguem: </w:t>
      </w:r>
    </w:p>
    <w:p w:rsidR="00000000" w:rsidDel="00000000" w:rsidP="00000000" w:rsidRDefault="00000000" w:rsidRPr="00000000" w14:paraId="0000000A">
      <w:pPr>
        <w:widowControl w:val="0"/>
        <w:tabs>
          <w:tab w:val="left" w:pos="2850"/>
        </w:tabs>
        <w:ind w:left="792" w:firstLine="0"/>
        <w:jc w:val="both"/>
        <w:rPr>
          <w:sz w:val="22"/>
          <w:szCs w:val="22"/>
        </w:rPr>
      </w:pPr>
      <w:r w:rsidDel="00000000" w:rsidR="00000000" w:rsidRPr="00000000">
        <w:rPr>
          <w:sz w:val="22"/>
          <w:szCs w:val="22"/>
          <w:rtl w:val="0"/>
        </w:rPr>
        <w:tab/>
      </w:r>
    </w:p>
    <w:tbl>
      <w:tblPr>
        <w:tblStyle w:val="Table1"/>
        <w:tblW w:w="8925.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810"/>
        <w:gridCol w:w="630"/>
        <w:gridCol w:w="4155"/>
        <w:gridCol w:w="1230"/>
        <w:gridCol w:w="855"/>
        <w:gridCol w:w="1245"/>
        <w:tblGridChange w:id="0">
          <w:tblGrid>
            <w:gridCol w:w="810"/>
            <w:gridCol w:w="630"/>
            <w:gridCol w:w="4155"/>
            <w:gridCol w:w="1230"/>
            <w:gridCol w:w="855"/>
            <w:gridCol w:w="1245"/>
          </w:tblGrid>
        </w:tblGridChange>
      </w:tblGrid>
      <w:tr>
        <w:trPr>
          <w:trHeight w:val="20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widowControl w:val="0"/>
              <w:spacing w:line="276" w:lineRule="auto"/>
              <w:jc w:val="center"/>
              <w:rPr>
                <w:b w:val="1"/>
                <w:sz w:val="18"/>
                <w:szCs w:val="18"/>
              </w:rPr>
            </w:pPr>
            <w:r w:rsidDel="00000000" w:rsidR="00000000" w:rsidRPr="00000000">
              <w:rPr>
                <w:b w:val="1"/>
                <w:sz w:val="18"/>
                <w:szCs w:val="18"/>
                <w:rtl w:val="0"/>
              </w:rPr>
              <w:t xml:space="preserve">MV EVENTOS ARTISTICOS E ESPORTIVOS - EIRELI - CNPJ 07.851.262/0001-09</w:t>
            </w:r>
          </w:p>
          <w:p w:rsidR="00000000" w:rsidDel="00000000" w:rsidP="00000000" w:rsidRDefault="00000000" w:rsidRPr="00000000" w14:paraId="0000000C">
            <w:pPr>
              <w:widowControl w:val="0"/>
              <w:spacing w:line="276" w:lineRule="auto"/>
              <w:jc w:val="center"/>
              <w:rPr>
                <w:sz w:val="18"/>
                <w:szCs w:val="18"/>
              </w:rPr>
            </w:pPr>
            <w:r w:rsidDel="00000000" w:rsidR="00000000" w:rsidRPr="00000000">
              <w:rPr>
                <w:sz w:val="18"/>
                <w:szCs w:val="18"/>
                <w:rtl w:val="0"/>
              </w:rPr>
              <w:t xml:space="preserve">                  RUA PRESIDENTE GETÚLIO VARGAS, 307, LOJA 01 – BICAS/MG</w:t>
            </w:r>
          </w:p>
          <w:p w:rsidR="00000000" w:rsidDel="00000000" w:rsidP="00000000" w:rsidRDefault="00000000" w:rsidRPr="00000000" w14:paraId="0000000D">
            <w:pPr>
              <w:widowControl w:val="0"/>
              <w:spacing w:line="276" w:lineRule="auto"/>
              <w:jc w:val="center"/>
              <w:rPr>
                <w:sz w:val="18"/>
                <w:szCs w:val="18"/>
              </w:rPr>
            </w:pPr>
            <w:r w:rsidDel="00000000" w:rsidR="00000000" w:rsidRPr="00000000">
              <w:rPr>
                <w:sz w:val="18"/>
                <w:szCs w:val="18"/>
                <w:rtl w:val="0"/>
              </w:rPr>
              <w:t xml:space="preserve"> CEP 36600-000. TEL: (32) 98404-7178 E-mail: mveventosp3@gmail.com</w:t>
            </w:r>
          </w:p>
          <w:p w:rsidR="00000000" w:rsidDel="00000000" w:rsidP="00000000" w:rsidRDefault="00000000" w:rsidRPr="00000000" w14:paraId="0000000E">
            <w:pPr>
              <w:widowControl w:val="0"/>
              <w:spacing w:line="276" w:lineRule="auto"/>
              <w:jc w:val="center"/>
              <w:rPr>
                <w:sz w:val="18"/>
                <w:szCs w:val="18"/>
              </w:rPr>
            </w:pPr>
            <w:r w:rsidDel="00000000" w:rsidR="00000000" w:rsidRPr="00000000">
              <w:rPr>
                <w:sz w:val="18"/>
                <w:szCs w:val="18"/>
                <w:rtl w:val="0"/>
              </w:rPr>
              <w:t xml:space="preserve">Representante Legal: Vinícius Cerdeira Guarnieri CPF: 029.229.356-98</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4">
            <w:pPr>
              <w:widowControl w:val="0"/>
              <w:jc w:val="center"/>
              <w:rPr>
                <w:color w:val="000000"/>
                <w:sz w:val="18"/>
                <w:szCs w:val="18"/>
              </w:rPr>
            </w:pPr>
            <w:r w:rsidDel="00000000" w:rsidR="00000000" w:rsidRPr="00000000">
              <w:rPr>
                <w:sz w:val="18"/>
                <w:szCs w:val="18"/>
                <w:rtl w:val="0"/>
              </w:rPr>
              <w:t xml:space="preserve">Grupo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5">
            <w:pPr>
              <w:widowControl w:val="0"/>
              <w:jc w:val="center"/>
              <w:rPr>
                <w:color w:val="000000"/>
                <w:sz w:val="18"/>
                <w:szCs w:val="18"/>
              </w:rPr>
            </w:pPr>
            <w:r w:rsidDel="00000000" w:rsidR="00000000" w:rsidRPr="00000000">
              <w:rPr>
                <w:color w:val="000000"/>
                <w:sz w:val="18"/>
                <w:szCs w:val="18"/>
                <w:rtl w:val="0"/>
              </w:rPr>
              <w:t xml:space="preserve">I</w:t>
            </w:r>
            <w:r w:rsidDel="00000000" w:rsidR="00000000" w:rsidRPr="00000000">
              <w:rPr>
                <w:sz w:val="18"/>
                <w:szCs w:val="18"/>
                <w:rtl w:val="0"/>
              </w:rPr>
              <w:t xml:space="preserve">tem</w:t>
            </w:r>
            <w:r w:rsidDel="00000000" w:rsidR="00000000" w:rsidRPr="00000000">
              <w:rPr>
                <w:rtl w:val="0"/>
              </w:rPr>
            </w:r>
          </w:p>
          <w:p w:rsidR="00000000" w:rsidDel="00000000" w:rsidP="00000000" w:rsidRDefault="00000000" w:rsidRPr="00000000" w14:paraId="00000016">
            <w:pPr>
              <w:widowControl w:val="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7">
            <w:pPr>
              <w:jc w:val="center"/>
              <w:rPr>
                <w:color w:val="000000"/>
                <w:sz w:val="18"/>
                <w:szCs w:val="18"/>
              </w:rPr>
            </w:pPr>
            <w:r w:rsidDel="00000000" w:rsidR="00000000" w:rsidRPr="00000000">
              <w:rPr>
                <w:color w:val="000000"/>
                <w:sz w:val="18"/>
                <w:szCs w:val="18"/>
                <w:rtl w:val="0"/>
              </w:rPr>
              <w:t xml:space="preserve">DESCRIÇÃO/</w:t>
            </w:r>
          </w:p>
          <w:p w:rsidR="00000000" w:rsidDel="00000000" w:rsidP="00000000" w:rsidRDefault="00000000" w:rsidRPr="00000000" w14:paraId="00000018">
            <w:pPr>
              <w:widowControl w:val="0"/>
              <w:jc w:val="center"/>
              <w:rPr>
                <w:color w:val="000000"/>
                <w:sz w:val="18"/>
                <w:szCs w:val="18"/>
              </w:rPr>
            </w:pPr>
            <w:r w:rsidDel="00000000" w:rsidR="00000000" w:rsidRPr="00000000">
              <w:rPr>
                <w:color w:val="000000"/>
                <w:sz w:val="18"/>
                <w:szCs w:val="18"/>
                <w:rtl w:val="0"/>
              </w:rPr>
              <w:t xml:space="preserve">ESPECIFICAÇÃO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9">
            <w:pPr>
              <w:widowControl w:val="0"/>
              <w:jc w:val="center"/>
              <w:rPr>
                <w:sz w:val="18"/>
                <w:szCs w:val="18"/>
              </w:rPr>
            </w:pPr>
            <w:r w:rsidDel="00000000" w:rsidR="00000000" w:rsidRPr="00000000">
              <w:rPr>
                <w:sz w:val="18"/>
                <w:szCs w:val="18"/>
                <w:rtl w:val="0"/>
              </w:rPr>
              <w:t xml:space="preserve">Unidade de Medida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A">
            <w:pPr>
              <w:widowControl w:val="0"/>
              <w:jc w:val="center"/>
              <w:rPr>
                <w:sz w:val="18"/>
                <w:szCs w:val="18"/>
              </w:rPr>
            </w:pPr>
            <w:r w:rsidDel="00000000" w:rsidR="00000000" w:rsidRPr="00000000">
              <w:rPr>
                <w:sz w:val="18"/>
                <w:szCs w:val="18"/>
                <w:rtl w:val="0"/>
              </w:rPr>
              <w:t xml:space="preserve">Quant</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B">
            <w:pPr>
              <w:widowControl w:val="0"/>
              <w:jc w:val="center"/>
              <w:rPr>
                <w:color w:val="000000"/>
                <w:sz w:val="18"/>
                <w:szCs w:val="18"/>
              </w:rPr>
            </w:pPr>
            <w:r w:rsidDel="00000000" w:rsidR="00000000" w:rsidRPr="00000000">
              <w:rPr>
                <w:sz w:val="18"/>
                <w:szCs w:val="18"/>
                <w:rtl w:val="0"/>
              </w:rPr>
              <w:t xml:space="preserve">Valor Unitário </w:t>
            </w:r>
            <w:r w:rsidDel="00000000" w:rsidR="00000000" w:rsidRPr="00000000">
              <w:rPr>
                <w:rtl w:val="0"/>
              </w:rPr>
            </w:r>
          </w:p>
        </w:tc>
      </w:tr>
      <w:tr>
        <w:trPr>
          <w:trHeight w:val="400" w:hRule="atLeast"/>
        </w:trPr>
        <w:tc>
          <w:tcPr>
            <w:vMerge w:val="restart"/>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1C">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D">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E">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F">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0">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1">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2">
            <w:pPr>
              <w:widowControl w:val="0"/>
              <w:spacing w:after="120" w:line="276" w:lineRule="auto"/>
              <w:jc w:val="center"/>
              <w:rPr>
                <w:sz w:val="18"/>
                <w:szCs w:val="18"/>
              </w:rPr>
            </w:pPr>
            <w:r w:rsidDel="00000000" w:rsidR="00000000" w:rsidRPr="00000000">
              <w:rPr>
                <w:sz w:val="18"/>
                <w:szCs w:val="18"/>
                <w:rtl w:val="0"/>
              </w:rPr>
              <w:t xml:space="preserve">13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3">
            <w:pPr>
              <w:widowControl w:val="0"/>
              <w:spacing w:after="120" w:line="276" w:lineRule="auto"/>
              <w:jc w:val="center"/>
              <w:rPr>
                <w:sz w:val="18"/>
                <w:szCs w:val="18"/>
              </w:rPr>
            </w:pPr>
            <w:r w:rsidDel="00000000" w:rsidR="00000000" w:rsidRPr="00000000">
              <w:rPr>
                <w:sz w:val="18"/>
                <w:szCs w:val="18"/>
                <w:rtl w:val="0"/>
              </w:rPr>
              <w:t xml:space="preserve">98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4">
            <w:pPr>
              <w:widowControl w:val="0"/>
              <w:spacing w:after="120" w:line="276" w:lineRule="auto"/>
              <w:rPr>
                <w:sz w:val="18"/>
                <w:szCs w:val="18"/>
              </w:rPr>
            </w:pPr>
            <w:r w:rsidDel="00000000" w:rsidR="00000000" w:rsidRPr="00000000">
              <w:rPr>
                <w:sz w:val="18"/>
                <w:szCs w:val="18"/>
                <w:rtl w:val="0"/>
              </w:rPr>
              <w:t xml:space="preserve">Operador de som: profissional capacitado para operacionalizar os equipamentos de som constantes deste Termo de Referência, inclusive atuar como DJ, operando CDJ, nos eventos da Instituição. O serviço deverá ser executado por profissional dinâmico e com experiência na atividade.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5">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6">
            <w:pPr>
              <w:widowControl w:val="0"/>
              <w:spacing w:after="120" w:line="276" w:lineRule="auto"/>
              <w:rPr>
                <w:sz w:val="18"/>
                <w:szCs w:val="18"/>
              </w:rPr>
            </w:pPr>
            <w:r w:rsidDel="00000000" w:rsidR="00000000" w:rsidRPr="00000000">
              <w:rPr>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7">
            <w:pPr>
              <w:widowControl w:val="0"/>
              <w:spacing w:after="120" w:line="276" w:lineRule="auto"/>
              <w:rPr>
                <w:b w:val="1"/>
                <w:color w:val="000000"/>
                <w:sz w:val="18"/>
                <w:szCs w:val="18"/>
              </w:rPr>
            </w:pPr>
            <w:r w:rsidDel="00000000" w:rsidR="00000000" w:rsidRPr="00000000">
              <w:rPr>
                <w:rFonts w:ascii="Verdana" w:cs="Verdana" w:eastAsia="Verdana" w:hAnsi="Verdana"/>
                <w:b w:val="1"/>
                <w:sz w:val="17"/>
                <w:szCs w:val="17"/>
                <w:highlight w:val="white"/>
                <w:rtl w:val="0"/>
              </w:rPr>
              <w:t xml:space="preserve">R$ 166,00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8">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9">
            <w:pPr>
              <w:widowControl w:val="0"/>
              <w:spacing w:after="120" w:line="276" w:lineRule="auto"/>
              <w:jc w:val="center"/>
              <w:rPr>
                <w:sz w:val="18"/>
                <w:szCs w:val="18"/>
              </w:rPr>
            </w:pPr>
            <w:r w:rsidDel="00000000" w:rsidR="00000000" w:rsidRPr="00000000">
              <w:rPr>
                <w:sz w:val="18"/>
                <w:szCs w:val="18"/>
                <w:rtl w:val="0"/>
              </w:rPr>
              <w:t xml:space="preserve">99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A">
            <w:pPr>
              <w:widowControl w:val="0"/>
              <w:spacing w:after="120" w:line="276" w:lineRule="auto"/>
              <w:rPr>
                <w:sz w:val="18"/>
                <w:szCs w:val="18"/>
              </w:rPr>
            </w:pPr>
            <w:r w:rsidDel="00000000" w:rsidR="00000000" w:rsidRPr="00000000">
              <w:rPr>
                <w:sz w:val="18"/>
                <w:szCs w:val="18"/>
                <w:rtl w:val="0"/>
              </w:rPr>
              <w:t xml:space="preserve">Operador e técnico de iluminação: profissional capacitado para operacionalizar os equipamentos de iluminação constantes do Termo de Referência. O serviço deverá ser executado por profissional dinâmico e com experiência na atividade.</w:t>
            </w:r>
          </w:p>
        </w:tc>
        <w:tc>
          <w:tcPr>
            <w:tcMar>
              <w:top w:w="100.0" w:type="dxa"/>
              <w:left w:w="100.0" w:type="dxa"/>
              <w:bottom w:w="100.0" w:type="dxa"/>
              <w:right w:w="100.0" w:type="dxa"/>
            </w:tcMar>
            <w:vAlign w:val="top"/>
          </w:tcPr>
          <w:p w:rsidR="00000000" w:rsidDel="00000000" w:rsidP="00000000" w:rsidRDefault="00000000" w:rsidRPr="00000000" w14:paraId="0000002B">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C">
            <w:pPr>
              <w:widowControl w:val="0"/>
              <w:spacing w:after="120" w:line="276" w:lineRule="auto"/>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D">
            <w:pPr>
              <w:widowControl w:val="0"/>
              <w:spacing w:after="120" w:line="276" w:lineRule="auto"/>
              <w:rPr>
                <w:b w:val="1"/>
                <w:color w:val="000000"/>
                <w:sz w:val="18"/>
                <w:szCs w:val="18"/>
              </w:rPr>
            </w:pPr>
            <w:r w:rsidDel="00000000" w:rsidR="00000000" w:rsidRPr="00000000">
              <w:rPr>
                <w:rFonts w:ascii="Verdana" w:cs="Verdana" w:eastAsia="Verdana" w:hAnsi="Verdana"/>
                <w:b w:val="1"/>
                <w:sz w:val="17"/>
                <w:szCs w:val="17"/>
                <w:shd w:fill="f0f0f0" w:val="clear"/>
                <w:rtl w:val="0"/>
              </w:rPr>
              <w:t xml:space="preserve">R$ 140,00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E">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F">
            <w:pPr>
              <w:widowControl w:val="0"/>
              <w:spacing w:after="120" w:line="276" w:lineRule="auto"/>
              <w:jc w:val="center"/>
              <w:rPr>
                <w:sz w:val="18"/>
                <w:szCs w:val="18"/>
              </w:rPr>
            </w:pPr>
            <w:r w:rsidDel="00000000" w:rsidR="00000000" w:rsidRPr="00000000">
              <w:rPr>
                <w:sz w:val="18"/>
                <w:szCs w:val="18"/>
                <w:rtl w:val="0"/>
              </w:rPr>
              <w:t xml:space="preserve">100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0">
            <w:pPr>
              <w:widowControl w:val="0"/>
              <w:spacing w:after="120" w:line="276" w:lineRule="auto"/>
              <w:rPr>
                <w:sz w:val="18"/>
                <w:szCs w:val="18"/>
              </w:rPr>
            </w:pPr>
            <w:r w:rsidDel="00000000" w:rsidR="00000000" w:rsidRPr="00000000">
              <w:rPr>
                <w:sz w:val="18"/>
                <w:szCs w:val="18"/>
                <w:rtl w:val="0"/>
              </w:rPr>
              <w:t xml:space="preserve">Operador de equipamento audiovisual: o serviço deverá ser executado por profissional dinâmico e com experiência na atividade de operação de equipamentos audiovisuais, capacitação para realizar a montagem, desmontagem e manutenção de aparelhos audiovisuais, computadores e demais aparelhos eletroeletrônicos, assim também a operar aparelhos audiovisuais, computadores e demais aparelhos eletroeletrônicos a serem utilizados durante os eventos.</w:t>
            </w:r>
          </w:p>
        </w:tc>
        <w:tc>
          <w:tcPr>
            <w:tcMar>
              <w:top w:w="100.0" w:type="dxa"/>
              <w:left w:w="100.0" w:type="dxa"/>
              <w:bottom w:w="100.0" w:type="dxa"/>
              <w:right w:w="100.0" w:type="dxa"/>
            </w:tcMar>
            <w:vAlign w:val="top"/>
          </w:tcPr>
          <w:p w:rsidR="00000000" w:rsidDel="00000000" w:rsidP="00000000" w:rsidRDefault="00000000" w:rsidRPr="00000000" w14:paraId="00000031">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2">
            <w:pPr>
              <w:widowControl w:val="0"/>
              <w:spacing w:after="120" w:line="276" w:lineRule="auto"/>
              <w:rPr>
                <w:sz w:val="18"/>
                <w:szCs w:val="18"/>
              </w:rPr>
            </w:pPr>
            <w:r w:rsidDel="00000000" w:rsidR="00000000" w:rsidRPr="00000000">
              <w:rPr>
                <w:sz w:val="18"/>
                <w:szCs w:val="18"/>
                <w:rtl w:val="0"/>
              </w:rPr>
              <w:t xml:space="preserve">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3">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R$ 140,00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5">
            <w:pPr>
              <w:widowControl w:val="0"/>
              <w:spacing w:after="120" w:line="276" w:lineRule="auto"/>
              <w:jc w:val="center"/>
              <w:rPr>
                <w:sz w:val="18"/>
                <w:szCs w:val="18"/>
              </w:rPr>
            </w:pPr>
            <w:r w:rsidDel="00000000" w:rsidR="00000000" w:rsidRPr="00000000">
              <w:rPr>
                <w:sz w:val="18"/>
                <w:szCs w:val="18"/>
                <w:rtl w:val="0"/>
              </w:rPr>
              <w:t xml:space="preserve">101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6">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2000 pessoas: mesa de som com, no mínimo, 24 canais, caixas acústicas, cabos e demais equipamentos necessários para atender às especificações do evento.</w:t>
            </w:r>
          </w:p>
        </w:tc>
        <w:tc>
          <w:tcPr>
            <w:tcMar>
              <w:top w:w="100.0" w:type="dxa"/>
              <w:left w:w="100.0" w:type="dxa"/>
              <w:bottom w:w="100.0" w:type="dxa"/>
              <w:right w:w="100.0" w:type="dxa"/>
            </w:tcMar>
            <w:vAlign w:val="top"/>
          </w:tcPr>
          <w:p w:rsidR="00000000" w:rsidDel="00000000" w:rsidP="00000000" w:rsidRDefault="00000000" w:rsidRPr="00000000" w14:paraId="00000037">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8">
            <w:pPr>
              <w:widowControl w:val="0"/>
              <w:spacing w:after="120" w:line="276" w:lineRule="auto"/>
              <w:rPr>
                <w:sz w:val="18"/>
                <w:szCs w:val="18"/>
              </w:rPr>
            </w:pPr>
            <w:r w:rsidDel="00000000" w:rsidR="00000000" w:rsidRPr="00000000">
              <w:rPr>
                <w:sz w:val="18"/>
                <w:szCs w:val="18"/>
                <w:rtl w:val="0"/>
              </w:rPr>
              <w:t xml:space="preserve">14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9">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R$ 1.550,00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B">
            <w:pPr>
              <w:widowControl w:val="0"/>
              <w:spacing w:after="120" w:line="276" w:lineRule="auto"/>
              <w:jc w:val="center"/>
              <w:rPr>
                <w:sz w:val="18"/>
                <w:szCs w:val="18"/>
              </w:rPr>
            </w:pPr>
            <w:r w:rsidDel="00000000" w:rsidR="00000000" w:rsidRPr="00000000">
              <w:rPr>
                <w:sz w:val="18"/>
                <w:szCs w:val="18"/>
                <w:rtl w:val="0"/>
              </w:rPr>
              <w:t xml:space="preserve">102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C">
            <w:pPr>
              <w:widowControl w:val="0"/>
              <w:spacing w:after="120" w:line="276" w:lineRule="auto"/>
              <w:rPr>
                <w:sz w:val="18"/>
                <w:szCs w:val="18"/>
              </w:rPr>
            </w:pPr>
            <w:r w:rsidDel="00000000" w:rsidR="00000000" w:rsidRPr="00000000">
              <w:rPr>
                <w:sz w:val="18"/>
                <w:szCs w:val="18"/>
                <w:rtl w:val="0"/>
              </w:rPr>
              <w:t xml:space="preserve">Sistema de iluminação completo: sistema de iluminação compatível com o espaço escolhido para a realização do evento, com focos de luz presentes em diferentes partes do palco e/ou plateia, acompanhando inclusive os movimentos da(s) pessoa(s) em destaque.</w:t>
            </w:r>
          </w:p>
        </w:tc>
        <w:tc>
          <w:tcPr>
            <w:tcMar>
              <w:top w:w="100.0" w:type="dxa"/>
              <w:left w:w="100.0" w:type="dxa"/>
              <w:bottom w:w="100.0" w:type="dxa"/>
              <w:right w:w="100.0" w:type="dxa"/>
            </w:tcMar>
            <w:vAlign w:val="top"/>
          </w:tcPr>
          <w:p w:rsidR="00000000" w:rsidDel="00000000" w:rsidP="00000000" w:rsidRDefault="00000000" w:rsidRPr="00000000" w14:paraId="0000003D">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E">
            <w:pPr>
              <w:widowControl w:val="0"/>
              <w:spacing w:after="120" w:line="276" w:lineRule="auto"/>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F">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R$ 780,00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1">
            <w:pPr>
              <w:widowControl w:val="0"/>
              <w:spacing w:after="120" w:line="276" w:lineRule="auto"/>
              <w:jc w:val="center"/>
              <w:rPr>
                <w:sz w:val="18"/>
                <w:szCs w:val="18"/>
              </w:rPr>
            </w:pPr>
            <w:r w:rsidDel="00000000" w:rsidR="00000000" w:rsidRPr="00000000">
              <w:rPr>
                <w:sz w:val="18"/>
                <w:szCs w:val="18"/>
                <w:rtl w:val="0"/>
              </w:rPr>
              <w:t xml:space="preserve">103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2">
            <w:pPr>
              <w:widowControl w:val="0"/>
              <w:spacing w:after="120" w:line="276" w:lineRule="auto"/>
              <w:rPr>
                <w:sz w:val="18"/>
                <w:szCs w:val="18"/>
              </w:rPr>
            </w:pPr>
            <w:r w:rsidDel="00000000" w:rsidR="00000000" w:rsidRPr="00000000">
              <w:rPr>
                <w:sz w:val="18"/>
                <w:szCs w:val="18"/>
                <w:rtl w:val="0"/>
              </w:rPr>
              <w:t xml:space="preserve">Iluminação decorativa: Pin bins, set lights, para as partes interna e externa do salão, iluminação com a projeção da logomarca institucional e com jogos de cores a serem definidos de acordo com a contratante.</w:t>
            </w:r>
          </w:p>
        </w:tc>
        <w:tc>
          <w:tcPr>
            <w:tcMar>
              <w:top w:w="100.0" w:type="dxa"/>
              <w:left w:w="100.0" w:type="dxa"/>
              <w:bottom w:w="100.0" w:type="dxa"/>
              <w:right w:w="100.0" w:type="dxa"/>
            </w:tcMar>
            <w:vAlign w:val="top"/>
          </w:tcPr>
          <w:p w:rsidR="00000000" w:rsidDel="00000000" w:rsidP="00000000" w:rsidRDefault="00000000" w:rsidRPr="00000000" w14:paraId="00000043">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4">
            <w:pPr>
              <w:widowControl w:val="0"/>
              <w:spacing w:after="120" w:line="276" w:lineRule="auto"/>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5">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R$ 801,00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7">
            <w:pPr>
              <w:widowControl w:val="0"/>
              <w:spacing w:after="120" w:line="276" w:lineRule="auto"/>
              <w:jc w:val="center"/>
              <w:rPr>
                <w:sz w:val="18"/>
                <w:szCs w:val="18"/>
              </w:rPr>
            </w:pPr>
            <w:r w:rsidDel="00000000" w:rsidR="00000000" w:rsidRPr="00000000">
              <w:rPr>
                <w:sz w:val="18"/>
                <w:szCs w:val="18"/>
                <w:rtl w:val="0"/>
              </w:rPr>
              <w:t xml:space="preserve">104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8">
            <w:pPr>
              <w:widowControl w:val="0"/>
              <w:spacing w:after="120" w:line="276" w:lineRule="auto"/>
              <w:rPr>
                <w:sz w:val="18"/>
                <w:szCs w:val="18"/>
              </w:rPr>
            </w:pPr>
            <w:r w:rsidDel="00000000" w:rsidR="00000000" w:rsidRPr="00000000">
              <w:rPr>
                <w:sz w:val="18"/>
                <w:szCs w:val="18"/>
                <w:rtl w:val="0"/>
              </w:rPr>
              <w:t xml:space="preserve">Microfone: microfone com fio com pedestal de mesa</w:t>
            </w:r>
          </w:p>
        </w:tc>
        <w:tc>
          <w:tcPr>
            <w:tcMar>
              <w:top w:w="100.0" w:type="dxa"/>
              <w:left w:w="100.0" w:type="dxa"/>
              <w:bottom w:w="100.0" w:type="dxa"/>
              <w:right w:w="100.0" w:type="dxa"/>
            </w:tcMar>
            <w:vAlign w:val="top"/>
          </w:tcPr>
          <w:p w:rsidR="00000000" w:rsidDel="00000000" w:rsidP="00000000" w:rsidRDefault="00000000" w:rsidRPr="00000000" w14:paraId="00000049">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A">
            <w:pPr>
              <w:widowControl w:val="0"/>
              <w:spacing w:after="120" w:line="276" w:lineRule="auto"/>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B">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R$ 30,00</w:t>
            </w:r>
            <w:r w:rsidDel="00000000" w:rsidR="00000000" w:rsidRPr="00000000">
              <w:rPr>
                <w:rtl w:val="0"/>
              </w:rPr>
            </w:r>
          </w:p>
        </w:tc>
      </w:tr>
      <w:tr>
        <w:trPr>
          <w:trHeight w:val="66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D">
            <w:pPr>
              <w:widowControl w:val="0"/>
              <w:spacing w:after="120" w:line="276" w:lineRule="auto"/>
              <w:jc w:val="center"/>
              <w:rPr>
                <w:sz w:val="18"/>
                <w:szCs w:val="18"/>
              </w:rPr>
            </w:pPr>
            <w:r w:rsidDel="00000000" w:rsidR="00000000" w:rsidRPr="00000000">
              <w:rPr>
                <w:sz w:val="18"/>
                <w:szCs w:val="18"/>
                <w:rtl w:val="0"/>
              </w:rPr>
              <w:t xml:space="preserve">105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E">
            <w:pPr>
              <w:widowControl w:val="0"/>
              <w:spacing w:after="120" w:line="276" w:lineRule="auto"/>
              <w:rPr>
                <w:sz w:val="18"/>
                <w:szCs w:val="18"/>
              </w:rPr>
            </w:pPr>
            <w:r w:rsidDel="00000000" w:rsidR="00000000" w:rsidRPr="00000000">
              <w:rPr>
                <w:sz w:val="18"/>
                <w:szCs w:val="18"/>
                <w:rtl w:val="0"/>
              </w:rPr>
              <w:t xml:space="preserve">Microfone: microfone com fio com pedestal girafa.</w:t>
            </w:r>
          </w:p>
        </w:tc>
        <w:tc>
          <w:tcPr>
            <w:tcMar>
              <w:top w:w="100.0" w:type="dxa"/>
              <w:left w:w="100.0" w:type="dxa"/>
              <w:bottom w:w="100.0" w:type="dxa"/>
              <w:right w:w="100.0" w:type="dxa"/>
            </w:tcMar>
            <w:vAlign w:val="top"/>
          </w:tcPr>
          <w:p w:rsidR="00000000" w:rsidDel="00000000" w:rsidP="00000000" w:rsidRDefault="00000000" w:rsidRPr="00000000" w14:paraId="0000004F">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0">
            <w:pPr>
              <w:widowControl w:val="0"/>
              <w:spacing w:after="120" w:line="276" w:lineRule="auto"/>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1">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R$ 35,00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2">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3">
            <w:pPr>
              <w:widowControl w:val="0"/>
              <w:spacing w:after="120" w:line="276" w:lineRule="auto"/>
              <w:jc w:val="center"/>
              <w:rPr>
                <w:sz w:val="18"/>
                <w:szCs w:val="18"/>
              </w:rPr>
            </w:pPr>
            <w:r w:rsidDel="00000000" w:rsidR="00000000" w:rsidRPr="00000000">
              <w:rPr>
                <w:sz w:val="18"/>
                <w:szCs w:val="18"/>
                <w:rtl w:val="0"/>
              </w:rPr>
              <w:t xml:space="preserve">106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4">
            <w:pPr>
              <w:widowControl w:val="0"/>
              <w:spacing w:after="120" w:line="276" w:lineRule="auto"/>
              <w:rPr>
                <w:sz w:val="18"/>
                <w:szCs w:val="18"/>
              </w:rPr>
            </w:pPr>
            <w:r w:rsidDel="00000000" w:rsidR="00000000" w:rsidRPr="00000000">
              <w:rPr>
                <w:sz w:val="18"/>
                <w:szCs w:val="18"/>
                <w:rtl w:val="0"/>
              </w:rPr>
              <w:t xml:space="preserve">Microfone: microfone de mão, sem fio, UHF, profissional com pedestal girafa</w:t>
            </w:r>
          </w:p>
        </w:tc>
        <w:tc>
          <w:tcPr>
            <w:tcMar>
              <w:top w:w="100.0" w:type="dxa"/>
              <w:left w:w="100.0" w:type="dxa"/>
              <w:bottom w:w="100.0" w:type="dxa"/>
              <w:right w:w="100.0" w:type="dxa"/>
            </w:tcMar>
            <w:vAlign w:val="top"/>
          </w:tcPr>
          <w:p w:rsidR="00000000" w:rsidDel="00000000" w:rsidP="00000000" w:rsidRDefault="00000000" w:rsidRPr="00000000" w14:paraId="00000055">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6">
            <w:pPr>
              <w:widowControl w:val="0"/>
              <w:spacing w:after="120" w:line="276" w:lineRule="auto"/>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7">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R$ 80,00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9">
            <w:pPr>
              <w:widowControl w:val="0"/>
              <w:spacing w:after="120" w:line="276" w:lineRule="auto"/>
              <w:jc w:val="center"/>
              <w:rPr>
                <w:sz w:val="18"/>
                <w:szCs w:val="18"/>
              </w:rPr>
            </w:pPr>
            <w:r w:rsidDel="00000000" w:rsidR="00000000" w:rsidRPr="00000000">
              <w:rPr>
                <w:sz w:val="18"/>
                <w:szCs w:val="18"/>
                <w:rtl w:val="0"/>
              </w:rPr>
              <w:t xml:space="preserve">107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A">
            <w:pPr>
              <w:widowControl w:val="0"/>
              <w:spacing w:after="120" w:line="276" w:lineRule="auto"/>
              <w:rPr>
                <w:sz w:val="18"/>
                <w:szCs w:val="18"/>
              </w:rPr>
            </w:pPr>
            <w:r w:rsidDel="00000000" w:rsidR="00000000" w:rsidRPr="00000000">
              <w:rPr>
                <w:sz w:val="18"/>
                <w:szCs w:val="18"/>
                <w:rtl w:val="0"/>
              </w:rPr>
              <w:t xml:space="preserve">Microfone: microfone de lapela UHF profissional sem fio.</w:t>
            </w:r>
          </w:p>
        </w:tc>
        <w:tc>
          <w:tcPr>
            <w:tcMar>
              <w:top w:w="100.0" w:type="dxa"/>
              <w:left w:w="100.0" w:type="dxa"/>
              <w:bottom w:w="100.0" w:type="dxa"/>
              <w:right w:w="100.0" w:type="dxa"/>
            </w:tcMar>
            <w:vAlign w:val="top"/>
          </w:tcPr>
          <w:p w:rsidR="00000000" w:rsidDel="00000000" w:rsidP="00000000" w:rsidRDefault="00000000" w:rsidRPr="00000000" w14:paraId="0000005B">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C">
            <w:pPr>
              <w:widowControl w:val="0"/>
              <w:spacing w:after="120" w:line="276" w:lineRule="auto"/>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D">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R$ 55,00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F">
            <w:pPr>
              <w:widowControl w:val="0"/>
              <w:spacing w:after="120" w:line="276" w:lineRule="auto"/>
              <w:jc w:val="center"/>
              <w:rPr>
                <w:sz w:val="18"/>
                <w:szCs w:val="18"/>
              </w:rPr>
            </w:pPr>
            <w:r w:rsidDel="00000000" w:rsidR="00000000" w:rsidRPr="00000000">
              <w:rPr>
                <w:sz w:val="18"/>
                <w:szCs w:val="18"/>
                <w:rtl w:val="0"/>
              </w:rPr>
              <w:t xml:space="preserve">108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0">
            <w:pPr>
              <w:widowControl w:val="0"/>
              <w:spacing w:after="120" w:line="276" w:lineRule="auto"/>
              <w:rPr>
                <w:sz w:val="18"/>
                <w:szCs w:val="18"/>
              </w:rPr>
            </w:pPr>
            <w:r w:rsidDel="00000000" w:rsidR="00000000" w:rsidRPr="00000000">
              <w:rPr>
                <w:sz w:val="18"/>
                <w:szCs w:val="18"/>
                <w:rtl w:val="0"/>
              </w:rPr>
              <w:t xml:space="preserve">Notebook: aluguel de notebook de alta perfomance compatível com os equipamentos de áudio e vídeo utilizados no evento, com memória RAM mínima de 4GB e wifi, para transmissão de vídeos e fotos pela tela de projeção.</w:t>
            </w:r>
          </w:p>
        </w:tc>
        <w:tc>
          <w:tcPr>
            <w:tcMar>
              <w:top w:w="100.0" w:type="dxa"/>
              <w:left w:w="100.0" w:type="dxa"/>
              <w:bottom w:w="100.0" w:type="dxa"/>
              <w:right w:w="100.0" w:type="dxa"/>
            </w:tcMar>
            <w:vAlign w:val="top"/>
          </w:tcPr>
          <w:p w:rsidR="00000000" w:rsidDel="00000000" w:rsidP="00000000" w:rsidRDefault="00000000" w:rsidRPr="00000000" w14:paraId="00000061">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2">
            <w:pPr>
              <w:widowControl w:val="0"/>
              <w:spacing w:after="120" w:line="276" w:lineRule="auto"/>
              <w:rPr>
                <w:sz w:val="18"/>
                <w:szCs w:val="18"/>
              </w:rPr>
            </w:pPr>
            <w:r w:rsidDel="00000000" w:rsidR="00000000" w:rsidRPr="00000000">
              <w:rPr>
                <w:sz w:val="18"/>
                <w:szCs w:val="18"/>
                <w:rtl w:val="0"/>
              </w:rPr>
              <w:t xml:space="preserve">16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3">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R$ 120,00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65">
            <w:pPr>
              <w:widowControl w:val="0"/>
              <w:spacing w:after="120" w:line="276" w:lineRule="auto"/>
              <w:jc w:val="center"/>
              <w:rPr>
                <w:sz w:val="18"/>
                <w:szCs w:val="18"/>
              </w:rPr>
            </w:pPr>
            <w:r w:rsidDel="00000000" w:rsidR="00000000" w:rsidRPr="00000000">
              <w:rPr>
                <w:sz w:val="18"/>
                <w:szCs w:val="18"/>
                <w:rtl w:val="0"/>
              </w:rPr>
              <w:t xml:space="preserve">109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6">
            <w:pPr>
              <w:widowControl w:val="0"/>
              <w:spacing w:after="120" w:line="276" w:lineRule="auto"/>
              <w:rPr>
                <w:sz w:val="18"/>
                <w:szCs w:val="18"/>
              </w:rPr>
            </w:pPr>
            <w:r w:rsidDel="00000000" w:rsidR="00000000" w:rsidRPr="00000000">
              <w:rPr>
                <w:sz w:val="18"/>
                <w:szCs w:val="18"/>
                <w:rtl w:val="0"/>
              </w:rPr>
              <w:t xml:space="preserve">CDJ: aluguel de Compact Disc Jockey, com reprodução em diferentes formatos de mídias, softwares de gerenciamento de músicas compatível e função playlist para utilização em eventos institucionais, como formaturas e eventos científicos.</w:t>
            </w:r>
          </w:p>
        </w:tc>
        <w:tc>
          <w:tcPr>
            <w:tcMar>
              <w:top w:w="100.0" w:type="dxa"/>
              <w:left w:w="100.0" w:type="dxa"/>
              <w:bottom w:w="100.0" w:type="dxa"/>
              <w:right w:w="100.0" w:type="dxa"/>
            </w:tcMar>
            <w:vAlign w:val="top"/>
          </w:tcPr>
          <w:p w:rsidR="00000000" w:rsidDel="00000000" w:rsidP="00000000" w:rsidRDefault="00000000" w:rsidRPr="00000000" w14:paraId="00000067">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8">
            <w:pPr>
              <w:widowControl w:val="0"/>
              <w:spacing w:after="120" w:line="276" w:lineRule="auto"/>
              <w:rPr>
                <w:sz w:val="18"/>
                <w:szCs w:val="18"/>
              </w:rPr>
            </w:pPr>
            <w:r w:rsidDel="00000000" w:rsidR="00000000" w:rsidRPr="00000000">
              <w:rPr>
                <w:sz w:val="18"/>
                <w:szCs w:val="18"/>
                <w:rtl w:val="0"/>
              </w:rPr>
              <w:t xml:space="preserve">14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9">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R$ 320,00</w:t>
            </w:r>
            <w:r w:rsidDel="00000000" w:rsidR="00000000" w:rsidRPr="00000000">
              <w:rPr>
                <w:rtl w:val="0"/>
              </w:rPr>
            </w:r>
          </w:p>
        </w:tc>
      </w:tr>
      <w:tr>
        <w:trPr>
          <w:trHeight w:val="400" w:hRule="atLeast"/>
        </w:trPr>
        <w:tc>
          <w:tcPr>
            <w:vMerge w:val="restart"/>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before="0" w:line="240" w:lineRule="auto"/>
              <w:ind w:left="0" w:firstLine="0"/>
              <w:jc w:val="center"/>
              <w:rPr/>
            </w:pPr>
            <w:r w:rsidDel="00000000" w:rsidR="00000000" w:rsidRPr="00000000">
              <w:rPr>
                <w:rtl w:val="0"/>
              </w:rPr>
              <w:t xml:space="preserve">22</w:t>
            </w:r>
          </w:p>
          <w:p w:rsidR="00000000" w:rsidDel="00000000" w:rsidP="00000000" w:rsidRDefault="00000000" w:rsidRPr="00000000" w14:paraId="0000006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6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7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8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90">
            <w:pPr>
              <w:widowControl w:val="0"/>
              <w:spacing w:after="0" w:before="0" w:line="240" w:lineRule="auto"/>
              <w:ind w:left="0" w:firstLine="0"/>
              <w:jc w:val="center"/>
              <w:rPr/>
            </w:pPr>
            <w:r w:rsidDel="00000000" w:rsidR="00000000" w:rsidRPr="00000000">
              <w:rPr>
                <w:rtl w:val="0"/>
              </w:rPr>
              <w:t xml:space="preserve">22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1">
            <w:pPr>
              <w:widowControl w:val="0"/>
              <w:spacing w:after="120" w:line="276" w:lineRule="auto"/>
              <w:jc w:val="center"/>
              <w:rPr>
                <w:sz w:val="18"/>
                <w:szCs w:val="18"/>
              </w:rPr>
            </w:pPr>
            <w:r w:rsidDel="00000000" w:rsidR="00000000" w:rsidRPr="00000000">
              <w:rPr>
                <w:sz w:val="18"/>
                <w:szCs w:val="18"/>
                <w:rtl w:val="0"/>
              </w:rPr>
              <w:t xml:space="preserve">146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2">
            <w:pPr>
              <w:widowControl w:val="0"/>
              <w:spacing w:after="120" w:line="276" w:lineRule="auto"/>
              <w:rPr>
                <w:sz w:val="18"/>
                <w:szCs w:val="18"/>
              </w:rPr>
            </w:pPr>
            <w:r w:rsidDel="00000000" w:rsidR="00000000" w:rsidRPr="00000000">
              <w:rPr>
                <w:sz w:val="18"/>
                <w:szCs w:val="18"/>
                <w:rtl w:val="0"/>
              </w:rPr>
              <w:t xml:space="preserve">Operador e técnico de iluminação: profissional capacitado para operacionalizar os equipamentos de iluminação constantes do Termo de Referência. O serviço deverá ser executado por profissional dinâmico e com experiência na atividade.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3">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4">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5">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R$ 130,00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6">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7">
            <w:pPr>
              <w:widowControl w:val="0"/>
              <w:spacing w:after="120" w:line="276" w:lineRule="auto"/>
              <w:jc w:val="center"/>
              <w:rPr>
                <w:sz w:val="18"/>
                <w:szCs w:val="18"/>
              </w:rPr>
            </w:pPr>
            <w:r w:rsidDel="00000000" w:rsidR="00000000" w:rsidRPr="00000000">
              <w:rPr>
                <w:sz w:val="18"/>
                <w:szCs w:val="18"/>
                <w:rtl w:val="0"/>
              </w:rPr>
              <w:t xml:space="preserve">147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8">
            <w:pPr>
              <w:widowControl w:val="0"/>
              <w:spacing w:after="120" w:line="276" w:lineRule="auto"/>
              <w:rPr>
                <w:sz w:val="18"/>
                <w:szCs w:val="18"/>
              </w:rPr>
            </w:pPr>
            <w:r w:rsidDel="00000000" w:rsidR="00000000" w:rsidRPr="00000000">
              <w:rPr>
                <w:sz w:val="18"/>
                <w:szCs w:val="18"/>
                <w:rtl w:val="0"/>
              </w:rPr>
              <w:t xml:space="preserve">Operador de equipamento audiovisual: o serviço deverá ser executado por profissional dinâmico e com experiência na atividade de operação de equipamentos audiovisuais, capacitação para realizar a montagem, desmontagem e manutenção de aparelhos audiovisuais, computadores e demais aparelhos eletroeletrônicos, assim também a operar aparelhos audiovisuais, computadores e demais aparelhos eletroeletrônicos a serem utilizados durante os eventos.</w:t>
            </w:r>
          </w:p>
        </w:tc>
        <w:tc>
          <w:tcPr>
            <w:tcMar>
              <w:top w:w="100.0" w:type="dxa"/>
              <w:left w:w="100.0" w:type="dxa"/>
              <w:bottom w:w="100.0" w:type="dxa"/>
              <w:right w:w="100.0" w:type="dxa"/>
            </w:tcMar>
            <w:vAlign w:val="top"/>
          </w:tcPr>
          <w:p w:rsidR="00000000" w:rsidDel="00000000" w:rsidP="00000000" w:rsidRDefault="00000000" w:rsidRPr="00000000" w14:paraId="00000099">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A">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B">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R$ 120,00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C">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D">
            <w:pPr>
              <w:widowControl w:val="0"/>
              <w:spacing w:after="120" w:line="276" w:lineRule="auto"/>
              <w:jc w:val="center"/>
              <w:rPr>
                <w:sz w:val="18"/>
                <w:szCs w:val="18"/>
              </w:rPr>
            </w:pPr>
            <w:r w:rsidDel="00000000" w:rsidR="00000000" w:rsidRPr="00000000">
              <w:rPr>
                <w:sz w:val="18"/>
                <w:szCs w:val="18"/>
                <w:rtl w:val="0"/>
              </w:rPr>
              <w:t xml:space="preserve">148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E">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600 pessoas: mesa de som com, no mínimo, 16 canais, caixas acústicas, cabos e demais equipamentos necessários para atender às especificações do evento.6</w:t>
            </w:r>
          </w:p>
        </w:tc>
        <w:tc>
          <w:tcPr>
            <w:tcMar>
              <w:top w:w="100.0" w:type="dxa"/>
              <w:left w:w="100.0" w:type="dxa"/>
              <w:bottom w:w="100.0" w:type="dxa"/>
              <w:right w:w="100.0" w:type="dxa"/>
            </w:tcMar>
            <w:vAlign w:val="top"/>
          </w:tcPr>
          <w:p w:rsidR="00000000" w:rsidDel="00000000" w:rsidP="00000000" w:rsidRDefault="00000000" w:rsidRPr="00000000" w14:paraId="0000009F">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0">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1">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R$ 1.300,00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A2">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3">
            <w:pPr>
              <w:widowControl w:val="0"/>
              <w:spacing w:after="120" w:line="276" w:lineRule="auto"/>
              <w:jc w:val="center"/>
              <w:rPr>
                <w:sz w:val="18"/>
                <w:szCs w:val="18"/>
              </w:rPr>
            </w:pPr>
            <w:r w:rsidDel="00000000" w:rsidR="00000000" w:rsidRPr="00000000">
              <w:rPr>
                <w:sz w:val="18"/>
                <w:szCs w:val="18"/>
                <w:rtl w:val="0"/>
              </w:rPr>
              <w:t xml:space="preserve">149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4">
            <w:pPr>
              <w:widowControl w:val="0"/>
              <w:spacing w:after="120" w:line="276" w:lineRule="auto"/>
              <w:rPr>
                <w:sz w:val="18"/>
                <w:szCs w:val="18"/>
              </w:rPr>
            </w:pPr>
            <w:r w:rsidDel="00000000" w:rsidR="00000000" w:rsidRPr="00000000">
              <w:rPr>
                <w:sz w:val="18"/>
                <w:szCs w:val="18"/>
                <w:rtl w:val="0"/>
              </w:rPr>
              <w:t xml:space="preserve">Sistema de iluminação completo: sistema de iluminação compatível com o espaço escolhido para a realização do evento, com focos de luz presentes em diferentes partes do palco e/ou plateia, acompanhando inclusive os movimentos da(s) pessoa(s) em destaque.</w:t>
            </w:r>
          </w:p>
        </w:tc>
        <w:tc>
          <w:tcPr>
            <w:tcMar>
              <w:top w:w="100.0" w:type="dxa"/>
              <w:left w:w="100.0" w:type="dxa"/>
              <w:bottom w:w="100.0" w:type="dxa"/>
              <w:right w:w="100.0" w:type="dxa"/>
            </w:tcMar>
            <w:vAlign w:val="top"/>
          </w:tcPr>
          <w:p w:rsidR="00000000" w:rsidDel="00000000" w:rsidP="00000000" w:rsidRDefault="00000000" w:rsidRPr="00000000" w14:paraId="000000A5">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6">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7">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R$ 1.100,00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A8">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9">
            <w:pPr>
              <w:widowControl w:val="0"/>
              <w:spacing w:after="120" w:line="276" w:lineRule="auto"/>
              <w:jc w:val="center"/>
              <w:rPr>
                <w:sz w:val="18"/>
                <w:szCs w:val="18"/>
              </w:rPr>
            </w:pPr>
            <w:r w:rsidDel="00000000" w:rsidR="00000000" w:rsidRPr="00000000">
              <w:rPr>
                <w:sz w:val="18"/>
                <w:szCs w:val="18"/>
                <w:rtl w:val="0"/>
              </w:rPr>
              <w:t xml:space="preserve">150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A">
            <w:pPr>
              <w:widowControl w:val="0"/>
              <w:spacing w:after="120" w:line="276" w:lineRule="auto"/>
              <w:rPr>
                <w:sz w:val="18"/>
                <w:szCs w:val="18"/>
              </w:rPr>
            </w:pPr>
            <w:r w:rsidDel="00000000" w:rsidR="00000000" w:rsidRPr="00000000">
              <w:rPr>
                <w:sz w:val="18"/>
                <w:szCs w:val="18"/>
                <w:rtl w:val="0"/>
              </w:rPr>
              <w:t xml:space="preserve">Microfone: microfone com fio com pedestal girafa.</w:t>
            </w:r>
          </w:p>
        </w:tc>
        <w:tc>
          <w:tcPr>
            <w:tcMar>
              <w:top w:w="100.0" w:type="dxa"/>
              <w:left w:w="100.0" w:type="dxa"/>
              <w:bottom w:w="100.0" w:type="dxa"/>
              <w:right w:w="100.0" w:type="dxa"/>
            </w:tcMar>
            <w:vAlign w:val="top"/>
          </w:tcPr>
          <w:p w:rsidR="00000000" w:rsidDel="00000000" w:rsidP="00000000" w:rsidRDefault="00000000" w:rsidRPr="00000000" w14:paraId="000000AB">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C">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D">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R$ 35,00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AE">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F">
            <w:pPr>
              <w:widowControl w:val="0"/>
              <w:spacing w:after="120" w:line="276" w:lineRule="auto"/>
              <w:jc w:val="center"/>
              <w:rPr>
                <w:sz w:val="18"/>
                <w:szCs w:val="18"/>
              </w:rPr>
            </w:pPr>
            <w:r w:rsidDel="00000000" w:rsidR="00000000" w:rsidRPr="00000000">
              <w:rPr>
                <w:sz w:val="18"/>
                <w:szCs w:val="18"/>
                <w:rtl w:val="0"/>
              </w:rPr>
              <w:t xml:space="preserve">151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0">
            <w:pPr>
              <w:widowControl w:val="0"/>
              <w:spacing w:after="120" w:line="276" w:lineRule="auto"/>
              <w:rPr>
                <w:sz w:val="18"/>
                <w:szCs w:val="18"/>
              </w:rPr>
            </w:pPr>
            <w:r w:rsidDel="00000000" w:rsidR="00000000" w:rsidRPr="00000000">
              <w:rPr>
                <w:sz w:val="18"/>
                <w:szCs w:val="18"/>
                <w:rtl w:val="0"/>
              </w:rPr>
              <w:t xml:space="preserve">Microfone: microfone de mão, sem fio, UHF, profissional com pedestal girafa</w:t>
            </w:r>
          </w:p>
        </w:tc>
        <w:tc>
          <w:tcPr>
            <w:tcMar>
              <w:top w:w="100.0" w:type="dxa"/>
              <w:left w:w="100.0" w:type="dxa"/>
              <w:bottom w:w="100.0" w:type="dxa"/>
              <w:right w:w="100.0" w:type="dxa"/>
            </w:tcMar>
            <w:vAlign w:val="top"/>
          </w:tcPr>
          <w:p w:rsidR="00000000" w:rsidDel="00000000" w:rsidP="00000000" w:rsidRDefault="00000000" w:rsidRPr="00000000" w14:paraId="000000B1">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2">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3">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R$ 80,00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4">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5">
            <w:pPr>
              <w:widowControl w:val="0"/>
              <w:spacing w:after="120" w:line="276" w:lineRule="auto"/>
              <w:jc w:val="center"/>
              <w:rPr>
                <w:sz w:val="18"/>
                <w:szCs w:val="18"/>
              </w:rPr>
            </w:pPr>
            <w:r w:rsidDel="00000000" w:rsidR="00000000" w:rsidRPr="00000000">
              <w:rPr>
                <w:sz w:val="18"/>
                <w:szCs w:val="18"/>
                <w:rtl w:val="0"/>
              </w:rPr>
              <w:t xml:space="preserve">152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6">
            <w:pPr>
              <w:widowControl w:val="0"/>
              <w:spacing w:after="120" w:line="276" w:lineRule="auto"/>
              <w:rPr>
                <w:sz w:val="18"/>
                <w:szCs w:val="18"/>
              </w:rPr>
            </w:pPr>
            <w:r w:rsidDel="00000000" w:rsidR="00000000" w:rsidRPr="00000000">
              <w:rPr>
                <w:sz w:val="18"/>
                <w:szCs w:val="18"/>
                <w:rtl w:val="0"/>
              </w:rPr>
              <w:t xml:space="preserve">Projetor multimídia: projetor multimídia com brilho mínimo de 5.000 ansi lumens. Compatibilidade: computadores, notebooks, TV, vídeo e DVD player, HDTV, câmeras fotográficas e filmadoras.</w:t>
            </w:r>
          </w:p>
        </w:tc>
        <w:tc>
          <w:tcPr>
            <w:tcMar>
              <w:top w:w="100.0" w:type="dxa"/>
              <w:left w:w="100.0" w:type="dxa"/>
              <w:bottom w:w="100.0" w:type="dxa"/>
              <w:right w:w="100.0" w:type="dxa"/>
            </w:tcMar>
            <w:vAlign w:val="top"/>
          </w:tcPr>
          <w:p w:rsidR="00000000" w:rsidDel="00000000" w:rsidP="00000000" w:rsidRDefault="00000000" w:rsidRPr="00000000" w14:paraId="000000B7">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8">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9">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R$ 180,00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A">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B">
            <w:pPr>
              <w:widowControl w:val="0"/>
              <w:spacing w:after="120" w:line="276" w:lineRule="auto"/>
              <w:jc w:val="center"/>
              <w:rPr>
                <w:sz w:val="18"/>
                <w:szCs w:val="18"/>
              </w:rPr>
            </w:pPr>
            <w:r w:rsidDel="00000000" w:rsidR="00000000" w:rsidRPr="00000000">
              <w:rPr>
                <w:sz w:val="18"/>
                <w:szCs w:val="18"/>
                <w:rtl w:val="0"/>
              </w:rPr>
              <w:t xml:space="preserve">153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C">
            <w:pPr>
              <w:widowControl w:val="0"/>
              <w:spacing w:after="120" w:line="276" w:lineRule="auto"/>
              <w:rPr>
                <w:sz w:val="18"/>
                <w:szCs w:val="18"/>
              </w:rPr>
            </w:pPr>
            <w:r w:rsidDel="00000000" w:rsidR="00000000" w:rsidRPr="00000000">
              <w:rPr>
                <w:sz w:val="18"/>
                <w:szCs w:val="18"/>
                <w:rtl w:val="0"/>
              </w:rPr>
              <w:t xml:space="preserve">Tela de projeção 150": compatível com equipamento solicitado. Com tripé ou pendurada.</w:t>
            </w:r>
          </w:p>
        </w:tc>
        <w:tc>
          <w:tcPr>
            <w:tcMar>
              <w:top w:w="100.0" w:type="dxa"/>
              <w:left w:w="100.0" w:type="dxa"/>
              <w:bottom w:w="100.0" w:type="dxa"/>
              <w:right w:w="100.0" w:type="dxa"/>
            </w:tcMar>
            <w:vAlign w:val="top"/>
          </w:tcPr>
          <w:p w:rsidR="00000000" w:rsidDel="00000000" w:rsidP="00000000" w:rsidRDefault="00000000" w:rsidRPr="00000000" w14:paraId="000000BD">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E">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F">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R$ 271,00</w:t>
            </w:r>
            <w:r w:rsidDel="00000000" w:rsidR="00000000" w:rsidRPr="00000000">
              <w:rPr>
                <w:rtl w:val="0"/>
              </w:rPr>
            </w:r>
          </w:p>
        </w:tc>
      </w:tr>
      <w:tr>
        <w:trPr>
          <w:trHeight w:val="400" w:hRule="atLeast"/>
        </w:trPr>
        <w:tc>
          <w:tcPr>
            <w:vMerge w:val="restart"/>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9">
            <w:pPr>
              <w:widowControl w:val="0"/>
              <w:spacing w:after="0" w:before="0" w:line="240" w:lineRule="auto"/>
              <w:ind w:left="0" w:firstLine="0"/>
              <w:jc w:val="left"/>
              <w:rPr/>
            </w:pPr>
            <w:r w:rsidDel="00000000" w:rsidR="00000000" w:rsidRPr="00000000">
              <w:rPr>
                <w:rtl w:val="0"/>
              </w:rPr>
              <w:t xml:space="preserve">44</w:t>
            </w:r>
          </w:p>
          <w:p w:rsidR="00000000" w:rsidDel="00000000" w:rsidP="00000000" w:rsidRDefault="00000000" w:rsidRPr="00000000" w14:paraId="000000C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C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9">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A">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B">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C">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D">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E">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DF">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0">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1">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2">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3">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4">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5">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6">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7">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8">
            <w:pPr>
              <w:widowControl w:val="0"/>
              <w:spacing w:after="0" w:before="0" w:line="240" w:lineRule="auto"/>
              <w:ind w:left="0" w:firstLine="0"/>
              <w:jc w:val="center"/>
              <w:rPr/>
            </w:pPr>
            <w:r w:rsidDel="00000000" w:rsidR="00000000" w:rsidRPr="00000000">
              <w:rPr>
                <w:rtl w:val="0"/>
              </w:rPr>
            </w:r>
          </w:p>
          <w:p w:rsidR="00000000" w:rsidDel="00000000" w:rsidP="00000000" w:rsidRDefault="00000000" w:rsidRPr="00000000" w14:paraId="000000E9">
            <w:pPr>
              <w:widowControl w:val="0"/>
              <w:spacing w:after="0" w:before="0" w:line="240" w:lineRule="auto"/>
              <w:ind w:left="0" w:firstLine="0"/>
              <w:jc w:val="center"/>
              <w:rPr/>
            </w:pPr>
            <w:r w:rsidDel="00000000" w:rsidR="00000000" w:rsidRPr="00000000">
              <w:rPr>
                <w:rtl w:val="0"/>
              </w:rPr>
              <w:t xml:space="preserve">44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A">
            <w:pPr>
              <w:widowControl w:val="0"/>
              <w:spacing w:after="120" w:line="276" w:lineRule="auto"/>
              <w:jc w:val="center"/>
              <w:rPr>
                <w:sz w:val="18"/>
                <w:szCs w:val="18"/>
              </w:rPr>
            </w:pPr>
            <w:r w:rsidDel="00000000" w:rsidR="00000000" w:rsidRPr="00000000">
              <w:rPr>
                <w:sz w:val="18"/>
                <w:szCs w:val="18"/>
                <w:rtl w:val="0"/>
              </w:rPr>
              <w:t xml:space="preserve">284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B">
            <w:pPr>
              <w:widowControl w:val="0"/>
              <w:spacing w:after="120" w:line="276" w:lineRule="auto"/>
              <w:rPr>
                <w:sz w:val="18"/>
                <w:szCs w:val="18"/>
              </w:rPr>
            </w:pPr>
            <w:r w:rsidDel="00000000" w:rsidR="00000000" w:rsidRPr="00000000">
              <w:rPr>
                <w:sz w:val="18"/>
                <w:szCs w:val="18"/>
                <w:rtl w:val="0"/>
              </w:rPr>
              <w:t xml:space="preserve">Operador de som: profissional capacitado para operacionalizar os equipamentos de som constantes deste Termo de Referência, inclusive atuar como DJ, operando CDJ, nos eventos da Instituição. O serviço deverá ser executado por profissional dinâmico e com experiência na atividade.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C">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D">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E">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R$ 166,00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EF">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0">
            <w:pPr>
              <w:widowControl w:val="0"/>
              <w:spacing w:after="120" w:line="276" w:lineRule="auto"/>
              <w:jc w:val="center"/>
              <w:rPr>
                <w:sz w:val="18"/>
                <w:szCs w:val="18"/>
              </w:rPr>
            </w:pPr>
            <w:r w:rsidDel="00000000" w:rsidR="00000000" w:rsidRPr="00000000">
              <w:rPr>
                <w:sz w:val="18"/>
                <w:szCs w:val="18"/>
                <w:rtl w:val="0"/>
              </w:rPr>
              <w:t xml:space="preserve">285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1">
            <w:pPr>
              <w:widowControl w:val="0"/>
              <w:spacing w:after="120" w:line="276" w:lineRule="auto"/>
              <w:rPr>
                <w:sz w:val="18"/>
                <w:szCs w:val="18"/>
              </w:rPr>
            </w:pPr>
            <w:r w:rsidDel="00000000" w:rsidR="00000000" w:rsidRPr="00000000">
              <w:rPr>
                <w:sz w:val="18"/>
                <w:szCs w:val="18"/>
                <w:rtl w:val="0"/>
              </w:rPr>
              <w:t xml:space="preserve">Operador e técnico de iluminação: profissional capacitado para operacionalizar os equipamentos de iluminação constantes do Termo de Referência. O serviço deverá ser executado por profissional dinâmico e com experiência na atividade.</w:t>
            </w:r>
          </w:p>
        </w:tc>
        <w:tc>
          <w:tcPr>
            <w:tcMar>
              <w:top w:w="100.0" w:type="dxa"/>
              <w:left w:w="100.0" w:type="dxa"/>
              <w:bottom w:w="100.0" w:type="dxa"/>
              <w:right w:w="100.0" w:type="dxa"/>
            </w:tcMar>
            <w:vAlign w:val="top"/>
          </w:tcPr>
          <w:p w:rsidR="00000000" w:rsidDel="00000000" w:rsidP="00000000" w:rsidRDefault="00000000" w:rsidRPr="00000000" w14:paraId="000000F2">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3">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4">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R$ 135,00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5">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6">
            <w:pPr>
              <w:widowControl w:val="0"/>
              <w:spacing w:after="120" w:line="276" w:lineRule="auto"/>
              <w:jc w:val="center"/>
              <w:rPr>
                <w:sz w:val="18"/>
                <w:szCs w:val="18"/>
              </w:rPr>
            </w:pPr>
            <w:r w:rsidDel="00000000" w:rsidR="00000000" w:rsidRPr="00000000">
              <w:rPr>
                <w:sz w:val="18"/>
                <w:szCs w:val="18"/>
                <w:rtl w:val="0"/>
              </w:rPr>
              <w:t xml:space="preserve">286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7">
            <w:pPr>
              <w:widowControl w:val="0"/>
              <w:spacing w:after="120" w:line="276" w:lineRule="auto"/>
              <w:rPr>
                <w:sz w:val="18"/>
                <w:szCs w:val="18"/>
              </w:rPr>
            </w:pPr>
            <w:r w:rsidDel="00000000" w:rsidR="00000000" w:rsidRPr="00000000">
              <w:rPr>
                <w:sz w:val="18"/>
                <w:szCs w:val="18"/>
                <w:rtl w:val="0"/>
              </w:rPr>
              <w:t xml:space="preserve">Operador de equipamento audiovisual: o serviço deverá ser executado por profissional dinâmico e com experiência na atividade de operação de equipamentos audiovisuais, capacitação para realizar a montagem, desmontagem e manutenção de aparelhos audiovisuais, computadores e demais aparelhos eletroeletrônicos, assim também a operar aparelhos audiovisuais, computadores e demais aparelhos eletroeletrônicos a serem utilizados durante os eventos.</w:t>
            </w:r>
          </w:p>
        </w:tc>
        <w:tc>
          <w:tcPr>
            <w:tcMar>
              <w:top w:w="100.0" w:type="dxa"/>
              <w:left w:w="100.0" w:type="dxa"/>
              <w:bottom w:w="100.0" w:type="dxa"/>
              <w:right w:w="100.0" w:type="dxa"/>
            </w:tcMar>
            <w:vAlign w:val="top"/>
          </w:tcPr>
          <w:p w:rsidR="00000000" w:rsidDel="00000000" w:rsidP="00000000" w:rsidRDefault="00000000" w:rsidRPr="00000000" w14:paraId="000000F8">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9">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A">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R$ 150,00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B">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C">
            <w:pPr>
              <w:widowControl w:val="0"/>
              <w:spacing w:after="120" w:line="276" w:lineRule="auto"/>
              <w:jc w:val="center"/>
              <w:rPr>
                <w:sz w:val="18"/>
                <w:szCs w:val="18"/>
              </w:rPr>
            </w:pPr>
            <w:r w:rsidDel="00000000" w:rsidR="00000000" w:rsidRPr="00000000">
              <w:rPr>
                <w:sz w:val="18"/>
                <w:szCs w:val="18"/>
                <w:rtl w:val="0"/>
              </w:rPr>
              <w:t xml:space="preserve">287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D">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200 pessoas: mesa de som com, no mínimo, 8 canais, caixas acústicas, cabos e demais equipamentos necessários para atender às especificações do evento.</w:t>
            </w:r>
          </w:p>
        </w:tc>
        <w:tc>
          <w:tcPr>
            <w:tcMar>
              <w:top w:w="100.0" w:type="dxa"/>
              <w:left w:w="100.0" w:type="dxa"/>
              <w:bottom w:w="100.0" w:type="dxa"/>
              <w:right w:w="100.0" w:type="dxa"/>
            </w:tcMar>
            <w:vAlign w:val="top"/>
          </w:tcPr>
          <w:p w:rsidR="00000000" w:rsidDel="00000000" w:rsidP="00000000" w:rsidRDefault="00000000" w:rsidRPr="00000000" w14:paraId="000000FE">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F">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0">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R$ 800,00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1">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2">
            <w:pPr>
              <w:widowControl w:val="0"/>
              <w:spacing w:after="120" w:line="276" w:lineRule="auto"/>
              <w:jc w:val="center"/>
              <w:rPr>
                <w:sz w:val="18"/>
                <w:szCs w:val="18"/>
              </w:rPr>
            </w:pPr>
            <w:r w:rsidDel="00000000" w:rsidR="00000000" w:rsidRPr="00000000">
              <w:rPr>
                <w:sz w:val="18"/>
                <w:szCs w:val="18"/>
                <w:rtl w:val="0"/>
              </w:rPr>
              <w:t xml:space="preserve">288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3">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600 pessoas: mesa de som com, no mínimo, 16 canais, caixas acústicas, cabos e demais equipamentos necessários para atender às especificações do evento.6</w:t>
            </w:r>
          </w:p>
        </w:tc>
        <w:tc>
          <w:tcPr>
            <w:tcMar>
              <w:top w:w="100.0" w:type="dxa"/>
              <w:left w:w="100.0" w:type="dxa"/>
              <w:bottom w:w="100.0" w:type="dxa"/>
              <w:right w:w="100.0" w:type="dxa"/>
            </w:tcMar>
            <w:vAlign w:val="top"/>
          </w:tcPr>
          <w:p w:rsidR="00000000" w:rsidDel="00000000" w:rsidP="00000000" w:rsidRDefault="00000000" w:rsidRPr="00000000" w14:paraId="00000104">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5">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6">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R$ 1.000,00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7">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8">
            <w:pPr>
              <w:widowControl w:val="0"/>
              <w:spacing w:after="120" w:line="276" w:lineRule="auto"/>
              <w:jc w:val="center"/>
              <w:rPr>
                <w:sz w:val="18"/>
                <w:szCs w:val="18"/>
              </w:rPr>
            </w:pPr>
            <w:r w:rsidDel="00000000" w:rsidR="00000000" w:rsidRPr="00000000">
              <w:rPr>
                <w:sz w:val="18"/>
                <w:szCs w:val="18"/>
                <w:rtl w:val="0"/>
              </w:rPr>
              <w:t xml:space="preserve">289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9">
            <w:pPr>
              <w:widowControl w:val="0"/>
              <w:spacing w:after="120" w:line="276" w:lineRule="auto"/>
              <w:rPr>
                <w:sz w:val="18"/>
                <w:szCs w:val="18"/>
              </w:rPr>
            </w:pPr>
            <w:r w:rsidDel="00000000" w:rsidR="00000000" w:rsidRPr="00000000">
              <w:rPr>
                <w:sz w:val="18"/>
                <w:szCs w:val="18"/>
                <w:rtl w:val="0"/>
              </w:rPr>
              <w:t xml:space="preserve">Sistema de iluminação completo: sistema de iluminação compatível com o espaço escolhido para a realização do evento, com focos de luz presentes em diferentes partes do palco e/ou plateia, acompanhando inclusive os movimentos da(s) pessoa(s) em destaque.</w:t>
            </w:r>
          </w:p>
        </w:tc>
        <w:tc>
          <w:tcPr>
            <w:tcMar>
              <w:top w:w="100.0" w:type="dxa"/>
              <w:left w:w="100.0" w:type="dxa"/>
              <w:bottom w:w="100.0" w:type="dxa"/>
              <w:right w:w="100.0" w:type="dxa"/>
            </w:tcMar>
            <w:vAlign w:val="top"/>
          </w:tcPr>
          <w:p w:rsidR="00000000" w:rsidDel="00000000" w:rsidP="00000000" w:rsidRDefault="00000000" w:rsidRPr="00000000" w14:paraId="0000010A">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B">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C">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R$ 810,00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D">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E">
            <w:pPr>
              <w:widowControl w:val="0"/>
              <w:spacing w:after="120" w:line="276" w:lineRule="auto"/>
              <w:jc w:val="center"/>
              <w:rPr>
                <w:sz w:val="18"/>
                <w:szCs w:val="18"/>
              </w:rPr>
            </w:pPr>
            <w:r w:rsidDel="00000000" w:rsidR="00000000" w:rsidRPr="00000000">
              <w:rPr>
                <w:sz w:val="18"/>
                <w:szCs w:val="18"/>
                <w:rtl w:val="0"/>
              </w:rPr>
              <w:t xml:space="preserve">290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F">
            <w:pPr>
              <w:widowControl w:val="0"/>
              <w:spacing w:after="120" w:line="276" w:lineRule="auto"/>
              <w:rPr>
                <w:sz w:val="18"/>
                <w:szCs w:val="18"/>
              </w:rPr>
            </w:pPr>
            <w:r w:rsidDel="00000000" w:rsidR="00000000" w:rsidRPr="00000000">
              <w:rPr>
                <w:sz w:val="18"/>
                <w:szCs w:val="18"/>
                <w:rtl w:val="0"/>
              </w:rPr>
              <w:t xml:space="preserve">Iluminação decorativa: Pin bins, set lights, para as partes interna e externa do salão, iluminação com a projeção da logomarca institucional e com jogos de cores a serem definidos de acordo com a contratante.</w:t>
            </w:r>
          </w:p>
        </w:tc>
        <w:tc>
          <w:tcPr>
            <w:tcMar>
              <w:top w:w="100.0" w:type="dxa"/>
              <w:left w:w="100.0" w:type="dxa"/>
              <w:bottom w:w="100.0" w:type="dxa"/>
              <w:right w:w="100.0" w:type="dxa"/>
            </w:tcMar>
            <w:vAlign w:val="top"/>
          </w:tcPr>
          <w:p w:rsidR="00000000" w:rsidDel="00000000" w:rsidP="00000000" w:rsidRDefault="00000000" w:rsidRPr="00000000" w14:paraId="00000110">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1">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2">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R$ 750,00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3">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4">
            <w:pPr>
              <w:widowControl w:val="0"/>
              <w:spacing w:after="120" w:line="276" w:lineRule="auto"/>
              <w:jc w:val="center"/>
              <w:rPr>
                <w:sz w:val="18"/>
                <w:szCs w:val="18"/>
              </w:rPr>
            </w:pPr>
            <w:r w:rsidDel="00000000" w:rsidR="00000000" w:rsidRPr="00000000">
              <w:rPr>
                <w:sz w:val="18"/>
                <w:szCs w:val="18"/>
                <w:rtl w:val="0"/>
              </w:rPr>
              <w:t xml:space="preserve">291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5">
            <w:pPr>
              <w:widowControl w:val="0"/>
              <w:spacing w:after="120" w:line="276" w:lineRule="auto"/>
              <w:rPr>
                <w:sz w:val="18"/>
                <w:szCs w:val="18"/>
              </w:rPr>
            </w:pPr>
            <w:r w:rsidDel="00000000" w:rsidR="00000000" w:rsidRPr="00000000">
              <w:rPr>
                <w:sz w:val="18"/>
                <w:szCs w:val="18"/>
                <w:rtl w:val="0"/>
              </w:rPr>
              <w:t xml:space="preserve">Microfone: microfone com fio com pedestal de mesa</w:t>
            </w:r>
          </w:p>
        </w:tc>
        <w:tc>
          <w:tcPr>
            <w:tcMar>
              <w:top w:w="100.0" w:type="dxa"/>
              <w:left w:w="100.0" w:type="dxa"/>
              <w:bottom w:w="100.0" w:type="dxa"/>
              <w:right w:w="100.0" w:type="dxa"/>
            </w:tcMar>
            <w:vAlign w:val="top"/>
          </w:tcPr>
          <w:p w:rsidR="00000000" w:rsidDel="00000000" w:rsidP="00000000" w:rsidRDefault="00000000" w:rsidRPr="00000000" w14:paraId="00000116">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7">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8">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R$ 30,00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9">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A">
            <w:pPr>
              <w:widowControl w:val="0"/>
              <w:spacing w:after="120" w:line="276" w:lineRule="auto"/>
              <w:jc w:val="center"/>
              <w:rPr>
                <w:sz w:val="18"/>
                <w:szCs w:val="18"/>
              </w:rPr>
            </w:pPr>
            <w:r w:rsidDel="00000000" w:rsidR="00000000" w:rsidRPr="00000000">
              <w:rPr>
                <w:sz w:val="18"/>
                <w:szCs w:val="18"/>
                <w:rtl w:val="0"/>
              </w:rPr>
              <w:t xml:space="preserve">292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B">
            <w:pPr>
              <w:widowControl w:val="0"/>
              <w:spacing w:after="120" w:line="276" w:lineRule="auto"/>
              <w:rPr>
                <w:sz w:val="18"/>
                <w:szCs w:val="18"/>
              </w:rPr>
            </w:pPr>
            <w:r w:rsidDel="00000000" w:rsidR="00000000" w:rsidRPr="00000000">
              <w:rPr>
                <w:sz w:val="18"/>
                <w:szCs w:val="18"/>
                <w:rtl w:val="0"/>
              </w:rPr>
              <w:t xml:space="preserve">Microfone: microfone com fio com pedestal girafa.</w:t>
            </w:r>
          </w:p>
        </w:tc>
        <w:tc>
          <w:tcPr>
            <w:tcMar>
              <w:top w:w="100.0" w:type="dxa"/>
              <w:left w:w="100.0" w:type="dxa"/>
              <w:bottom w:w="100.0" w:type="dxa"/>
              <w:right w:w="100.0" w:type="dxa"/>
            </w:tcMar>
            <w:vAlign w:val="top"/>
          </w:tcPr>
          <w:p w:rsidR="00000000" w:rsidDel="00000000" w:rsidP="00000000" w:rsidRDefault="00000000" w:rsidRPr="00000000" w14:paraId="0000011C">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D">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E">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R$ 30,00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F">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0">
            <w:pPr>
              <w:widowControl w:val="0"/>
              <w:spacing w:after="120" w:line="276" w:lineRule="auto"/>
              <w:jc w:val="center"/>
              <w:rPr>
                <w:sz w:val="18"/>
                <w:szCs w:val="18"/>
              </w:rPr>
            </w:pPr>
            <w:r w:rsidDel="00000000" w:rsidR="00000000" w:rsidRPr="00000000">
              <w:rPr>
                <w:sz w:val="18"/>
                <w:szCs w:val="18"/>
                <w:rtl w:val="0"/>
              </w:rPr>
              <w:t xml:space="preserve">293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1">
            <w:pPr>
              <w:widowControl w:val="0"/>
              <w:spacing w:after="120" w:line="276" w:lineRule="auto"/>
              <w:rPr>
                <w:sz w:val="18"/>
                <w:szCs w:val="18"/>
              </w:rPr>
            </w:pPr>
            <w:r w:rsidDel="00000000" w:rsidR="00000000" w:rsidRPr="00000000">
              <w:rPr>
                <w:sz w:val="18"/>
                <w:szCs w:val="18"/>
                <w:rtl w:val="0"/>
              </w:rPr>
              <w:t xml:space="preserve">Microfone: microfone de mão, sem fio, UHF, profissional com pedestal girafa</w:t>
            </w:r>
          </w:p>
        </w:tc>
        <w:tc>
          <w:tcPr>
            <w:tcMar>
              <w:top w:w="100.0" w:type="dxa"/>
              <w:left w:w="100.0" w:type="dxa"/>
              <w:bottom w:w="100.0" w:type="dxa"/>
              <w:right w:w="100.0" w:type="dxa"/>
            </w:tcMar>
            <w:vAlign w:val="top"/>
          </w:tcPr>
          <w:p w:rsidR="00000000" w:rsidDel="00000000" w:rsidP="00000000" w:rsidRDefault="00000000" w:rsidRPr="00000000" w14:paraId="00000122">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3">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4">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R$ 70,00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5">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6">
            <w:pPr>
              <w:widowControl w:val="0"/>
              <w:spacing w:after="120" w:line="276" w:lineRule="auto"/>
              <w:jc w:val="center"/>
              <w:rPr>
                <w:sz w:val="18"/>
                <w:szCs w:val="18"/>
              </w:rPr>
            </w:pPr>
            <w:r w:rsidDel="00000000" w:rsidR="00000000" w:rsidRPr="00000000">
              <w:rPr>
                <w:sz w:val="18"/>
                <w:szCs w:val="18"/>
                <w:rtl w:val="0"/>
              </w:rPr>
              <w:t xml:space="preserve">294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7">
            <w:pPr>
              <w:widowControl w:val="0"/>
              <w:spacing w:after="120" w:line="276" w:lineRule="auto"/>
              <w:rPr>
                <w:sz w:val="18"/>
                <w:szCs w:val="18"/>
              </w:rPr>
            </w:pPr>
            <w:r w:rsidDel="00000000" w:rsidR="00000000" w:rsidRPr="00000000">
              <w:rPr>
                <w:sz w:val="18"/>
                <w:szCs w:val="18"/>
                <w:rtl w:val="0"/>
              </w:rPr>
              <w:t xml:space="preserve">Tela de projeção 120": compatível com equipamento solicitado.</w:t>
            </w:r>
          </w:p>
        </w:tc>
        <w:tc>
          <w:tcPr>
            <w:tcMar>
              <w:top w:w="100.0" w:type="dxa"/>
              <w:left w:w="100.0" w:type="dxa"/>
              <w:bottom w:w="100.0" w:type="dxa"/>
              <w:right w:w="100.0" w:type="dxa"/>
            </w:tcMar>
            <w:vAlign w:val="top"/>
          </w:tcPr>
          <w:p w:rsidR="00000000" w:rsidDel="00000000" w:rsidP="00000000" w:rsidRDefault="00000000" w:rsidRPr="00000000" w14:paraId="00000128">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9">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A">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R$ 100,00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B">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C">
            <w:pPr>
              <w:widowControl w:val="0"/>
              <w:spacing w:after="120" w:line="276" w:lineRule="auto"/>
              <w:jc w:val="center"/>
              <w:rPr>
                <w:sz w:val="18"/>
                <w:szCs w:val="18"/>
              </w:rPr>
            </w:pPr>
            <w:r w:rsidDel="00000000" w:rsidR="00000000" w:rsidRPr="00000000">
              <w:rPr>
                <w:sz w:val="18"/>
                <w:szCs w:val="18"/>
                <w:rtl w:val="0"/>
              </w:rPr>
              <w:t xml:space="preserve">295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D">
            <w:pPr>
              <w:widowControl w:val="0"/>
              <w:spacing w:after="120" w:line="276" w:lineRule="auto"/>
              <w:rPr>
                <w:sz w:val="18"/>
                <w:szCs w:val="18"/>
              </w:rPr>
            </w:pPr>
            <w:r w:rsidDel="00000000" w:rsidR="00000000" w:rsidRPr="00000000">
              <w:rPr>
                <w:sz w:val="18"/>
                <w:szCs w:val="18"/>
                <w:rtl w:val="0"/>
              </w:rPr>
              <w:t xml:space="preserve">Tela de projeção 150": compatível com equipamento solicitado. Com tripé ou pendurada.</w:t>
            </w:r>
          </w:p>
        </w:tc>
        <w:tc>
          <w:tcPr>
            <w:tcMar>
              <w:top w:w="100.0" w:type="dxa"/>
              <w:left w:w="100.0" w:type="dxa"/>
              <w:bottom w:w="100.0" w:type="dxa"/>
              <w:right w:w="100.0" w:type="dxa"/>
            </w:tcMar>
            <w:vAlign w:val="top"/>
          </w:tcPr>
          <w:p w:rsidR="00000000" w:rsidDel="00000000" w:rsidP="00000000" w:rsidRDefault="00000000" w:rsidRPr="00000000" w14:paraId="0000012E">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F">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0">
            <w:pPr>
              <w:widowControl w:val="0"/>
              <w:spacing w:after="120" w:line="276" w:lineRule="auto"/>
              <w:rPr>
                <w:color w:val="000000"/>
                <w:sz w:val="18"/>
                <w:szCs w:val="18"/>
              </w:rPr>
            </w:pPr>
            <w:r w:rsidDel="00000000" w:rsidR="00000000" w:rsidRPr="00000000">
              <w:rPr>
                <w:rFonts w:ascii="Verdana" w:cs="Verdana" w:eastAsia="Verdana" w:hAnsi="Verdana"/>
                <w:sz w:val="17"/>
                <w:szCs w:val="17"/>
                <w:shd w:fill="f0f0f0" w:val="clear"/>
                <w:rtl w:val="0"/>
              </w:rPr>
              <w:t xml:space="preserve">R$ 100,00</w:t>
            </w:r>
            <w:r w:rsidDel="00000000" w:rsidR="00000000" w:rsidRPr="00000000">
              <w:rPr>
                <w:rtl w:val="0"/>
              </w:rPr>
            </w:r>
          </w:p>
        </w:tc>
      </w:tr>
      <w:tr>
        <w:trPr>
          <w:trHeight w:val="40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31">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2">
            <w:pPr>
              <w:widowControl w:val="0"/>
              <w:spacing w:after="120" w:line="276" w:lineRule="auto"/>
              <w:jc w:val="center"/>
              <w:rPr>
                <w:sz w:val="18"/>
                <w:szCs w:val="18"/>
              </w:rPr>
            </w:pPr>
            <w:r w:rsidDel="00000000" w:rsidR="00000000" w:rsidRPr="00000000">
              <w:rPr>
                <w:sz w:val="18"/>
                <w:szCs w:val="18"/>
                <w:rtl w:val="0"/>
              </w:rPr>
              <w:t xml:space="preserve">296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3">
            <w:pPr>
              <w:widowControl w:val="0"/>
              <w:spacing w:after="120" w:line="276" w:lineRule="auto"/>
              <w:rPr>
                <w:sz w:val="18"/>
                <w:szCs w:val="18"/>
              </w:rPr>
            </w:pPr>
            <w:r w:rsidDel="00000000" w:rsidR="00000000" w:rsidRPr="00000000">
              <w:rPr>
                <w:sz w:val="18"/>
                <w:szCs w:val="18"/>
                <w:rtl w:val="0"/>
              </w:rPr>
              <w:t xml:space="preserve">Tela de projeção 200": compatível com equipamento solicitado. Com tripé ou pendurada.</w:t>
            </w:r>
          </w:p>
        </w:tc>
        <w:tc>
          <w:tcPr>
            <w:tcMar>
              <w:top w:w="100.0" w:type="dxa"/>
              <w:left w:w="100.0" w:type="dxa"/>
              <w:bottom w:w="100.0" w:type="dxa"/>
              <w:right w:w="100.0" w:type="dxa"/>
            </w:tcMar>
            <w:vAlign w:val="top"/>
          </w:tcPr>
          <w:p w:rsidR="00000000" w:rsidDel="00000000" w:rsidP="00000000" w:rsidRDefault="00000000" w:rsidRPr="00000000" w14:paraId="00000134">
            <w:pPr>
              <w:widowControl w:val="0"/>
              <w:spacing w:after="120" w:line="276" w:lineRule="auto"/>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5">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6">
            <w:pPr>
              <w:widowControl w:val="0"/>
              <w:spacing w:after="120" w:line="276" w:lineRule="auto"/>
              <w:rPr>
                <w:color w:val="000000"/>
                <w:sz w:val="18"/>
                <w:szCs w:val="18"/>
              </w:rPr>
            </w:pPr>
            <w:r w:rsidDel="00000000" w:rsidR="00000000" w:rsidRPr="00000000">
              <w:rPr>
                <w:rFonts w:ascii="Verdana" w:cs="Verdana" w:eastAsia="Verdana" w:hAnsi="Verdana"/>
                <w:sz w:val="17"/>
                <w:szCs w:val="17"/>
                <w:highlight w:val="white"/>
                <w:rtl w:val="0"/>
              </w:rPr>
              <w:t xml:space="preserve">R$ 101,00</w:t>
            </w:r>
            <w:r w:rsidDel="00000000" w:rsidR="00000000" w:rsidRPr="00000000">
              <w:rPr>
                <w:rtl w:val="0"/>
              </w:rPr>
            </w:r>
          </w:p>
        </w:tc>
      </w:tr>
      <w:tr>
        <w:trPr>
          <w:trHeight w:val="400" w:hRule="atLeast"/>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37">
            <w:pPr>
              <w:widowControl w:val="0"/>
              <w:spacing w:after="0" w:before="0" w:line="240" w:lineRule="auto"/>
              <w:ind w:left="0" w:firstLine="0"/>
              <w:jc w:val="center"/>
              <w:rPr/>
            </w:pPr>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8">
            <w:pPr>
              <w:widowControl w:val="0"/>
              <w:spacing w:after="120" w:line="276" w:lineRule="auto"/>
              <w:jc w:val="center"/>
              <w:rPr>
                <w:sz w:val="18"/>
                <w:szCs w:val="18"/>
              </w:rPr>
            </w:pPr>
            <w:r w:rsidDel="00000000" w:rsidR="00000000" w:rsidRPr="00000000">
              <w:rPr>
                <w:sz w:val="18"/>
                <w:szCs w:val="18"/>
                <w:rtl w:val="0"/>
              </w:rPr>
              <w:t xml:space="preserve">123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9">
            <w:pPr>
              <w:widowControl w:val="0"/>
              <w:spacing w:after="120" w:line="276" w:lineRule="auto"/>
              <w:rPr>
                <w:sz w:val="18"/>
                <w:szCs w:val="18"/>
              </w:rPr>
            </w:pPr>
            <w:r w:rsidDel="00000000" w:rsidR="00000000" w:rsidRPr="00000000">
              <w:rPr>
                <w:sz w:val="18"/>
                <w:szCs w:val="18"/>
                <w:rtl w:val="0"/>
              </w:rPr>
              <w:t xml:space="preserve">Água: água mineral sem gás em copo descartável de 200ml.</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A">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B">
            <w:pPr>
              <w:widowControl w:val="0"/>
              <w:spacing w:after="120" w:line="276" w:lineRule="auto"/>
              <w:rPr>
                <w:sz w:val="18"/>
                <w:szCs w:val="18"/>
              </w:rPr>
            </w:pPr>
            <w:r w:rsidDel="00000000" w:rsidR="00000000" w:rsidRPr="00000000">
              <w:rPr>
                <w:sz w:val="18"/>
                <w:szCs w:val="18"/>
                <w:rtl w:val="0"/>
              </w:rPr>
              <w:t xml:space="preserve">450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C">
            <w:pPr>
              <w:widowControl w:val="0"/>
              <w:spacing w:after="120" w:line="276" w:lineRule="auto"/>
              <w:rPr>
                <w:color w:val="000000"/>
                <w:sz w:val="18"/>
                <w:szCs w:val="18"/>
              </w:rPr>
            </w:pPr>
            <w:r w:rsidDel="00000000" w:rsidR="00000000" w:rsidRPr="00000000">
              <w:rPr>
                <w:sz w:val="18"/>
                <w:szCs w:val="18"/>
                <w:rtl w:val="0"/>
              </w:rPr>
              <w:t xml:space="preserve">R$ 2,80</w:t>
            </w:r>
            <w:r w:rsidDel="00000000" w:rsidR="00000000" w:rsidRPr="00000000">
              <w:rPr>
                <w:rtl w:val="0"/>
              </w:rPr>
            </w:r>
          </w:p>
        </w:tc>
      </w:tr>
      <w:tr>
        <w:trPr>
          <w:trHeight w:val="400" w:hRule="atLeast"/>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3D">
            <w:pPr>
              <w:widowControl w:val="0"/>
              <w:spacing w:after="0" w:before="0" w:line="240" w:lineRule="auto"/>
              <w:ind w:left="0" w:firstLine="0"/>
              <w:jc w:val="center"/>
              <w:rPr/>
            </w:pPr>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E">
            <w:pPr>
              <w:widowControl w:val="0"/>
              <w:spacing w:after="120" w:line="276" w:lineRule="auto"/>
              <w:jc w:val="center"/>
              <w:rPr>
                <w:sz w:val="18"/>
                <w:szCs w:val="18"/>
              </w:rPr>
            </w:pPr>
            <w:r w:rsidDel="00000000" w:rsidR="00000000" w:rsidRPr="00000000">
              <w:rPr>
                <w:sz w:val="18"/>
                <w:szCs w:val="18"/>
                <w:rtl w:val="0"/>
              </w:rPr>
              <w:t xml:space="preserve">160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F">
            <w:pPr>
              <w:widowControl w:val="0"/>
              <w:spacing w:after="120" w:line="276" w:lineRule="auto"/>
              <w:rPr>
                <w:sz w:val="18"/>
                <w:szCs w:val="18"/>
              </w:rPr>
            </w:pPr>
            <w:r w:rsidDel="00000000" w:rsidR="00000000" w:rsidRPr="00000000">
              <w:rPr>
                <w:sz w:val="18"/>
                <w:szCs w:val="18"/>
                <w:rtl w:val="0"/>
              </w:rPr>
              <w:t xml:space="preserve">Placa de homenagem: placa de vidro, com dimensões 10x15cm, com base acompanhando a placa e mensagem (a ser escolhida pela contratante) impressa em material adesivo e colada à placa.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0">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1">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2">
            <w:pPr>
              <w:widowControl w:val="0"/>
              <w:spacing w:after="120" w:line="276" w:lineRule="auto"/>
              <w:rPr>
                <w:color w:val="000000"/>
                <w:sz w:val="18"/>
                <w:szCs w:val="18"/>
              </w:rPr>
            </w:pPr>
            <w:r w:rsidDel="00000000" w:rsidR="00000000" w:rsidRPr="00000000">
              <w:rPr>
                <w:sz w:val="18"/>
                <w:szCs w:val="18"/>
                <w:rtl w:val="0"/>
              </w:rPr>
              <w:t xml:space="preserve">R$65,00</w:t>
            </w:r>
            <w:r w:rsidDel="00000000" w:rsidR="00000000" w:rsidRPr="00000000">
              <w:rPr>
                <w:rtl w:val="0"/>
              </w:rPr>
            </w:r>
          </w:p>
        </w:tc>
      </w:tr>
      <w:tr>
        <w:trPr>
          <w:trHeight w:val="180" w:hRule="atLeast"/>
        </w:trPr>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3">
            <w:pPr>
              <w:widowControl w:val="0"/>
              <w:spacing w:after="120" w:line="276" w:lineRule="auto"/>
              <w:jc w:val="right"/>
              <w:rPr>
                <w:sz w:val="18"/>
                <w:szCs w:val="18"/>
              </w:rPr>
            </w:pPr>
            <w:r w:rsidDel="00000000" w:rsidR="00000000" w:rsidRPr="00000000">
              <w:rPr>
                <w:sz w:val="18"/>
                <w:szCs w:val="18"/>
                <w:rtl w:val="0"/>
              </w:rPr>
              <w:t xml:space="preserve">Total: R$140.003,00</w:t>
            </w:r>
          </w:p>
        </w:tc>
      </w:tr>
    </w:tbl>
    <w:p w:rsidR="00000000" w:rsidDel="00000000" w:rsidP="00000000" w:rsidRDefault="00000000" w:rsidRPr="00000000" w14:paraId="00000149">
      <w:pPr>
        <w:widowControl w:val="0"/>
        <w:tabs>
          <w:tab w:val="left" w:pos="2850"/>
        </w:tabs>
        <w:ind w:left="792" w:firstLine="0"/>
        <w:jc w:val="both"/>
        <w:rPr>
          <w:sz w:val="22"/>
          <w:szCs w:val="22"/>
        </w:rPr>
      </w:pPr>
      <w:r w:rsidDel="00000000" w:rsidR="00000000" w:rsidRPr="00000000">
        <w:rPr>
          <w:rtl w:val="0"/>
        </w:rPr>
      </w:r>
    </w:p>
    <w:p w:rsidR="00000000" w:rsidDel="00000000" w:rsidP="00000000" w:rsidRDefault="00000000" w:rsidRPr="00000000" w14:paraId="0000014A">
      <w:pPr>
        <w:numPr>
          <w:ilvl w:val="1"/>
          <w:numId w:val="1"/>
        </w:numPr>
        <w:spacing w:after="120" w:before="120" w:line="276" w:lineRule="auto"/>
        <w:ind w:left="425" w:firstLine="0"/>
        <w:jc w:val="both"/>
        <w:rPr/>
      </w:pPr>
      <w:r w:rsidDel="00000000" w:rsidR="00000000" w:rsidRPr="00000000">
        <w:rPr>
          <w:rtl w:val="0"/>
        </w:rPr>
        <w:t xml:space="preserve">A listagem do cadastro de reserva referente ao presente registro de preços consta como anexo a esta Ata.</w:t>
      </w:r>
    </w:p>
    <w:p w:rsidR="00000000" w:rsidDel="00000000" w:rsidP="00000000" w:rsidRDefault="00000000" w:rsidRPr="00000000" w14:paraId="0000014B">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ÓRGÃO(S) GERENCIADOR E PARTICIPANTE(S)</w:t>
      </w:r>
      <w:r w:rsidDel="00000000" w:rsidR="00000000" w:rsidRPr="00000000">
        <w:rPr>
          <w:rtl w:val="0"/>
        </w:rPr>
      </w:r>
    </w:p>
    <w:p w:rsidR="00000000" w:rsidDel="00000000" w:rsidP="00000000" w:rsidRDefault="00000000" w:rsidRPr="00000000" w14:paraId="0000014C">
      <w:pPr>
        <w:numPr>
          <w:ilvl w:val="1"/>
          <w:numId w:val="1"/>
        </w:numPr>
        <w:spacing w:after="120" w:before="120" w:line="276" w:lineRule="auto"/>
        <w:ind w:left="792" w:hanging="432"/>
        <w:jc w:val="both"/>
        <w:rPr/>
      </w:pPr>
      <w:r w:rsidDel="00000000" w:rsidR="00000000" w:rsidRPr="00000000">
        <w:rPr>
          <w:i w:val="1"/>
          <w:rtl w:val="0"/>
        </w:rPr>
        <w:t xml:space="preserve">O órgão gerenciador será o </w:t>
      </w:r>
      <w:r w:rsidDel="00000000" w:rsidR="00000000" w:rsidRPr="00000000">
        <w:rPr>
          <w:b w:val="1"/>
          <w:rtl w:val="0"/>
        </w:rPr>
        <w:t xml:space="preserve">IF SUDESTE MG - Campus Juiz de Fora</w:t>
      </w:r>
      <w:r w:rsidDel="00000000" w:rsidR="00000000" w:rsidRPr="00000000">
        <w:rPr>
          <w:rtl w:val="0"/>
        </w:rPr>
      </w:r>
    </w:p>
    <w:p w:rsidR="00000000" w:rsidDel="00000000" w:rsidP="00000000" w:rsidRDefault="00000000" w:rsidRPr="00000000" w14:paraId="0000014D">
      <w:pPr>
        <w:numPr>
          <w:ilvl w:val="1"/>
          <w:numId w:val="1"/>
        </w:numPr>
        <w:spacing w:after="120" w:before="120" w:line="276" w:lineRule="auto"/>
        <w:ind w:left="792" w:hanging="432"/>
        <w:jc w:val="both"/>
        <w:rPr>
          <w:i w:val="1"/>
        </w:rPr>
      </w:pPr>
      <w:r w:rsidDel="00000000" w:rsidR="00000000" w:rsidRPr="00000000">
        <w:rPr>
          <w:i w:val="1"/>
          <w:rtl w:val="0"/>
        </w:rPr>
        <w:t xml:space="preserve">São órgãos e entidades públicas participantes do registro de preços:</w:t>
      </w:r>
    </w:p>
    <w:p w:rsidR="00000000" w:rsidDel="00000000" w:rsidP="00000000" w:rsidRDefault="00000000" w:rsidRPr="00000000" w14:paraId="0000014E">
      <w:pPr>
        <w:widowControl w:val="0"/>
        <w:tabs>
          <w:tab w:val="left" w:pos="2093"/>
        </w:tabs>
        <w:spacing w:before="240" w:lineRule="auto"/>
        <w:ind w:left="792" w:right="-30" w:firstLine="0"/>
        <w:jc w:val="both"/>
        <w:rPr>
          <w:i w:val="1"/>
        </w:rPr>
      </w:pPr>
      <w:r w:rsidDel="00000000" w:rsidR="00000000" w:rsidRPr="00000000">
        <w:rPr>
          <w:rtl w:val="0"/>
        </w:rPr>
      </w:r>
    </w:p>
    <w:tbl>
      <w:tblPr>
        <w:tblStyle w:val="Table2"/>
        <w:tblW w:w="87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48"/>
        <w:gridCol w:w="6607"/>
        <w:tblGridChange w:id="0">
          <w:tblGrid>
            <w:gridCol w:w="2148"/>
            <w:gridCol w:w="6607"/>
          </w:tblGrid>
        </w:tblGridChange>
      </w:tblGrid>
      <w:tr>
        <w:tc>
          <w:tcPr/>
          <w:p w:rsidR="00000000" w:rsidDel="00000000" w:rsidP="00000000" w:rsidRDefault="00000000" w:rsidRPr="00000000" w14:paraId="0000014F">
            <w:pPr>
              <w:widowControl w:val="0"/>
              <w:ind w:right="-30"/>
              <w:jc w:val="center"/>
              <w:rPr>
                <w:i w:val="1"/>
              </w:rPr>
            </w:pPr>
            <w:r w:rsidDel="00000000" w:rsidR="00000000" w:rsidRPr="00000000">
              <w:rPr>
                <w:i w:val="1"/>
                <w:rtl w:val="0"/>
              </w:rPr>
              <w:t xml:space="preserve">Item nº </w:t>
            </w:r>
          </w:p>
        </w:tc>
        <w:tc>
          <w:tcPr/>
          <w:p w:rsidR="00000000" w:rsidDel="00000000" w:rsidP="00000000" w:rsidRDefault="00000000" w:rsidRPr="00000000" w14:paraId="00000150">
            <w:pPr>
              <w:widowControl w:val="0"/>
              <w:ind w:right="-30"/>
              <w:jc w:val="center"/>
              <w:rPr>
                <w:i w:val="1"/>
              </w:rPr>
            </w:pPr>
            <w:r w:rsidDel="00000000" w:rsidR="00000000" w:rsidRPr="00000000">
              <w:rPr>
                <w:i w:val="1"/>
                <w:rtl w:val="0"/>
              </w:rPr>
              <w:t xml:space="preserve">Órgãos Participantes</w:t>
            </w:r>
          </w:p>
        </w:tc>
      </w:tr>
      <w:tr>
        <w:tc>
          <w:tcPr/>
          <w:p w:rsidR="00000000" w:rsidDel="00000000" w:rsidP="00000000" w:rsidRDefault="00000000" w:rsidRPr="00000000" w14:paraId="00000151">
            <w:pPr>
              <w:widowControl w:val="0"/>
              <w:ind w:right="-30"/>
              <w:jc w:val="center"/>
              <w:rPr/>
            </w:pPr>
            <w:r w:rsidDel="00000000" w:rsidR="00000000" w:rsidRPr="00000000">
              <w:rPr>
                <w:rtl w:val="0"/>
              </w:rPr>
              <w:t xml:space="preserve">Grupo 13</w:t>
            </w:r>
          </w:p>
        </w:tc>
        <w:tc>
          <w:tcPr/>
          <w:p w:rsidR="00000000" w:rsidDel="00000000" w:rsidP="00000000" w:rsidRDefault="00000000" w:rsidRPr="00000000" w14:paraId="00000152">
            <w:pPr>
              <w:widowControl w:val="0"/>
              <w:ind w:right="-30"/>
              <w:jc w:val="center"/>
              <w:rPr/>
            </w:pPr>
            <w:r w:rsidDel="00000000" w:rsidR="00000000" w:rsidRPr="00000000">
              <w:rPr>
                <w:rtl w:val="0"/>
              </w:rPr>
              <w:t xml:space="preserve">IF Sudeste MG - Campus Barbacena</w:t>
            </w:r>
          </w:p>
        </w:tc>
      </w:tr>
      <w:tr>
        <w:tc>
          <w:tcPr/>
          <w:p w:rsidR="00000000" w:rsidDel="00000000" w:rsidP="00000000" w:rsidRDefault="00000000" w:rsidRPr="00000000" w14:paraId="00000153">
            <w:pPr>
              <w:widowControl w:val="0"/>
              <w:ind w:right="-30"/>
              <w:jc w:val="center"/>
              <w:rPr/>
            </w:pPr>
            <w:r w:rsidDel="00000000" w:rsidR="00000000" w:rsidRPr="00000000">
              <w:rPr>
                <w:rtl w:val="0"/>
              </w:rPr>
              <w:t xml:space="preserve">Grupo 22</w:t>
            </w:r>
          </w:p>
        </w:tc>
        <w:tc>
          <w:tcPr/>
          <w:p w:rsidR="00000000" w:rsidDel="00000000" w:rsidP="00000000" w:rsidRDefault="00000000" w:rsidRPr="00000000" w14:paraId="00000154">
            <w:pPr>
              <w:widowControl w:val="0"/>
              <w:ind w:right="-30"/>
              <w:jc w:val="center"/>
              <w:rPr/>
            </w:pPr>
            <w:r w:rsidDel="00000000" w:rsidR="00000000" w:rsidRPr="00000000">
              <w:rPr>
                <w:rtl w:val="0"/>
              </w:rPr>
              <w:t xml:space="preserve">IF Sudeste MG - Campus Bom sucesso</w:t>
            </w:r>
          </w:p>
        </w:tc>
      </w:tr>
      <w:tr>
        <w:tc>
          <w:tcPr/>
          <w:p w:rsidR="00000000" w:rsidDel="00000000" w:rsidP="00000000" w:rsidRDefault="00000000" w:rsidRPr="00000000" w14:paraId="00000155">
            <w:pPr>
              <w:widowControl w:val="0"/>
              <w:ind w:right="-30"/>
              <w:jc w:val="center"/>
              <w:rPr/>
            </w:pPr>
            <w:r w:rsidDel="00000000" w:rsidR="00000000" w:rsidRPr="00000000">
              <w:rPr>
                <w:rtl w:val="0"/>
              </w:rPr>
              <w:t xml:space="preserve">Grupo 44</w:t>
            </w:r>
          </w:p>
        </w:tc>
        <w:tc>
          <w:tcPr/>
          <w:p w:rsidR="00000000" w:rsidDel="00000000" w:rsidP="00000000" w:rsidRDefault="00000000" w:rsidRPr="00000000" w14:paraId="00000156">
            <w:pPr>
              <w:widowControl w:val="0"/>
              <w:ind w:right="-30"/>
              <w:jc w:val="center"/>
              <w:rPr/>
            </w:pPr>
            <w:r w:rsidDel="00000000" w:rsidR="00000000" w:rsidRPr="00000000">
              <w:rPr>
                <w:rtl w:val="0"/>
              </w:rPr>
              <w:t xml:space="preserve">IF Sudeste MG - Ubá</w:t>
            </w:r>
          </w:p>
        </w:tc>
      </w:tr>
      <w:tr>
        <w:tc>
          <w:tcPr/>
          <w:p w:rsidR="00000000" w:rsidDel="00000000" w:rsidP="00000000" w:rsidRDefault="00000000" w:rsidRPr="00000000" w14:paraId="00000157">
            <w:pPr>
              <w:widowControl w:val="0"/>
              <w:ind w:right="-30"/>
              <w:jc w:val="center"/>
              <w:rPr/>
            </w:pPr>
            <w:r w:rsidDel="00000000" w:rsidR="00000000" w:rsidRPr="00000000">
              <w:rPr>
                <w:rtl w:val="0"/>
              </w:rPr>
              <w:t xml:space="preserve">Item 123</w:t>
            </w:r>
          </w:p>
        </w:tc>
        <w:tc>
          <w:tcPr/>
          <w:p w:rsidR="00000000" w:rsidDel="00000000" w:rsidP="00000000" w:rsidRDefault="00000000" w:rsidRPr="00000000" w14:paraId="00000158">
            <w:pPr>
              <w:widowControl w:val="0"/>
              <w:ind w:right="-30"/>
              <w:jc w:val="center"/>
              <w:rPr/>
            </w:pPr>
            <w:r w:rsidDel="00000000" w:rsidR="00000000" w:rsidRPr="00000000">
              <w:rPr>
                <w:rtl w:val="0"/>
              </w:rPr>
              <w:t xml:space="preserve">IF Sudeste MG - Manhuaçu</w:t>
            </w:r>
          </w:p>
        </w:tc>
      </w:tr>
      <w:tr>
        <w:tc>
          <w:tcPr/>
          <w:p w:rsidR="00000000" w:rsidDel="00000000" w:rsidP="00000000" w:rsidRDefault="00000000" w:rsidRPr="00000000" w14:paraId="00000159">
            <w:pPr>
              <w:widowControl w:val="0"/>
              <w:ind w:right="-30"/>
              <w:jc w:val="center"/>
              <w:rPr/>
            </w:pPr>
            <w:r w:rsidDel="00000000" w:rsidR="00000000" w:rsidRPr="00000000">
              <w:rPr>
                <w:rtl w:val="0"/>
              </w:rPr>
              <w:t xml:space="preserve">Item 160</w:t>
            </w:r>
          </w:p>
        </w:tc>
        <w:tc>
          <w:tcPr/>
          <w:p w:rsidR="00000000" w:rsidDel="00000000" w:rsidP="00000000" w:rsidRDefault="00000000" w:rsidRPr="00000000" w14:paraId="0000015A">
            <w:pPr>
              <w:widowControl w:val="0"/>
              <w:ind w:right="-30"/>
              <w:jc w:val="center"/>
              <w:rPr/>
            </w:pPr>
            <w:r w:rsidDel="00000000" w:rsidR="00000000" w:rsidRPr="00000000">
              <w:rPr>
                <w:rtl w:val="0"/>
              </w:rPr>
              <w:t xml:space="preserve">IF Sudeste MG - Muriaé</w:t>
            </w:r>
          </w:p>
        </w:tc>
      </w:tr>
    </w:tbl>
    <w:p w:rsidR="00000000" w:rsidDel="00000000" w:rsidP="00000000" w:rsidRDefault="00000000" w:rsidRPr="00000000" w14:paraId="0000015B">
      <w:pPr>
        <w:widowControl w:val="0"/>
        <w:ind w:right="-30"/>
        <w:jc w:val="both"/>
        <w:rPr>
          <w:i w:val="1"/>
          <w:color w:val="ff0000"/>
        </w:rPr>
      </w:pPr>
      <w:r w:rsidDel="00000000" w:rsidR="00000000" w:rsidRPr="00000000">
        <w:rPr>
          <w:rtl w:val="0"/>
        </w:rPr>
      </w:r>
    </w:p>
    <w:p w:rsidR="00000000" w:rsidDel="00000000" w:rsidP="00000000" w:rsidRDefault="00000000" w:rsidRPr="00000000" w14:paraId="0000015C">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 ADESÃO À ATA DE REGISTRO DE PREÇOS </w:t>
      </w:r>
      <w:r w:rsidDel="00000000" w:rsidR="00000000" w:rsidRPr="00000000">
        <w:rPr>
          <w:rtl w:val="0"/>
        </w:rPr>
      </w:r>
    </w:p>
    <w:p w:rsidR="00000000" w:rsidDel="00000000" w:rsidP="00000000" w:rsidRDefault="00000000" w:rsidRPr="00000000" w14:paraId="0000015D">
      <w:pPr>
        <w:numPr>
          <w:ilvl w:val="1"/>
          <w:numId w:val="1"/>
        </w:numPr>
        <w:spacing w:after="120" w:before="120" w:line="276" w:lineRule="auto"/>
        <w:ind w:left="792" w:hanging="432"/>
        <w:jc w:val="both"/>
        <w:rPr>
          <w:i w:val="1"/>
          <w:color w:val="ff0000"/>
        </w:rPr>
      </w:pPr>
      <w:r w:rsidDel="00000000" w:rsidR="00000000" w:rsidRPr="00000000">
        <w:rPr>
          <w:i w:val="1"/>
          <w:color w:val="ff0000"/>
          <w:rtl w:val="0"/>
        </w:rPr>
        <w:t xml:space="preserve">A</w:t>
      </w:r>
      <w:r w:rsidDel="00000000" w:rsidR="00000000" w:rsidRPr="00000000">
        <w:rPr>
          <w:rtl w:val="0"/>
        </w:rPr>
        <w:t xml:space="preserve">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r w:rsidDel="00000000" w:rsidR="00000000" w:rsidRPr="00000000">
        <w:rPr>
          <w:rtl w:val="0"/>
        </w:rPr>
      </w:r>
    </w:p>
    <w:p w:rsidR="00000000" w:rsidDel="00000000" w:rsidP="00000000" w:rsidRDefault="00000000" w:rsidRPr="00000000" w14:paraId="0000015E">
      <w:pPr>
        <w:numPr>
          <w:ilvl w:val="2"/>
          <w:numId w:val="1"/>
        </w:numPr>
        <w:spacing w:after="120" w:before="120" w:line="276" w:lineRule="auto"/>
        <w:ind w:left="1224" w:hanging="504.00000000000006"/>
        <w:jc w:val="both"/>
        <w:rPr/>
      </w:pPr>
      <w:r w:rsidDel="00000000" w:rsidR="00000000" w:rsidRPr="00000000">
        <w:rPr>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000000" w:rsidDel="00000000" w:rsidP="00000000" w:rsidRDefault="00000000" w:rsidRPr="00000000" w14:paraId="0000015F">
      <w:pPr>
        <w:numPr>
          <w:ilvl w:val="1"/>
          <w:numId w:val="1"/>
        </w:numPr>
        <w:spacing w:after="120" w:before="120" w:line="276" w:lineRule="auto"/>
        <w:ind w:left="792" w:hanging="432"/>
        <w:jc w:val="both"/>
        <w:rPr/>
      </w:pPr>
      <w:r w:rsidDel="00000000" w:rsidR="00000000" w:rsidRPr="00000000">
        <w:rPr>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160">
      <w:pPr>
        <w:numPr>
          <w:ilvl w:val="1"/>
          <w:numId w:val="1"/>
        </w:numPr>
        <w:spacing w:after="120" w:before="120" w:line="276" w:lineRule="auto"/>
        <w:ind w:left="792" w:hanging="432"/>
        <w:jc w:val="both"/>
        <w:rPr/>
      </w:pPr>
      <w:r w:rsidDel="00000000" w:rsidR="00000000" w:rsidRPr="00000000">
        <w:rPr>
          <w:rtl w:val="0"/>
        </w:rPr>
        <w:t xml:space="preserve">As aquisições ou contratações adicionais a que se refere este item não poderão exceder, por órgão ou entidade, a 50 por cento dos quantitativos dos itens do instrumento convocatório e registrados na ata de registro de preços para o órgão gerenciador e órgãos participantes.</w:t>
      </w:r>
    </w:p>
    <w:p w:rsidR="00000000" w:rsidDel="00000000" w:rsidP="00000000" w:rsidRDefault="00000000" w:rsidRPr="00000000" w14:paraId="00000161">
      <w:pPr>
        <w:numPr>
          <w:ilvl w:val="1"/>
          <w:numId w:val="1"/>
        </w:numPr>
        <w:spacing w:after="120" w:before="120" w:line="276" w:lineRule="auto"/>
        <w:ind w:left="792" w:hanging="432"/>
        <w:jc w:val="both"/>
        <w:rPr/>
      </w:pPr>
      <w:r w:rsidDel="00000000" w:rsidR="00000000" w:rsidRPr="00000000">
        <w:rPr>
          <w:rtl w:val="0"/>
        </w:rPr>
        <w:t xml:space="preserve">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162">
      <w:pPr>
        <w:numPr>
          <w:ilvl w:val="2"/>
          <w:numId w:val="1"/>
        </w:numPr>
        <w:spacing w:after="120" w:before="120" w:line="276" w:lineRule="auto"/>
        <w:ind w:left="1224" w:hanging="504.00000000000006"/>
        <w:jc w:val="both"/>
        <w:rPr/>
      </w:pPr>
      <w:r w:rsidDel="00000000" w:rsidR="00000000" w:rsidRPr="00000000">
        <w:rPr>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000000" w:rsidDel="00000000" w:rsidP="00000000" w:rsidRDefault="00000000" w:rsidRPr="00000000" w14:paraId="00000163">
      <w:pPr>
        <w:numPr>
          <w:ilvl w:val="1"/>
          <w:numId w:val="1"/>
        </w:numPr>
        <w:spacing w:after="120" w:before="120" w:line="276" w:lineRule="auto"/>
        <w:ind w:left="792" w:hanging="432"/>
        <w:jc w:val="both"/>
        <w:rPr/>
      </w:pPr>
      <w:r w:rsidDel="00000000" w:rsidR="00000000" w:rsidRPr="00000000">
        <w:rPr>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164">
      <w:pPr>
        <w:numPr>
          <w:ilvl w:val="1"/>
          <w:numId w:val="1"/>
        </w:numPr>
        <w:spacing w:after="120" w:before="120" w:line="276" w:lineRule="auto"/>
        <w:ind w:left="792" w:hanging="432"/>
        <w:jc w:val="both"/>
        <w:rPr/>
      </w:pPr>
      <w:r w:rsidDel="00000000" w:rsidR="00000000" w:rsidRPr="00000000">
        <w:rPr>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165">
      <w:pPr>
        <w:numPr>
          <w:ilvl w:val="2"/>
          <w:numId w:val="1"/>
        </w:numPr>
        <w:spacing w:after="120" w:before="120" w:line="276" w:lineRule="auto"/>
        <w:ind w:left="1224" w:hanging="504.00000000000006"/>
        <w:jc w:val="both"/>
        <w:rPr/>
      </w:pPr>
      <w:r w:rsidDel="00000000" w:rsidR="00000000" w:rsidRPr="00000000">
        <w:rPr>
          <w:rtl w:val="0"/>
        </w:rPr>
        <w:t xml:space="preserve">Caberá ao órgão gerenciador autorizar, excepcional e justificadamente, a prorrogação do prazo para efetivação da contratação, respeitado o prazo de vigência da ata, desde que solicitada pelo órgão não participante.</w:t>
      </w:r>
    </w:p>
    <w:p w:rsidR="00000000" w:rsidDel="00000000" w:rsidP="00000000" w:rsidRDefault="00000000" w:rsidRPr="00000000" w14:paraId="00000166">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VALIDADE DA ATA </w:t>
      </w:r>
    </w:p>
    <w:p w:rsidR="00000000" w:rsidDel="00000000" w:rsidP="00000000" w:rsidRDefault="00000000" w:rsidRPr="00000000" w14:paraId="00000167">
      <w:pPr>
        <w:numPr>
          <w:ilvl w:val="1"/>
          <w:numId w:val="1"/>
        </w:numPr>
        <w:spacing w:after="120" w:before="120" w:line="276" w:lineRule="auto"/>
        <w:ind w:left="425" w:firstLine="0"/>
        <w:jc w:val="both"/>
        <w:rPr/>
      </w:pPr>
      <w:r w:rsidDel="00000000" w:rsidR="00000000" w:rsidRPr="00000000">
        <w:rPr>
          <w:rtl w:val="0"/>
        </w:rPr>
        <w:t xml:space="preserve">A validade da Ata de Registro de Preços será de 12 meses, a partir do(a) homologação do pregão, não podendo ser prorrogada.</w:t>
      </w:r>
    </w:p>
    <w:p w:rsidR="00000000" w:rsidDel="00000000" w:rsidP="00000000" w:rsidRDefault="00000000" w:rsidRPr="00000000" w14:paraId="00000168">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REVISÃO E CANCELAMENTO </w:t>
      </w:r>
      <w:r w:rsidDel="00000000" w:rsidR="00000000" w:rsidRPr="00000000">
        <w:rPr>
          <w:rtl w:val="0"/>
        </w:rPr>
      </w:r>
    </w:p>
    <w:p w:rsidR="00000000" w:rsidDel="00000000" w:rsidP="00000000" w:rsidRDefault="00000000" w:rsidRPr="00000000" w14:paraId="0000016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Administração realizará pesquisa de mercado periodicamente, em intervalos não superiores a 180 (cento e oitenta) dias, a fim de verificar a vantajosidade dos preços registrados nesta Ata.</w:t>
      </w:r>
    </w:p>
    <w:p w:rsidR="00000000" w:rsidDel="00000000" w:rsidP="00000000" w:rsidRDefault="00000000" w:rsidRPr="00000000" w14:paraId="0000016A">
      <w:pPr>
        <w:numPr>
          <w:ilvl w:val="1"/>
          <w:numId w:val="1"/>
        </w:numPr>
        <w:spacing w:after="120" w:before="120" w:line="276" w:lineRule="auto"/>
        <w:ind w:left="425" w:firstLine="0"/>
        <w:jc w:val="both"/>
        <w:rPr/>
      </w:pPr>
      <w:r w:rsidDel="00000000" w:rsidR="00000000" w:rsidRPr="00000000">
        <w:rPr>
          <w:rtl w:val="0"/>
        </w:rPr>
        <w:t xml:space="preserve">Os preços registrados poderão ser revistos em decorrência de eventual redução dos preços praticados no mercado ou de fato que eleve o custo do objeto registrado, cabendo à Administração promover as negociações junto ao(s) fornecedor(es).</w:t>
      </w:r>
    </w:p>
    <w:p w:rsidR="00000000" w:rsidDel="00000000" w:rsidP="00000000" w:rsidRDefault="00000000" w:rsidRPr="00000000" w14:paraId="0000016B">
      <w:pPr>
        <w:numPr>
          <w:ilvl w:val="1"/>
          <w:numId w:val="1"/>
        </w:numPr>
        <w:spacing w:after="120" w:before="120" w:line="276" w:lineRule="auto"/>
        <w:ind w:left="425" w:firstLine="0"/>
        <w:jc w:val="both"/>
        <w:rPr/>
      </w:pPr>
      <w:r w:rsidDel="00000000" w:rsidR="00000000" w:rsidRPr="00000000">
        <w:rPr>
          <w:rtl w:val="0"/>
        </w:rPr>
        <w:t xml:space="preserve">Quando o preço registrado tornar-se superior ao preço praticado no mercado por motivo superveniente, a Administração convocará o(s) fornecedor(es) para negociar(em) a redução dos preços aos valores praticados pelo mercado.</w:t>
      </w:r>
    </w:p>
    <w:p w:rsidR="00000000" w:rsidDel="00000000" w:rsidP="00000000" w:rsidRDefault="00000000" w:rsidRPr="00000000" w14:paraId="0000016C">
      <w:pPr>
        <w:numPr>
          <w:ilvl w:val="1"/>
          <w:numId w:val="1"/>
        </w:numPr>
        <w:spacing w:after="120" w:before="120" w:line="276" w:lineRule="auto"/>
        <w:ind w:left="425" w:firstLine="0"/>
        <w:jc w:val="both"/>
        <w:rPr/>
      </w:pPr>
      <w:r w:rsidDel="00000000" w:rsidR="00000000" w:rsidRPr="00000000">
        <w:rPr>
          <w:rtl w:val="0"/>
        </w:rPr>
        <w:t xml:space="preserve">O fornecedor que não aceitar reduzir seu preço ao valor praticado pelo mercado será liberado do compromisso assumido, sem aplicação de penalidade.</w:t>
      </w:r>
    </w:p>
    <w:p w:rsidR="00000000" w:rsidDel="00000000" w:rsidP="00000000" w:rsidRDefault="00000000" w:rsidRPr="00000000" w14:paraId="0000016D">
      <w:pPr>
        <w:numPr>
          <w:ilvl w:val="2"/>
          <w:numId w:val="1"/>
        </w:numPr>
        <w:spacing w:after="120" w:before="120" w:line="276" w:lineRule="auto"/>
        <w:ind w:left="1134" w:firstLine="0"/>
        <w:jc w:val="both"/>
        <w:rPr>
          <w:i w:val="1"/>
        </w:rPr>
      </w:pPr>
      <w:r w:rsidDel="00000000" w:rsidR="00000000" w:rsidRPr="00000000">
        <w:rPr>
          <w:i w:val="1"/>
          <w:rtl w:val="0"/>
        </w:rPr>
        <w:t xml:space="preserve">A ordem de classificação dos fornecedores que aceitarem reduzir seus preços aos valores de mercado observará a classificação original.</w:t>
      </w:r>
    </w:p>
    <w:p w:rsidR="00000000" w:rsidDel="00000000" w:rsidP="00000000" w:rsidRDefault="00000000" w:rsidRPr="00000000" w14:paraId="0000016E">
      <w:pPr>
        <w:numPr>
          <w:ilvl w:val="1"/>
          <w:numId w:val="1"/>
        </w:numPr>
        <w:spacing w:after="120" w:before="120" w:line="276" w:lineRule="auto"/>
        <w:ind w:left="425" w:firstLine="0"/>
        <w:jc w:val="both"/>
        <w:rPr/>
      </w:pPr>
      <w:r w:rsidDel="00000000" w:rsidR="00000000" w:rsidRPr="00000000">
        <w:rPr>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16F">
      <w:pPr>
        <w:numPr>
          <w:ilvl w:val="2"/>
          <w:numId w:val="1"/>
        </w:numPr>
        <w:spacing w:after="120" w:before="120" w:line="276" w:lineRule="auto"/>
        <w:ind w:left="1134" w:firstLine="0"/>
        <w:jc w:val="both"/>
        <w:rPr/>
      </w:pPr>
      <w:r w:rsidDel="00000000" w:rsidR="00000000" w:rsidRPr="00000000">
        <w:rPr>
          <w:rtl w:val="0"/>
        </w:rPr>
        <w:t xml:space="preserve">liberar o fornecedor do compromisso assumido, caso a comunicação ocorra antes do pedido de fornecimento, e sem aplicação da penalidade se confirmada a veracidade dos motivos e comprovantes apresentados; e</w:t>
      </w:r>
    </w:p>
    <w:p w:rsidR="00000000" w:rsidDel="00000000" w:rsidP="00000000" w:rsidRDefault="00000000" w:rsidRPr="00000000" w14:paraId="00000170">
      <w:pPr>
        <w:numPr>
          <w:ilvl w:val="2"/>
          <w:numId w:val="1"/>
        </w:numPr>
        <w:spacing w:after="120" w:before="120" w:line="276" w:lineRule="auto"/>
        <w:ind w:left="1134" w:firstLine="0"/>
        <w:jc w:val="both"/>
        <w:rPr/>
      </w:pPr>
      <w:r w:rsidDel="00000000" w:rsidR="00000000" w:rsidRPr="00000000">
        <w:rPr>
          <w:rtl w:val="0"/>
        </w:rPr>
        <w:t xml:space="preserve">convocar os demais fornecedores para assegurar igual oportunidade de negociação.</w:t>
      </w:r>
    </w:p>
    <w:p w:rsidR="00000000" w:rsidDel="00000000" w:rsidP="00000000" w:rsidRDefault="00000000" w:rsidRPr="00000000" w14:paraId="00000171">
      <w:pPr>
        <w:numPr>
          <w:ilvl w:val="1"/>
          <w:numId w:val="1"/>
        </w:numPr>
        <w:spacing w:after="120" w:before="120" w:line="276" w:lineRule="auto"/>
        <w:ind w:left="425" w:firstLine="0"/>
        <w:jc w:val="both"/>
        <w:rPr/>
      </w:pPr>
      <w:r w:rsidDel="00000000" w:rsidR="00000000" w:rsidRPr="00000000">
        <w:rPr>
          <w:rtl w:val="0"/>
        </w:rPr>
        <w:t xml:space="preserve">Não havendo êxito nas negociações, o órgão gerenciador deverá proceder à revogação desta ata de registro de preços, adotando as medidas cabíveis para obtenção da contratação mais vantajosa.</w:t>
      </w:r>
    </w:p>
    <w:p w:rsidR="00000000" w:rsidDel="00000000" w:rsidP="00000000" w:rsidRDefault="00000000" w:rsidRPr="00000000" w14:paraId="00000172">
      <w:pPr>
        <w:numPr>
          <w:ilvl w:val="1"/>
          <w:numId w:val="1"/>
        </w:numPr>
        <w:spacing w:after="120" w:before="120" w:line="276" w:lineRule="auto"/>
        <w:ind w:left="425" w:firstLine="0"/>
        <w:jc w:val="both"/>
        <w:rPr/>
      </w:pPr>
      <w:r w:rsidDel="00000000" w:rsidR="00000000" w:rsidRPr="00000000">
        <w:rPr>
          <w:rtl w:val="0"/>
        </w:rPr>
        <w:t xml:space="preserve">O registro do fornecedor será cancelado quando:</w:t>
      </w:r>
    </w:p>
    <w:p w:rsidR="00000000" w:rsidDel="00000000" w:rsidP="00000000" w:rsidRDefault="00000000" w:rsidRPr="00000000" w14:paraId="00000173">
      <w:pPr>
        <w:numPr>
          <w:ilvl w:val="2"/>
          <w:numId w:val="1"/>
        </w:numPr>
        <w:spacing w:after="120" w:before="120" w:line="276" w:lineRule="auto"/>
        <w:ind w:left="1134" w:firstLine="0"/>
        <w:jc w:val="both"/>
        <w:rPr/>
      </w:pPr>
      <w:r w:rsidDel="00000000" w:rsidR="00000000" w:rsidRPr="00000000">
        <w:rPr>
          <w:rtl w:val="0"/>
        </w:rPr>
        <w:t xml:space="preserve">descumprir as condições da ata de registro de preços;</w:t>
      </w:r>
    </w:p>
    <w:p w:rsidR="00000000" w:rsidDel="00000000" w:rsidP="00000000" w:rsidRDefault="00000000" w:rsidRPr="00000000" w14:paraId="00000174">
      <w:pPr>
        <w:numPr>
          <w:ilvl w:val="2"/>
          <w:numId w:val="1"/>
        </w:numPr>
        <w:spacing w:after="120" w:before="120" w:line="276" w:lineRule="auto"/>
        <w:ind w:left="1134" w:firstLine="0"/>
        <w:jc w:val="both"/>
        <w:rPr/>
      </w:pPr>
      <w:r w:rsidDel="00000000" w:rsidR="00000000" w:rsidRPr="00000000">
        <w:rPr>
          <w:rtl w:val="0"/>
        </w:rPr>
        <w:t xml:space="preserve">não retirar a nota de empenho ou instrumento equivalente no prazo estabelecido pela Administração, sem justificativa aceitável;</w:t>
      </w:r>
    </w:p>
    <w:p w:rsidR="00000000" w:rsidDel="00000000" w:rsidP="00000000" w:rsidRDefault="00000000" w:rsidRPr="00000000" w14:paraId="00000175">
      <w:pPr>
        <w:numPr>
          <w:ilvl w:val="2"/>
          <w:numId w:val="1"/>
        </w:numPr>
        <w:spacing w:after="120" w:before="120" w:line="276" w:lineRule="auto"/>
        <w:ind w:left="1134" w:firstLine="0"/>
        <w:jc w:val="both"/>
        <w:rPr/>
      </w:pPr>
      <w:r w:rsidDel="00000000" w:rsidR="00000000" w:rsidRPr="00000000">
        <w:rPr>
          <w:rtl w:val="0"/>
        </w:rPr>
        <w:t xml:space="preserve">não aceitar reduzir o seu preço registrado, na hipótese deste se tornar superior àqueles praticados no mercado; ou</w:t>
      </w:r>
    </w:p>
    <w:p w:rsidR="00000000" w:rsidDel="00000000" w:rsidP="00000000" w:rsidRDefault="00000000" w:rsidRPr="00000000" w14:paraId="00000176">
      <w:pPr>
        <w:numPr>
          <w:ilvl w:val="2"/>
          <w:numId w:val="1"/>
        </w:numPr>
        <w:spacing w:after="120" w:before="120" w:line="276" w:lineRule="auto"/>
        <w:ind w:left="1134" w:firstLine="0"/>
        <w:jc w:val="both"/>
        <w:rPr/>
      </w:pPr>
      <w:r w:rsidDel="00000000" w:rsidR="00000000" w:rsidRPr="00000000">
        <w:rPr>
          <w:rtl w:val="0"/>
        </w:rPr>
        <w:t xml:space="preserve">sofrer sanção administrativa cujo efeito torne-o proibido de celebrar contrato administrativo, alcançando o órgão gerenciador e órgão(s) participante(s).</w:t>
      </w:r>
    </w:p>
    <w:p w:rsidR="00000000" w:rsidDel="00000000" w:rsidP="00000000" w:rsidRDefault="00000000" w:rsidRPr="00000000" w14:paraId="00000177">
      <w:pPr>
        <w:numPr>
          <w:ilvl w:val="1"/>
          <w:numId w:val="1"/>
        </w:numPr>
        <w:spacing w:after="120" w:before="120" w:line="276" w:lineRule="auto"/>
        <w:ind w:left="425" w:firstLine="0"/>
        <w:jc w:val="both"/>
        <w:rPr/>
      </w:pPr>
      <w:r w:rsidDel="00000000" w:rsidR="00000000" w:rsidRPr="00000000">
        <w:rPr>
          <w:rtl w:val="0"/>
        </w:rPr>
        <w:t xml:space="preserve">O cancelamento de registros nas hipóteses previstas nos itens 5.6.1, 5.6.2 e 5.6.4 será formalizado por despacho do órgão gerenciador, assegurado o contraditório e a ampla defesa.</w:t>
      </w:r>
    </w:p>
    <w:p w:rsidR="00000000" w:rsidDel="00000000" w:rsidP="00000000" w:rsidRDefault="00000000" w:rsidRPr="00000000" w14:paraId="00000178">
      <w:pPr>
        <w:numPr>
          <w:ilvl w:val="1"/>
          <w:numId w:val="1"/>
        </w:numPr>
        <w:spacing w:after="120" w:before="120" w:line="276" w:lineRule="auto"/>
        <w:ind w:left="425" w:firstLine="0"/>
        <w:jc w:val="both"/>
        <w:rPr/>
      </w:pPr>
      <w:r w:rsidDel="00000000" w:rsidR="00000000" w:rsidRPr="00000000">
        <w:rPr>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179">
      <w:pPr>
        <w:numPr>
          <w:ilvl w:val="2"/>
          <w:numId w:val="1"/>
        </w:numPr>
        <w:spacing w:after="120" w:before="120" w:line="276" w:lineRule="auto"/>
        <w:ind w:left="1134" w:firstLine="0"/>
        <w:jc w:val="both"/>
        <w:rPr/>
      </w:pPr>
      <w:r w:rsidDel="00000000" w:rsidR="00000000" w:rsidRPr="00000000">
        <w:rPr>
          <w:rtl w:val="0"/>
        </w:rPr>
        <w:t xml:space="preserve">por razão de interesse público; ou</w:t>
      </w:r>
    </w:p>
    <w:p w:rsidR="00000000" w:rsidDel="00000000" w:rsidP="00000000" w:rsidRDefault="00000000" w:rsidRPr="00000000" w14:paraId="0000017A">
      <w:pPr>
        <w:numPr>
          <w:ilvl w:val="2"/>
          <w:numId w:val="1"/>
        </w:numPr>
        <w:spacing w:after="120" w:before="120" w:line="276" w:lineRule="auto"/>
        <w:ind w:left="1134" w:firstLine="0"/>
        <w:jc w:val="both"/>
        <w:rPr>
          <w:i w:val="1"/>
        </w:rPr>
      </w:pPr>
      <w:r w:rsidDel="00000000" w:rsidR="00000000" w:rsidRPr="00000000">
        <w:rPr>
          <w:rtl w:val="0"/>
        </w:rPr>
        <w:t xml:space="preserve">a pedido do fornecedor. </w:t>
      </w:r>
      <w:r w:rsidDel="00000000" w:rsidR="00000000" w:rsidRPr="00000000">
        <w:rPr>
          <w:rtl w:val="0"/>
        </w:rPr>
      </w:r>
    </w:p>
    <w:p w:rsidR="00000000" w:rsidDel="00000000" w:rsidP="00000000" w:rsidRDefault="00000000" w:rsidRPr="00000000" w14:paraId="0000017B">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57" w:right="0" w:hanging="357"/>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DAS PENALIDADES</w:t>
      </w:r>
      <w:r w:rsidDel="00000000" w:rsidR="00000000" w:rsidRPr="00000000">
        <w:rPr>
          <w:rtl w:val="0"/>
        </w:rPr>
      </w:r>
    </w:p>
    <w:p w:rsidR="00000000" w:rsidDel="00000000" w:rsidP="00000000" w:rsidRDefault="00000000" w:rsidRPr="00000000" w14:paraId="0000017C">
      <w:pPr>
        <w:numPr>
          <w:ilvl w:val="1"/>
          <w:numId w:val="1"/>
        </w:numPr>
        <w:spacing w:after="120" w:before="120" w:line="276" w:lineRule="auto"/>
        <w:ind w:left="425" w:firstLine="0"/>
        <w:jc w:val="both"/>
        <w:rPr/>
      </w:pPr>
      <w:r w:rsidDel="00000000" w:rsidR="00000000" w:rsidRPr="00000000">
        <w:rPr>
          <w:rtl w:val="0"/>
        </w:rPr>
        <w:t xml:space="preserve">O descumprimento da Ata de Registro de Preços ensejará aplicação das penalidades estabelecidas no Edital.</w:t>
      </w:r>
    </w:p>
    <w:p w:rsidR="00000000" w:rsidDel="00000000" w:rsidP="00000000" w:rsidRDefault="00000000" w:rsidRPr="00000000" w14:paraId="0000017D">
      <w:pPr>
        <w:numPr>
          <w:ilvl w:val="2"/>
          <w:numId w:val="1"/>
        </w:numPr>
        <w:spacing w:after="120" w:before="120" w:line="276" w:lineRule="auto"/>
        <w:ind w:left="1224" w:hanging="504.00000000000006"/>
        <w:jc w:val="both"/>
        <w:rPr/>
      </w:pPr>
      <w:r w:rsidDel="00000000" w:rsidR="00000000" w:rsidRPr="00000000">
        <w:rPr>
          <w:color w:val="000000"/>
          <w:rtl w:val="0"/>
        </w:rPr>
        <w:t xml:space="preserve">As sanções do item acima também se aplicam aos integrantes do cadastro de reserva, em pregão para registro de preços que, convocados, não honrarem o compromisso assumido injustificadamente, nos termos do art. 49, §1º do Decreto nº 10.024/19. </w:t>
      </w:r>
      <w:r w:rsidDel="00000000" w:rsidR="00000000" w:rsidRPr="00000000">
        <w:rPr>
          <w:rtl w:val="0"/>
        </w:rPr>
      </w:r>
    </w:p>
    <w:p w:rsidR="00000000" w:rsidDel="00000000" w:rsidP="00000000" w:rsidRDefault="00000000" w:rsidRPr="00000000" w14:paraId="0000017E">
      <w:pPr>
        <w:numPr>
          <w:ilvl w:val="1"/>
          <w:numId w:val="1"/>
        </w:numPr>
        <w:spacing w:after="120" w:before="120" w:line="276" w:lineRule="auto"/>
        <w:ind w:left="425" w:firstLine="0"/>
        <w:jc w:val="both"/>
        <w:rPr/>
      </w:pPr>
      <w:r w:rsidDel="00000000" w:rsidR="00000000" w:rsidRPr="00000000">
        <w:rPr>
          <w:rtl w:val="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000000" w:rsidDel="00000000" w:rsidP="00000000" w:rsidRDefault="00000000" w:rsidRPr="00000000" w14:paraId="0000017F">
      <w:pPr>
        <w:numPr>
          <w:ilvl w:val="1"/>
          <w:numId w:val="1"/>
        </w:numPr>
        <w:spacing w:after="120" w:before="120" w:line="276" w:lineRule="auto"/>
        <w:ind w:left="425" w:firstLine="0"/>
        <w:jc w:val="both"/>
        <w:rPr/>
      </w:pPr>
      <w:r w:rsidDel="00000000" w:rsidR="00000000" w:rsidRPr="00000000">
        <w:rPr>
          <w:rtl w:val="0"/>
        </w:rPr>
        <w:t xml:space="preserve">O órgão participante deverá comunicar ao órgão gerenciador qualquer das ocorrências previstas no art. 20 do Decreto nº 7.892/2013, dada a necessidade de instauração de procedimento para cancelamento do registro do fornecedor.</w:t>
      </w:r>
    </w:p>
    <w:p w:rsidR="00000000" w:rsidDel="00000000" w:rsidP="00000000" w:rsidRDefault="00000000" w:rsidRPr="00000000" w14:paraId="00000180">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CONDIÇÕES GERAIS</w:t>
      </w:r>
      <w:r w:rsidDel="00000000" w:rsidR="00000000" w:rsidRPr="00000000">
        <w:rPr>
          <w:rtl w:val="0"/>
        </w:rPr>
      </w:r>
    </w:p>
    <w:p w:rsidR="00000000" w:rsidDel="00000000" w:rsidP="00000000" w:rsidRDefault="00000000" w:rsidRPr="00000000" w14:paraId="00000181">
      <w:pPr>
        <w:numPr>
          <w:ilvl w:val="1"/>
          <w:numId w:val="1"/>
        </w:numPr>
        <w:spacing w:after="120" w:before="120" w:line="276" w:lineRule="auto"/>
        <w:ind w:left="425" w:firstLine="0"/>
        <w:jc w:val="both"/>
        <w:rPr/>
      </w:pPr>
      <w:r w:rsidDel="00000000" w:rsidR="00000000" w:rsidRPr="00000000">
        <w:rPr>
          <w:rtl w:val="0"/>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000000" w:rsidDel="00000000" w:rsidP="00000000" w:rsidRDefault="00000000" w:rsidRPr="00000000" w14:paraId="00000182">
      <w:pPr>
        <w:numPr>
          <w:ilvl w:val="1"/>
          <w:numId w:val="1"/>
        </w:numPr>
        <w:spacing w:after="120" w:before="120" w:line="276" w:lineRule="auto"/>
        <w:ind w:left="425" w:firstLine="0"/>
        <w:jc w:val="both"/>
        <w:rPr/>
      </w:pPr>
      <w:r w:rsidDel="00000000" w:rsidR="00000000" w:rsidRPr="00000000">
        <w:rPr>
          <w:rtl w:val="0"/>
        </w:rPr>
        <w:t xml:space="preserve">É vedado efetuar acréscimos nos quantitativos fixados nesta ata de registro de preços, inclusive o acréscimo de que trata o § 1º do art. 65 da Lei nº 8.666/93, nos termos do art. 12, §1º do Decreto nº 7.892/13.</w:t>
      </w:r>
    </w:p>
    <w:p w:rsidR="00000000" w:rsidDel="00000000" w:rsidP="00000000" w:rsidRDefault="00000000" w:rsidRPr="00000000" w14:paraId="00000183">
      <w:pPr>
        <w:numPr>
          <w:ilvl w:val="1"/>
          <w:numId w:val="1"/>
        </w:numPr>
        <w:spacing w:after="120" w:before="120" w:line="276" w:lineRule="auto"/>
        <w:ind w:left="425" w:firstLine="0"/>
        <w:jc w:val="both"/>
        <w:rPr/>
      </w:pPr>
      <w:r w:rsidDel="00000000" w:rsidR="00000000" w:rsidRPr="00000000">
        <w:rPr>
          <w:rtl w:val="0"/>
        </w:rPr>
        <w:t xml:space="preserve">No caso de adjudicação por preço global de grupo de itens, só será admitida a contratação dos itens nas seguintes hipóteses.</w:t>
      </w:r>
    </w:p>
    <w:p w:rsidR="00000000" w:rsidDel="00000000" w:rsidP="00000000" w:rsidRDefault="00000000" w:rsidRPr="00000000" w14:paraId="00000184">
      <w:pPr>
        <w:numPr>
          <w:ilvl w:val="2"/>
          <w:numId w:val="1"/>
        </w:numPr>
        <w:spacing w:after="120" w:before="120" w:line="276" w:lineRule="auto"/>
        <w:ind w:left="1224" w:hanging="504.00000000000006"/>
        <w:jc w:val="both"/>
        <w:rPr/>
      </w:pPr>
      <w:r w:rsidDel="00000000" w:rsidR="00000000" w:rsidRPr="00000000">
        <w:rPr>
          <w:rtl w:val="0"/>
        </w:rPr>
        <w:t xml:space="preserve"> contratação da totalidade dos itens de grupo, respeitadas as proporções de quantitativos definidos no certame; ou</w:t>
      </w:r>
    </w:p>
    <w:p w:rsidR="00000000" w:rsidDel="00000000" w:rsidP="00000000" w:rsidRDefault="00000000" w:rsidRPr="00000000" w14:paraId="00000185">
      <w:pPr>
        <w:numPr>
          <w:ilvl w:val="2"/>
          <w:numId w:val="1"/>
        </w:numPr>
        <w:spacing w:after="120" w:before="120" w:line="276" w:lineRule="auto"/>
        <w:ind w:left="1224" w:hanging="504.00000000000006"/>
        <w:jc w:val="both"/>
        <w:rPr/>
      </w:pPr>
      <w:r w:rsidDel="00000000" w:rsidR="00000000" w:rsidRPr="00000000">
        <w:rPr>
          <w:rtl w:val="0"/>
        </w:rPr>
        <w:t xml:space="preserve"> contratação de item isolado para o qual o preço unitário adjudicado ao vencedor seja o menor preço válido ofertado para o mesmo item na fase de lances</w:t>
      </w:r>
    </w:p>
    <w:p w:rsidR="00000000" w:rsidDel="00000000" w:rsidP="00000000" w:rsidRDefault="00000000" w:rsidRPr="00000000" w14:paraId="00000186">
      <w:pPr>
        <w:numPr>
          <w:ilvl w:val="1"/>
          <w:numId w:val="1"/>
        </w:numPr>
        <w:spacing w:after="120" w:before="120" w:line="276" w:lineRule="auto"/>
        <w:ind w:left="425" w:firstLine="0"/>
        <w:jc w:val="both"/>
        <w:rPr/>
      </w:pPr>
      <w:r w:rsidDel="00000000" w:rsidR="00000000" w:rsidRPr="00000000">
        <w:rPr>
          <w:rtl w:val="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000000" w:rsidDel="00000000" w:rsidP="00000000" w:rsidRDefault="00000000" w:rsidRPr="00000000" w14:paraId="00000187">
      <w:pPr>
        <w:widowControl w:val="0"/>
        <w:spacing w:before="240" w:lineRule="auto"/>
        <w:ind w:right="-15"/>
        <w:jc w:val="both"/>
        <w:rPr/>
      </w:pPr>
      <w:r w:rsidDel="00000000" w:rsidR="00000000" w:rsidRPr="00000000">
        <w:rPr>
          <w:rtl w:val="0"/>
        </w:rPr>
      </w:r>
    </w:p>
    <w:p w:rsidR="00000000" w:rsidDel="00000000" w:rsidP="00000000" w:rsidRDefault="00000000" w:rsidRPr="00000000" w14:paraId="00000188">
      <w:pPr>
        <w:widowControl w:val="0"/>
        <w:ind w:right="-15"/>
        <w:jc w:val="both"/>
        <w:rPr/>
      </w:pPr>
      <w:r w:rsidDel="00000000" w:rsidR="00000000" w:rsidRPr="00000000">
        <w:rPr>
          <w:rtl w:val="0"/>
        </w:rPr>
        <w:t xml:space="preserve">Para firmeza e validade do pactuado, a presente Ata foi lavrada em 2 (duas) vias de igual teor, que, depois de lida e achada em ordem, vai assinada pelas partes e encaminhada cópia aos demais órgãos participantes (se houver). </w:t>
      </w:r>
    </w:p>
    <w:p w:rsidR="00000000" w:rsidDel="00000000" w:rsidP="00000000" w:rsidRDefault="00000000" w:rsidRPr="00000000" w14:paraId="00000189">
      <w:pPr>
        <w:widowControl w:val="0"/>
        <w:ind w:right="-15"/>
        <w:jc w:val="both"/>
        <w:rPr>
          <w:i w:val="1"/>
          <w:color w:val="ff0000"/>
        </w:rPr>
      </w:pPr>
      <w:r w:rsidDel="00000000" w:rsidR="00000000" w:rsidRPr="00000000">
        <w:rPr>
          <w:rtl w:val="0"/>
        </w:rPr>
      </w:r>
    </w:p>
    <w:p w:rsidR="00000000" w:rsidDel="00000000" w:rsidP="00000000" w:rsidRDefault="00000000" w:rsidRPr="00000000" w14:paraId="0000018A">
      <w:pPr>
        <w:widowControl w:val="0"/>
        <w:ind w:right="-15"/>
        <w:jc w:val="both"/>
        <w:rPr>
          <w:i w:val="1"/>
        </w:rPr>
      </w:pPr>
      <w:r w:rsidDel="00000000" w:rsidR="00000000" w:rsidRPr="00000000">
        <w:rPr>
          <w:rtl w:val="0"/>
        </w:rPr>
      </w:r>
    </w:p>
    <w:p w:rsidR="00000000" w:rsidDel="00000000" w:rsidP="00000000" w:rsidRDefault="00000000" w:rsidRPr="00000000" w14:paraId="0000018B">
      <w:pPr>
        <w:widowControl w:val="0"/>
        <w:spacing w:line="276" w:lineRule="auto"/>
        <w:ind w:right="-30"/>
        <w:jc w:val="center"/>
        <w:rPr/>
      </w:pPr>
      <w:r w:rsidDel="00000000" w:rsidR="00000000" w:rsidRPr="00000000">
        <w:rPr>
          <w:rtl w:val="0"/>
        </w:rPr>
        <w:t xml:space="preserve">Juiz de Fora, 20 de Agosto de 2020 </w:t>
      </w:r>
    </w:p>
    <w:p w:rsidR="00000000" w:rsidDel="00000000" w:rsidP="00000000" w:rsidRDefault="00000000" w:rsidRPr="00000000" w14:paraId="0000018C">
      <w:pPr>
        <w:widowControl w:val="0"/>
        <w:spacing w:line="276" w:lineRule="auto"/>
        <w:ind w:right="-30"/>
        <w:jc w:val="center"/>
        <w:rPr/>
      </w:pPr>
      <w:r w:rsidDel="00000000" w:rsidR="00000000" w:rsidRPr="00000000">
        <w:rPr>
          <w:rtl w:val="0"/>
        </w:rPr>
      </w:r>
    </w:p>
    <w:p w:rsidR="00000000" w:rsidDel="00000000" w:rsidP="00000000" w:rsidRDefault="00000000" w:rsidRPr="00000000" w14:paraId="0000018D">
      <w:pPr>
        <w:widowControl w:val="0"/>
        <w:spacing w:line="276" w:lineRule="auto"/>
        <w:ind w:right="-30"/>
        <w:jc w:val="center"/>
        <w:rPr/>
      </w:pPr>
      <w:r w:rsidDel="00000000" w:rsidR="00000000" w:rsidRPr="00000000">
        <w:rPr>
          <w:rtl w:val="0"/>
        </w:rPr>
      </w:r>
    </w:p>
    <w:p w:rsidR="00000000" w:rsidDel="00000000" w:rsidP="00000000" w:rsidRDefault="00000000" w:rsidRPr="00000000" w14:paraId="0000018E">
      <w:pPr>
        <w:widowControl w:val="0"/>
        <w:ind w:right="-30"/>
        <w:jc w:val="center"/>
        <w:rPr/>
      </w:pPr>
      <w:r w:rsidDel="00000000" w:rsidR="00000000" w:rsidRPr="00000000">
        <w:rPr>
          <w:rtl w:val="0"/>
        </w:rPr>
      </w:r>
    </w:p>
    <w:p w:rsidR="00000000" w:rsidDel="00000000" w:rsidP="00000000" w:rsidRDefault="00000000" w:rsidRPr="00000000" w14:paraId="0000018F">
      <w:pPr>
        <w:widowControl w:val="0"/>
        <w:ind w:right="-30"/>
        <w:jc w:val="center"/>
        <w:rPr/>
      </w:pPr>
      <w:r w:rsidDel="00000000" w:rsidR="00000000" w:rsidRPr="00000000">
        <w:rPr>
          <w:rtl w:val="0"/>
        </w:rPr>
      </w:r>
    </w:p>
    <w:p w:rsidR="00000000" w:rsidDel="00000000" w:rsidP="00000000" w:rsidRDefault="00000000" w:rsidRPr="00000000" w14:paraId="00000190">
      <w:pPr>
        <w:widowControl w:val="0"/>
        <w:ind w:right="-30"/>
        <w:jc w:val="center"/>
        <w:rPr/>
      </w:pPr>
      <w:r w:rsidDel="00000000" w:rsidR="00000000" w:rsidRPr="00000000">
        <w:rPr>
          <w:rtl w:val="0"/>
        </w:rPr>
      </w:r>
    </w:p>
    <w:p w:rsidR="00000000" w:rsidDel="00000000" w:rsidP="00000000" w:rsidRDefault="00000000" w:rsidRPr="00000000" w14:paraId="00000191">
      <w:pPr>
        <w:widowControl w:val="0"/>
        <w:ind w:right="-30"/>
        <w:jc w:val="center"/>
        <w:rPr/>
      </w:pPr>
      <w:r w:rsidDel="00000000" w:rsidR="00000000" w:rsidRPr="00000000">
        <w:rPr>
          <w:rtl w:val="0"/>
        </w:rPr>
        <w:t xml:space="preserve">_______________________________                           _______________________________</w:t>
      </w:r>
    </w:p>
    <w:p w:rsidR="00000000" w:rsidDel="00000000" w:rsidP="00000000" w:rsidRDefault="00000000" w:rsidRPr="00000000" w14:paraId="00000192">
      <w:pPr>
        <w:widowControl w:val="0"/>
        <w:ind w:right="-30"/>
        <w:rPr/>
      </w:pPr>
      <w:r w:rsidDel="00000000" w:rsidR="00000000" w:rsidRPr="00000000">
        <w:rPr>
          <w:rtl w:val="0"/>
        </w:rPr>
      </w:r>
    </w:p>
    <w:p w:rsidR="00000000" w:rsidDel="00000000" w:rsidP="00000000" w:rsidRDefault="00000000" w:rsidRPr="00000000" w14:paraId="00000193">
      <w:pPr>
        <w:widowControl w:val="0"/>
        <w:ind w:right="-30"/>
        <w:rPr/>
      </w:pPr>
      <w:r w:rsidDel="00000000" w:rsidR="00000000" w:rsidRPr="00000000">
        <w:rPr>
          <w:rtl w:val="0"/>
        </w:rPr>
        <w:t xml:space="preserve">         Sebastião Sérgio de Oliveira                                             </w:t>
      </w:r>
      <w:r w:rsidDel="00000000" w:rsidR="00000000" w:rsidRPr="00000000">
        <w:rPr>
          <w:rtl w:val="0"/>
        </w:rPr>
        <w:t xml:space="preserve"> Vinícius Cerdeira Guarnieri</w:t>
      </w:r>
    </w:p>
    <w:p w:rsidR="00000000" w:rsidDel="00000000" w:rsidP="00000000" w:rsidRDefault="00000000" w:rsidRPr="00000000" w14:paraId="00000194">
      <w:pPr>
        <w:widowControl w:val="0"/>
        <w:ind w:right="-30"/>
        <w:rPr/>
      </w:pPr>
      <w:r w:rsidDel="00000000" w:rsidR="00000000" w:rsidRPr="00000000">
        <w:rPr>
          <w:rtl w:val="0"/>
        </w:rPr>
        <w:t xml:space="preserve">  Diretor Geral – Ordenador de Despesas                                      CPF:  029.229.356-98 </w:t>
      </w:r>
      <w:r w:rsidDel="00000000" w:rsidR="00000000" w:rsidRPr="00000000">
        <w:rPr>
          <w:rtl w:val="0"/>
        </w:rPr>
        <w:t xml:space="preserve"> </w:t>
      </w:r>
    </w:p>
    <w:p w:rsidR="00000000" w:rsidDel="00000000" w:rsidP="00000000" w:rsidRDefault="00000000" w:rsidRPr="00000000" w14:paraId="00000195">
      <w:pPr>
        <w:widowControl w:val="0"/>
        <w:ind w:right="-30"/>
        <w:jc w:val="cente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r>
    </w:p>
    <w:sectPr>
      <w:headerReference r:id="rId7" w:type="default"/>
      <w:footerReference r:id="rId8"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w:t>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Ata de Registro de Preços – Serviços Continuados Sem Dedicação Exclusiva de Mão-de-Obra</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Atualização: Dezembro/2019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7">
    <w:pPr>
      <w:tabs>
        <w:tab w:val="center" w:pos="4252"/>
        <w:tab w:val="right" w:pos="8504"/>
      </w:tabs>
      <w:jc w:val="center"/>
      <w:rPr/>
    </w:pPr>
    <w:r w:rsidDel="00000000" w:rsidR="00000000" w:rsidRPr="00000000">
      <w:rPr/>
      <w:drawing>
        <wp:inline distB="0" distT="0" distL="0" distR="0">
          <wp:extent cx="995608" cy="995608"/>
          <wp:effectExtent b="0" l="0" r="0" t="0"/>
          <wp:docPr descr="brasão" id="2" name="image1.png"/>
          <a:graphic>
            <a:graphicData uri="http://schemas.openxmlformats.org/drawingml/2006/picture">
              <pic:pic>
                <pic:nvPicPr>
                  <pic:cNvPr descr="brasão" id="0" name="image1.png"/>
                  <pic:cNvPicPr preferRelativeResize="0"/>
                </pic:nvPicPr>
                <pic:blipFill>
                  <a:blip r:embed="rId1"/>
                  <a:srcRect b="0" l="0" r="0" t="0"/>
                  <a:stretch>
                    <a:fillRect/>
                  </a:stretch>
                </pic:blipFill>
                <pic:spPr>
                  <a:xfrm>
                    <a:off x="0" y="0"/>
                    <a:ext cx="995608" cy="995608"/>
                  </a:xfrm>
                  <a:prstGeom prst="rect"/>
                  <a:ln/>
                </pic:spPr>
              </pic:pic>
            </a:graphicData>
          </a:graphic>
        </wp:inline>
      </w:drawing>
    </w:r>
    <w:r w:rsidDel="00000000" w:rsidR="00000000" w:rsidRPr="00000000">
      <w:rPr>
        <w:rtl w:val="0"/>
      </w:rPr>
    </w:r>
  </w:p>
  <w:p w:rsidR="00000000" w:rsidDel="00000000" w:rsidP="00000000" w:rsidRDefault="00000000" w:rsidRPr="00000000" w14:paraId="00000198">
    <w:pPr>
      <w:keepNext w:val="1"/>
      <w:tabs>
        <w:tab w:val="left" w:pos="1701"/>
      </w:tabs>
      <w:jc w:val="center"/>
      <w:rPr>
        <w:b w:val="1"/>
        <w:sz w:val="22"/>
        <w:szCs w:val="22"/>
      </w:rPr>
    </w:pPr>
    <w:r w:rsidDel="00000000" w:rsidR="00000000" w:rsidRPr="00000000">
      <w:rPr>
        <w:b w:val="1"/>
        <w:sz w:val="22"/>
        <w:szCs w:val="22"/>
        <w:rtl w:val="0"/>
      </w:rPr>
      <w:t xml:space="preserve">MINISTÉRIO DA EDUCAÇÃO</w:t>
    </w:r>
  </w:p>
  <w:p w:rsidR="00000000" w:rsidDel="00000000" w:rsidP="00000000" w:rsidRDefault="00000000" w:rsidRPr="00000000" w14:paraId="00000199">
    <w:pPr>
      <w:keepNext w:val="1"/>
      <w:tabs>
        <w:tab w:val="left" w:pos="1701"/>
      </w:tabs>
      <w:jc w:val="center"/>
      <w:rPr>
        <w:sz w:val="22"/>
        <w:szCs w:val="22"/>
      </w:rPr>
    </w:pPr>
    <w:r w:rsidDel="00000000" w:rsidR="00000000" w:rsidRPr="00000000">
      <w:rPr>
        <w:b w:val="1"/>
        <w:sz w:val="22"/>
        <w:szCs w:val="22"/>
        <w:rtl w:val="0"/>
      </w:rPr>
      <w:t xml:space="preserve">SECRETARIA DE EDUCAÇÃO PROFISSIONAL E TECNOLÓGICA</w:t>
    </w:r>
    <w:r w:rsidDel="00000000" w:rsidR="00000000" w:rsidRPr="00000000">
      <w:rPr>
        <w:rtl w:val="0"/>
      </w:rPr>
    </w:r>
  </w:p>
  <w:p w:rsidR="00000000" w:rsidDel="00000000" w:rsidP="00000000" w:rsidRDefault="00000000" w:rsidRPr="00000000" w14:paraId="0000019A">
    <w:pPr>
      <w:keepNext w:val="1"/>
      <w:jc w:val="center"/>
      <w:rPr>
        <w:sz w:val="18"/>
        <w:szCs w:val="18"/>
      </w:rPr>
    </w:pPr>
    <w:r w:rsidDel="00000000" w:rsidR="00000000" w:rsidRPr="00000000">
      <w:rPr>
        <w:b w:val="1"/>
        <w:sz w:val="18"/>
        <w:szCs w:val="18"/>
        <w:rtl w:val="0"/>
      </w:rPr>
      <w:t xml:space="preserve">INSTITUTO FEDERAL DE EDUCAÇÃO, CIÊNCIA E TECNOLOGIA DO SUDESTE DE MINAS GERAIS</w:t>
    </w:r>
    <w:r w:rsidDel="00000000" w:rsidR="00000000" w:rsidRPr="00000000">
      <w:rPr>
        <w:rtl w:val="0"/>
      </w:rPr>
    </w:r>
  </w:p>
  <w:p w:rsidR="00000000" w:rsidDel="00000000" w:rsidP="00000000" w:rsidRDefault="00000000" w:rsidRPr="00000000" w14:paraId="0000019B">
    <w:pPr>
      <w:keepNext w:val="1"/>
      <w:pBdr>
        <w:bottom w:color="000000" w:space="1" w:sz="12" w:val="single"/>
      </w:pBdr>
      <w:spacing w:after="120" w:lineRule="auto"/>
      <w:jc w:val="center"/>
      <w:rPr/>
    </w:pPr>
    <w:r w:rsidDel="00000000" w:rsidR="00000000" w:rsidRPr="00000000">
      <w:rPr>
        <w:b w:val="1"/>
        <w:sz w:val="18"/>
        <w:szCs w:val="18"/>
        <w:rtl w:val="0"/>
      </w:rPr>
      <w:t xml:space="preserve">CAMPUS JUIZ DE FORA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i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29"/>
    <w:rPr>
      <w:rFonts w:ascii="Arial" w:cs="Tahoma" w:hAnsi="Arial"/>
      <w:szCs w:val="24"/>
    </w:rPr>
  </w:style>
  <w:style w:type="paragraph" w:styleId="Ttulo1">
    <w:name w:val="heading 1"/>
    <w:basedOn w:val="Normal"/>
    <w:next w:val="Normal"/>
    <w:link w:val="Ttulo1Char"/>
    <w:qFormat w:val="1"/>
    <w:rsid w:val="00C60729"/>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GradeColorida-nfase11" w:customStyle="1">
    <w:name w:val="Grade Colorida - Ênfase 11"/>
    <w:basedOn w:val="Normal"/>
    <w:next w:val="Normal"/>
    <w:link w:val="GradeColorida-nfase1Char"/>
    <w:qFormat w:val="1"/>
    <w:rsid w:val="00CB46FC"/>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lang w:eastAsia="en-US"/>
    </w:rPr>
  </w:style>
  <w:style w:type="character" w:styleId="GradeColorida-nfase1Char" w:customStyle="1">
    <w:name w:val="Grade Colorida - Ênfase 1 Char"/>
    <w:link w:val="GradeColorida-nfase11"/>
    <w:rsid w:val="00CB46FC"/>
    <w:rPr>
      <w:rFonts w:ascii="Ecofont_Spranq_eco_Sans" w:cs="Tahoma" w:eastAsia="Calibri" w:hAnsi="Ecofont_Spranq_eco_Sans"/>
      <w:i w:val="1"/>
      <w:iCs w:val="1"/>
      <w:color w:val="000000"/>
      <w:szCs w:val="24"/>
      <w:lang w:bidi="ar-SA" w:eastAsia="en-US" w:val="pt-BR"/>
    </w:rPr>
  </w:style>
  <w:style w:type="paragraph" w:styleId="Corpodetexto">
    <w:name w:val="Body Text"/>
    <w:basedOn w:val="Normal"/>
    <w:link w:val="CorpodetextoChar"/>
    <w:uiPriority w:val="99"/>
    <w:unhideWhenUsed w:val="1"/>
    <w:rsid w:val="002F4C05"/>
    <w:pPr>
      <w:spacing w:after="100" w:afterAutospacing="1" w:before="100" w:beforeAutospacing="1"/>
    </w:pPr>
    <w:rPr>
      <w:rFonts w:ascii="Times New Roman" w:cs="Times New Roman" w:hAnsi="Times New Roman"/>
    </w:rPr>
  </w:style>
  <w:style w:type="character" w:styleId="CorpodetextoChar" w:customStyle="1">
    <w:name w:val="Corpo de texto Char"/>
    <w:link w:val="Corpodetexto"/>
    <w:uiPriority w:val="99"/>
    <w:rsid w:val="002F4C05"/>
    <w:rPr>
      <w:sz w:val="24"/>
      <w:szCs w:val="24"/>
    </w:rPr>
  </w:style>
  <w:style w:type="character" w:styleId="Hyperlink">
    <w:name w:val="Hyperlink"/>
    <w:uiPriority w:val="99"/>
    <w:unhideWhenUsed w:val="1"/>
    <w:rsid w:val="00520E7A"/>
    <w:rPr>
      <w:color w:val="0000ff"/>
      <w:u w:val="single"/>
    </w:rPr>
  </w:style>
  <w:style w:type="paragraph" w:styleId="Cabealho">
    <w:name w:val="header"/>
    <w:basedOn w:val="Normal"/>
    <w:link w:val="CabealhoChar"/>
    <w:unhideWhenUsed w:val="1"/>
    <w:rsid w:val="00831233"/>
    <w:pPr>
      <w:tabs>
        <w:tab w:val="center" w:pos="4252"/>
        <w:tab w:val="right" w:pos="8504"/>
      </w:tabs>
    </w:pPr>
  </w:style>
  <w:style w:type="character" w:styleId="CabealhoChar" w:customStyle="1">
    <w:name w:val="Cabeçalho Char"/>
    <w:basedOn w:val="Fontepargpadro"/>
    <w:link w:val="Cabealho"/>
    <w:rsid w:val="00831233"/>
    <w:rPr>
      <w:rFonts w:ascii="Ecofont_Spranq_eco_Sans" w:cs="Tahoma" w:hAnsi="Ecofont_Spranq_eco_Sans"/>
      <w:sz w:val="24"/>
      <w:szCs w:val="24"/>
    </w:rPr>
  </w:style>
  <w:style w:type="paragraph" w:styleId="Rodap">
    <w:name w:val="footer"/>
    <w:basedOn w:val="Normal"/>
    <w:link w:val="RodapChar"/>
    <w:unhideWhenUsed w:val="1"/>
    <w:rsid w:val="00831233"/>
    <w:pPr>
      <w:tabs>
        <w:tab w:val="center" w:pos="4252"/>
        <w:tab w:val="right" w:pos="8504"/>
      </w:tabs>
    </w:pPr>
  </w:style>
  <w:style w:type="character" w:styleId="RodapChar" w:customStyle="1">
    <w:name w:val="Rodapé Char"/>
    <w:basedOn w:val="Fontepargpadro"/>
    <w:link w:val="Rodap"/>
    <w:rsid w:val="00831233"/>
    <w:rPr>
      <w:rFonts w:ascii="Ecofont_Spranq_eco_Sans" w:cs="Tahoma" w:hAnsi="Ecofont_Spranq_eco_Sans"/>
      <w:sz w:val="24"/>
      <w:szCs w:val="24"/>
    </w:rPr>
  </w:style>
  <w:style w:type="paragraph" w:styleId="citao2" w:customStyle="1">
    <w:name w:val="citação 2"/>
    <w:basedOn w:val="Citao"/>
    <w:link w:val="citao2Char"/>
    <w:qFormat w:val="1"/>
    <w:rsid w:val="00B76EB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color w:val="000000"/>
      <w:lang w:eastAsia="en-US"/>
    </w:rPr>
  </w:style>
  <w:style w:type="character" w:styleId="citao2Char" w:customStyle="1">
    <w:name w:val="citação 2 Char"/>
    <w:basedOn w:val="CitaoChar"/>
    <w:link w:val="citao2"/>
    <w:rsid w:val="00B76EBB"/>
    <w:rPr>
      <w:rFonts w:ascii="Ecofont_Spranq_eco_Sans" w:cs="Tahoma" w:eastAsia="Calibri" w:hAnsi="Ecofont_Spranq_eco_Sans"/>
      <w:i w:val="1"/>
      <w:iCs w:val="1"/>
      <w:color w:val="000000"/>
      <w:sz w:val="24"/>
      <w:szCs w:val="24"/>
      <w:shd w:color="auto" w:fill="ffffcc" w:val="clear"/>
      <w:lang w:eastAsia="en-US"/>
    </w:rPr>
  </w:style>
  <w:style w:type="paragraph" w:styleId="Citao">
    <w:name w:val="Quote"/>
    <w:basedOn w:val="Normal"/>
    <w:next w:val="Normal"/>
    <w:link w:val="CitaoChar"/>
    <w:uiPriority w:val="29"/>
    <w:qFormat w:val="1"/>
    <w:rsid w:val="00B76EBB"/>
    <w:rPr>
      <w:i w:val="1"/>
      <w:iCs w:val="1"/>
      <w:color w:val="000000" w:themeColor="text1"/>
    </w:rPr>
  </w:style>
  <w:style w:type="character" w:styleId="CitaoChar" w:customStyle="1">
    <w:name w:val="Citação Char"/>
    <w:basedOn w:val="Fontepargpadro"/>
    <w:link w:val="Citao"/>
    <w:uiPriority w:val="29"/>
    <w:rsid w:val="00B76EBB"/>
    <w:rPr>
      <w:rFonts w:ascii="Ecofont_Spranq_eco_Sans" w:cs="Tahoma" w:hAnsi="Ecofont_Spranq_eco_Sans"/>
      <w:i w:val="1"/>
      <w:iCs w:val="1"/>
      <w:color w:val="000000" w:themeColor="text1"/>
      <w:sz w:val="24"/>
      <w:szCs w:val="24"/>
    </w:rPr>
  </w:style>
  <w:style w:type="paragraph" w:styleId="PargrafodaLista">
    <w:name w:val="List Paragraph"/>
    <w:basedOn w:val="Normal"/>
    <w:uiPriority w:val="34"/>
    <w:qFormat w:val="1"/>
    <w:rsid w:val="00B76EBB"/>
    <w:pPr>
      <w:ind w:left="720"/>
      <w:contextualSpacing w:val="1"/>
    </w:pPr>
  </w:style>
  <w:style w:type="paragraph" w:styleId="Nivel1" w:customStyle="1">
    <w:name w:val="Nivel1"/>
    <w:basedOn w:val="Ttulo1"/>
    <w:next w:val="Normal"/>
    <w:link w:val="Nivel1Char"/>
    <w:qFormat w:val="1"/>
    <w:rsid w:val="00C60729"/>
    <w:pPr>
      <w:widowControl w:val="0"/>
      <w:numPr>
        <w:numId w:val="1"/>
      </w:numPr>
      <w:autoSpaceDE w:val="0"/>
      <w:autoSpaceDN w:val="0"/>
      <w:adjustRightInd w:val="0"/>
      <w:spacing w:after="120" w:before="480" w:line="276" w:lineRule="auto"/>
      <w:jc w:val="both"/>
    </w:pPr>
    <w:rPr>
      <w:rFonts w:ascii="Arial" w:cs="Arial" w:hAnsi="Arial"/>
      <w:b w:val="1"/>
      <w:bCs w:val="1"/>
      <w:color w:val="auto"/>
      <w:sz w:val="20"/>
      <w:szCs w:val="20"/>
    </w:rPr>
  </w:style>
  <w:style w:type="character" w:styleId="Ttulo1Char" w:customStyle="1">
    <w:name w:val="Título 1 Char"/>
    <w:basedOn w:val="Fontepargpadro"/>
    <w:link w:val="Ttulo1"/>
    <w:rsid w:val="00C60729"/>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rsid w:val="00C60729"/>
    <w:rPr>
      <w:rFonts w:ascii="Arial" w:cs="Arial" w:hAnsi="Arial" w:eastAsiaTheme="majorEastAsia"/>
      <w:b w:val="1"/>
      <w:bCs w:val="1"/>
      <w:color w:val="365f91" w:themeColor="accent1" w:themeShade="0000BF"/>
      <w:sz w:val="32"/>
      <w:szCs w:val="32"/>
    </w:rPr>
  </w:style>
  <w:style w:type="character" w:styleId="Refdecomentrio">
    <w:name w:val="annotation reference"/>
    <w:basedOn w:val="Fontepargpadro"/>
    <w:semiHidden w:val="1"/>
    <w:unhideWhenUsed w:val="1"/>
    <w:rsid w:val="00D72FB0"/>
    <w:rPr>
      <w:sz w:val="16"/>
      <w:szCs w:val="16"/>
    </w:rPr>
  </w:style>
  <w:style w:type="paragraph" w:styleId="Textodecomentrio">
    <w:name w:val="annotation text"/>
    <w:basedOn w:val="Normal"/>
    <w:link w:val="TextodecomentrioChar"/>
    <w:semiHidden w:val="1"/>
    <w:unhideWhenUsed w:val="1"/>
    <w:rsid w:val="00D72FB0"/>
    <w:rPr>
      <w:szCs w:val="20"/>
    </w:rPr>
  </w:style>
  <w:style w:type="character" w:styleId="TextodecomentrioChar" w:customStyle="1">
    <w:name w:val="Texto de comentário Char"/>
    <w:basedOn w:val="Fontepargpadro"/>
    <w:link w:val="Textodecomentrio"/>
    <w:semiHidden w:val="1"/>
    <w:rsid w:val="00D72FB0"/>
    <w:rPr>
      <w:rFonts w:ascii="Arial" w:cs="Tahoma" w:hAnsi="Arial"/>
    </w:rPr>
  </w:style>
  <w:style w:type="paragraph" w:styleId="Assuntodocomentrio">
    <w:name w:val="annotation subject"/>
    <w:basedOn w:val="Textodecomentrio"/>
    <w:next w:val="Textodecomentrio"/>
    <w:link w:val="AssuntodocomentrioChar"/>
    <w:semiHidden w:val="1"/>
    <w:unhideWhenUsed w:val="1"/>
    <w:rsid w:val="00D72FB0"/>
    <w:rPr>
      <w:b w:val="1"/>
      <w:bCs w:val="1"/>
    </w:rPr>
  </w:style>
  <w:style w:type="character" w:styleId="AssuntodocomentrioChar" w:customStyle="1">
    <w:name w:val="Assunto do comentário Char"/>
    <w:basedOn w:val="TextodecomentrioChar"/>
    <w:link w:val="Assuntodocomentrio"/>
    <w:semiHidden w:val="1"/>
    <w:rsid w:val="00D72FB0"/>
    <w:rPr>
      <w:rFonts w:ascii="Arial" w:cs="Tahoma" w:hAnsi="Arial"/>
      <w:b w:val="1"/>
      <w:bCs w:val="1"/>
    </w:rPr>
  </w:style>
  <w:style w:type="paragraph" w:styleId="Textodebalo">
    <w:name w:val="Balloon Text"/>
    <w:basedOn w:val="Normal"/>
    <w:link w:val="TextodebaloChar"/>
    <w:semiHidden w:val="1"/>
    <w:unhideWhenUsed w:val="1"/>
    <w:rsid w:val="00D72FB0"/>
    <w:rPr>
      <w:rFonts w:ascii="Segoe UI" w:cs="Segoe UI" w:hAnsi="Segoe UI"/>
      <w:sz w:val="18"/>
      <w:szCs w:val="18"/>
    </w:rPr>
  </w:style>
  <w:style w:type="character" w:styleId="TextodebaloChar" w:customStyle="1">
    <w:name w:val="Texto de balão Char"/>
    <w:basedOn w:val="Fontepargpadro"/>
    <w:link w:val="Textodebalo"/>
    <w:semiHidden w:val="1"/>
    <w:rsid w:val="00D72FB0"/>
    <w:rPr>
      <w:rFonts w:ascii="Segoe UI" w:cs="Segoe UI" w:hAnsi="Segoe UI"/>
      <w:sz w:val="18"/>
      <w:szCs w:val="18"/>
    </w:rPr>
  </w:style>
  <w:style w:type="character" w:styleId="Forte">
    <w:name w:val="Strong"/>
    <w:basedOn w:val="Fontepargpadro"/>
    <w:uiPriority w:val="22"/>
    <w:qFormat w:val="1"/>
    <w:rsid w:val="002A3357"/>
    <w:rPr>
      <w:b w:val="1"/>
      <w:bCs w:val="1"/>
    </w:rPr>
  </w:style>
  <w:style w:type="paragraph" w:styleId="NormalWeb">
    <w:name w:val="Normal (Web)"/>
    <w:basedOn w:val="Normal"/>
    <w:uiPriority w:val="99"/>
    <w:semiHidden w:val="1"/>
    <w:unhideWhenUsed w:val="1"/>
    <w:rsid w:val="002A3357"/>
    <w:pPr>
      <w:spacing w:after="100" w:afterAutospacing="1" w:before="100" w:beforeAutospacing="1"/>
    </w:pPr>
    <w:rPr>
      <w:rFonts w:ascii="Times New Roman" w:cs="Times New Roman" w:hAnsi="Times New Roman"/>
      <w:sz w:val="24"/>
    </w:rPr>
  </w:style>
  <w:style w:type="character" w:styleId="nfase">
    <w:name w:val="Emphasis"/>
    <w:basedOn w:val="Fontepargpadro"/>
    <w:uiPriority w:val="20"/>
    <w:qFormat w:val="1"/>
    <w:rsid w:val="003017F7"/>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ZsXpb9itwWDyla03yYuEfC+uaQ==">AMUW2mUGyuxqiKp2utRQmL7yiXqbMKmQXziVQ66yWq531pftdc1TOk6/ColPCuJRVL+vnARXPxv0+WLc0l6pO/x5t6ZEc0sANDtjl5+XeKeuCwm55oL8FkI=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2018-12-20T21:37:00Z</dcterms:created>
  <dc:creator>Manoel Paz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