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76" w:lineRule="auto"/>
        <w:ind w:left="0" w:firstLine="0"/>
        <w:jc w:val="center"/>
        <w:rPr>
          <w:b w:val="1"/>
          <w:color w:val="000000"/>
        </w:rPr>
      </w:pPr>
      <w:r w:rsidDel="00000000" w:rsidR="00000000" w:rsidRPr="00000000">
        <w:rPr>
          <w:b w:val="1"/>
          <w:color w:val="000000"/>
          <w:rtl w:val="0"/>
        </w:rPr>
        <w:t xml:space="preserve">ATA DE REGISTRO DE PREÇOS </w:t>
      </w:r>
      <w:r w:rsidDel="00000000" w:rsidR="00000000" w:rsidRPr="00000000">
        <w:rPr>
          <w:b w:val="1"/>
          <w:rtl w:val="0"/>
        </w:rPr>
        <w:t xml:space="preserve">04/2020</w:t>
      </w:r>
      <w:r w:rsidDel="00000000" w:rsidR="00000000" w:rsidRPr="00000000">
        <w:rPr>
          <w:rtl w:val="0"/>
        </w:rPr>
      </w:r>
    </w:p>
    <w:p w:rsidR="00000000" w:rsidDel="00000000" w:rsidP="00000000" w:rsidRDefault="00000000" w:rsidRPr="00000000" w14:paraId="00000002">
      <w:pPr>
        <w:jc w:val="center"/>
        <w:rPr>
          <w:sz w:val="22"/>
          <w:szCs w:val="22"/>
        </w:rPr>
      </w:pPr>
      <w:r w:rsidDel="00000000" w:rsidR="00000000" w:rsidRPr="00000000">
        <w:rPr>
          <w:b w:val="1"/>
          <w:rtl w:val="0"/>
        </w:rPr>
        <w:t xml:space="preserve">(PRESTAÇÃO DE SERVIÇOS)</w:t>
      </w:r>
      <w:r w:rsidDel="00000000" w:rsidR="00000000" w:rsidRPr="00000000">
        <w:rPr>
          <w:rtl w:val="0"/>
        </w:rPr>
      </w:r>
    </w:p>
    <w:p w:rsidR="00000000" w:rsidDel="00000000" w:rsidP="00000000" w:rsidRDefault="00000000" w:rsidRPr="00000000" w14:paraId="00000003">
      <w:pPr>
        <w:widowControl w:val="0"/>
        <w:tabs>
          <w:tab w:val="center" w:pos="4779"/>
          <w:tab w:val="right" w:pos="9198"/>
        </w:tabs>
        <w:ind w:right="-28"/>
        <w:jc w:val="both"/>
        <w:rPr/>
      </w:pPr>
      <w:r w:rsidDel="00000000" w:rsidR="00000000" w:rsidRPr="00000000">
        <w:rPr>
          <w:rtl w:val="0"/>
        </w:rPr>
      </w:r>
    </w:p>
    <w:p w:rsidR="00000000" w:rsidDel="00000000" w:rsidP="00000000" w:rsidRDefault="00000000" w:rsidRPr="00000000" w14:paraId="00000004">
      <w:pPr>
        <w:widowControl w:val="0"/>
        <w:tabs>
          <w:tab w:val="center" w:pos="4779"/>
          <w:tab w:val="right" w:pos="9198"/>
        </w:tabs>
        <w:ind w:right="-28"/>
        <w:jc w:val="both"/>
        <w:rPr/>
      </w:pPr>
      <w:r w:rsidDel="00000000" w:rsidR="00000000" w:rsidRPr="00000000">
        <w:rPr>
          <w:rtl w:val="0"/>
        </w:rPr>
        <w:t xml:space="preserve">O </w:t>
      </w:r>
      <w:r w:rsidDel="00000000" w:rsidR="00000000" w:rsidRPr="00000000">
        <w:rPr>
          <w:b w:val="1"/>
          <w:sz w:val="22"/>
          <w:szCs w:val="22"/>
          <w:rtl w:val="0"/>
        </w:rPr>
        <w:t xml:space="preserve">INSTITUTO FEDERAL DE EDUCAÇÃO, CIÊNCIA E TECNOLOGIA DO SUDESTE DE MINAS GERAIS – </w:t>
      </w:r>
      <w:r w:rsidDel="00000000" w:rsidR="00000000" w:rsidRPr="00000000">
        <w:rPr>
          <w:b w:val="1"/>
          <w:i w:val="1"/>
          <w:sz w:val="22"/>
          <w:szCs w:val="22"/>
          <w:rtl w:val="0"/>
        </w:rPr>
        <w:t xml:space="preserve">CAMPUS</w:t>
      </w:r>
      <w:r w:rsidDel="00000000" w:rsidR="00000000" w:rsidRPr="00000000">
        <w:rPr>
          <w:b w:val="1"/>
          <w:sz w:val="22"/>
          <w:szCs w:val="22"/>
          <w:rtl w:val="0"/>
        </w:rPr>
        <w:t xml:space="preserve"> JUIZ DE FORA</w:t>
      </w:r>
      <w:r w:rsidDel="00000000" w:rsidR="00000000" w:rsidRPr="00000000">
        <w:rPr>
          <w:rtl w:val="0"/>
        </w:rPr>
        <w:t xml:space="preserve">, com sede no(a) rua</w:t>
      </w:r>
      <w:r w:rsidDel="00000000" w:rsidR="00000000" w:rsidRPr="00000000">
        <w:rPr>
          <w:b w:val="1"/>
          <w:rtl w:val="0"/>
        </w:rPr>
        <w:t xml:space="preserve"> </w:t>
      </w:r>
      <w:r w:rsidDel="00000000" w:rsidR="00000000" w:rsidRPr="00000000">
        <w:rPr>
          <w:b w:val="1"/>
          <w:sz w:val="22"/>
          <w:szCs w:val="22"/>
          <w:rtl w:val="0"/>
        </w:rPr>
        <w:t xml:space="preserve">Rua Bernardo Mascarenhas, 1283, bairro Fábrica, Juiz de Fora – MG, CEP 36.080-210</w:t>
      </w:r>
      <w:r w:rsidDel="00000000" w:rsidR="00000000" w:rsidRPr="00000000">
        <w:rPr>
          <w:rtl w:val="0"/>
        </w:rPr>
        <w:t xml:space="preserve">, na cidade de Juiz de Fora, inscrito(a) no CNPJ/MF sob o nº 10.723.648/0004-92, neste ato representado(a) pelo(a) Diretor Geral Prof. Sebastião Sérgio de Oliveira, nomeado (a) pela Portaria nº 569 de 18 de Maio de 2017, publicada no D.O.U. em 19 de Maio de 2017, inscrito no CPF sob o n° 247.339.976, portador da Carteira de Identidade no M2877676, considerando o julgamento da licitação na modalidade de pregão, na forma eletrônica, para REGISTRO DE PREÇOS nº 07/2020, publicada no </w:t>
      </w:r>
      <w:r w:rsidDel="00000000" w:rsidR="00000000" w:rsidRPr="00000000">
        <w:rPr>
          <w:b w:val="1"/>
          <w:rtl w:val="0"/>
        </w:rPr>
        <w:t xml:space="preserve">DOU de 03/08/2020</w:t>
      </w:r>
      <w:r w:rsidDel="00000000" w:rsidR="00000000" w:rsidRPr="00000000">
        <w:rPr>
          <w:rtl w:val="0"/>
        </w:rPr>
        <w:t xml:space="preserve">, processo administrativo nº </w:t>
      </w:r>
      <w:r w:rsidDel="00000000" w:rsidR="00000000" w:rsidRPr="00000000">
        <w:rPr>
          <w:b w:val="1"/>
          <w:rtl w:val="0"/>
        </w:rPr>
        <w:t xml:space="preserve">23225.000637/2020-19</w:t>
      </w:r>
      <w:r w:rsidDel="00000000" w:rsidR="00000000" w:rsidRPr="00000000">
        <w:rPr>
          <w:rtl w:val="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rsidR="00000000" w:rsidDel="00000000" w:rsidP="00000000" w:rsidRDefault="00000000" w:rsidRPr="00000000" w14:paraId="00000005">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 OBJETO</w:t>
      </w:r>
      <w:r w:rsidDel="00000000" w:rsidR="00000000" w:rsidRPr="00000000">
        <w:rPr>
          <w:rtl w:val="0"/>
        </w:rPr>
      </w:r>
    </w:p>
    <w:p w:rsidR="00000000" w:rsidDel="00000000" w:rsidP="00000000" w:rsidRDefault="00000000" w:rsidRPr="00000000" w14:paraId="00000006">
      <w:pPr>
        <w:numPr>
          <w:ilvl w:val="1"/>
          <w:numId w:val="1"/>
        </w:numPr>
        <w:spacing w:after="120" w:before="120" w:line="276" w:lineRule="auto"/>
        <w:ind w:left="425" w:firstLine="0"/>
        <w:jc w:val="both"/>
        <w:rPr/>
      </w:pPr>
      <w:r w:rsidDel="00000000" w:rsidR="00000000" w:rsidRPr="00000000">
        <w:rPr>
          <w:rtl w:val="0"/>
        </w:rPr>
        <w:t xml:space="preserve">A presente Ata tem por objeto o registro de preços para a eventual prestação de serviço de </w:t>
      </w:r>
      <w:r w:rsidDel="00000000" w:rsidR="00000000" w:rsidRPr="00000000">
        <w:rPr>
          <w:b w:val="1"/>
          <w:rtl w:val="0"/>
        </w:rPr>
        <w:t xml:space="preserve">Eventos</w:t>
      </w:r>
      <w:r w:rsidDel="00000000" w:rsidR="00000000" w:rsidRPr="00000000">
        <w:rPr>
          <w:rtl w:val="0"/>
        </w:rPr>
        <w:t xml:space="preserve"> , especificado(s) nos grupos </w:t>
      </w:r>
      <w:r w:rsidDel="00000000" w:rsidR="00000000" w:rsidRPr="00000000">
        <w:rPr>
          <w:b w:val="1"/>
          <w:color w:val="222222"/>
          <w:highlight w:val="white"/>
          <w:rtl w:val="0"/>
        </w:rPr>
        <w:t xml:space="preserve">10, 16, 17, 20, 21, 25, 35, 37, 38, 42 e nos itens 120, 188, 199, 312, 313, 315</w:t>
      </w:r>
      <w:r w:rsidDel="00000000" w:rsidR="00000000" w:rsidRPr="00000000">
        <w:rPr>
          <w:rtl w:val="0"/>
        </w:rPr>
        <w:t xml:space="preserve"> do </w:t>
      </w:r>
      <w:r w:rsidDel="00000000" w:rsidR="00000000" w:rsidRPr="00000000">
        <w:rPr>
          <w:b w:val="1"/>
          <w:rtl w:val="0"/>
        </w:rPr>
        <w:t xml:space="preserve">Encarte A</w:t>
      </w:r>
      <w:r w:rsidDel="00000000" w:rsidR="00000000" w:rsidRPr="00000000">
        <w:rPr>
          <w:rtl w:val="0"/>
        </w:rPr>
        <w:t xml:space="preserve"> do Termo de Referência, anexo I do edital de </w:t>
      </w:r>
      <w:r w:rsidDel="00000000" w:rsidR="00000000" w:rsidRPr="00000000">
        <w:rPr>
          <w:i w:val="1"/>
          <w:rtl w:val="0"/>
        </w:rPr>
        <w:t xml:space="preserve">Pregão</w:t>
      </w:r>
      <w:r w:rsidDel="00000000" w:rsidR="00000000" w:rsidRPr="00000000">
        <w:rPr>
          <w:rtl w:val="0"/>
        </w:rPr>
        <w:t xml:space="preserve"> nº 07/2020, que é parte integrante desta Ata, assim como a proposta vencedora, independentemente de transcrição.</w:t>
      </w:r>
    </w:p>
    <w:p w:rsidR="00000000" w:rsidDel="00000000" w:rsidP="00000000" w:rsidRDefault="00000000" w:rsidRPr="00000000" w14:paraId="00000007">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DOS PREÇOS, ESPECIFICAÇÕES E QUANTITATIVOS </w:t>
      </w:r>
      <w:r w:rsidDel="00000000" w:rsidR="00000000" w:rsidRPr="00000000">
        <w:rPr>
          <w:rtl w:val="0"/>
        </w:rPr>
      </w:r>
    </w:p>
    <w:p w:rsidR="00000000" w:rsidDel="00000000" w:rsidP="00000000" w:rsidRDefault="00000000" w:rsidRPr="00000000" w14:paraId="00000008">
      <w:pPr>
        <w:numPr>
          <w:ilvl w:val="1"/>
          <w:numId w:val="1"/>
        </w:numPr>
        <w:spacing w:after="120" w:before="120" w:line="276" w:lineRule="auto"/>
        <w:ind w:left="425" w:firstLine="0"/>
        <w:jc w:val="both"/>
        <w:rPr/>
      </w:pPr>
      <w:r w:rsidDel="00000000" w:rsidR="00000000" w:rsidRPr="00000000">
        <w:rPr>
          <w:rtl w:val="0"/>
        </w:rPr>
        <w:t xml:space="preserve">O preço registrado, as especificações do objeto e as demais condições ofertadas na(s) proposta(s) são as que seguem: </w:t>
      </w:r>
    </w:p>
    <w:p w:rsidR="00000000" w:rsidDel="00000000" w:rsidP="00000000" w:rsidRDefault="00000000" w:rsidRPr="00000000" w14:paraId="00000009">
      <w:pPr>
        <w:widowControl w:val="0"/>
        <w:tabs>
          <w:tab w:val="left" w:pos="2850"/>
        </w:tabs>
        <w:ind w:left="792" w:firstLine="0"/>
        <w:jc w:val="both"/>
        <w:rPr>
          <w:sz w:val="22"/>
          <w:szCs w:val="22"/>
        </w:rPr>
      </w:pPr>
      <w:r w:rsidDel="00000000" w:rsidR="00000000" w:rsidRPr="00000000">
        <w:rPr>
          <w:sz w:val="22"/>
          <w:szCs w:val="22"/>
          <w:rtl w:val="0"/>
        </w:rPr>
        <w:tab/>
      </w:r>
    </w:p>
    <w:tbl>
      <w:tblPr>
        <w:tblStyle w:val="Table1"/>
        <w:tblW w:w="10020.0" w:type="dxa"/>
        <w:jc w:val="left"/>
        <w:tblInd w:w="-65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765"/>
        <w:gridCol w:w="615"/>
        <w:gridCol w:w="5490"/>
        <w:gridCol w:w="1125"/>
        <w:gridCol w:w="750"/>
        <w:gridCol w:w="1275"/>
        <w:tblGridChange w:id="0">
          <w:tblGrid>
            <w:gridCol w:w="765"/>
            <w:gridCol w:w="615"/>
            <w:gridCol w:w="5490"/>
            <w:gridCol w:w="1125"/>
            <w:gridCol w:w="750"/>
            <w:gridCol w:w="1275"/>
          </w:tblGrid>
        </w:tblGridChange>
      </w:tblGrid>
      <w:tr>
        <w:trPr>
          <w:trHeight w:val="20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A">
            <w:pPr>
              <w:widowControl w:val="0"/>
              <w:spacing w:line="276" w:lineRule="auto"/>
              <w:jc w:val="center"/>
              <w:rPr>
                <w:b w:val="1"/>
                <w:sz w:val="18"/>
                <w:szCs w:val="18"/>
              </w:rPr>
            </w:pPr>
            <w:r w:rsidDel="00000000" w:rsidR="00000000" w:rsidRPr="00000000">
              <w:rPr>
                <w:b w:val="1"/>
                <w:sz w:val="18"/>
                <w:szCs w:val="18"/>
                <w:rtl w:val="0"/>
              </w:rPr>
              <w:t xml:space="preserve">Q2 EVENTOS LTDA CNPJ: 07.167.076/0001-55 </w:t>
            </w:r>
          </w:p>
          <w:p w:rsidR="00000000" w:rsidDel="00000000" w:rsidP="00000000" w:rsidRDefault="00000000" w:rsidRPr="00000000" w14:paraId="0000000B">
            <w:pPr>
              <w:widowControl w:val="0"/>
              <w:spacing w:line="276" w:lineRule="auto"/>
              <w:jc w:val="center"/>
              <w:rPr>
                <w:sz w:val="18"/>
                <w:szCs w:val="18"/>
              </w:rPr>
            </w:pPr>
            <w:r w:rsidDel="00000000" w:rsidR="00000000" w:rsidRPr="00000000">
              <w:rPr>
                <w:sz w:val="18"/>
                <w:szCs w:val="18"/>
                <w:rtl w:val="0"/>
              </w:rPr>
              <w:t xml:space="preserve"> Praia do Flamengo, 66/1106 - Flamengo - RJ, CEP 22.210-030</w:t>
            </w:r>
          </w:p>
          <w:p w:rsidR="00000000" w:rsidDel="00000000" w:rsidP="00000000" w:rsidRDefault="00000000" w:rsidRPr="00000000" w14:paraId="0000000C">
            <w:pPr>
              <w:widowControl w:val="0"/>
              <w:spacing w:line="276" w:lineRule="auto"/>
              <w:jc w:val="center"/>
              <w:rPr>
                <w:sz w:val="18"/>
                <w:szCs w:val="18"/>
              </w:rPr>
            </w:pPr>
            <w:r w:rsidDel="00000000" w:rsidR="00000000" w:rsidRPr="00000000">
              <w:rPr>
                <w:sz w:val="18"/>
                <w:szCs w:val="18"/>
                <w:rtl w:val="0"/>
              </w:rPr>
              <w:t xml:space="preserve">q2@q2eventos.com.br / Tel: (21) 3807-2546</w:t>
            </w:r>
          </w:p>
          <w:p w:rsidR="00000000" w:rsidDel="00000000" w:rsidP="00000000" w:rsidRDefault="00000000" w:rsidRPr="00000000" w14:paraId="0000000D">
            <w:pPr>
              <w:widowControl w:val="0"/>
              <w:spacing w:line="276" w:lineRule="auto"/>
              <w:jc w:val="center"/>
              <w:rPr>
                <w:sz w:val="18"/>
                <w:szCs w:val="18"/>
              </w:rPr>
            </w:pPr>
            <w:r w:rsidDel="00000000" w:rsidR="00000000" w:rsidRPr="00000000">
              <w:rPr>
                <w:sz w:val="18"/>
                <w:szCs w:val="18"/>
                <w:rtl w:val="0"/>
              </w:rPr>
              <w:t xml:space="preserve">Representante legal: Ana Paula Tessaro Côgo - CPF: 092.618.067-32</w:t>
            </w:r>
          </w:p>
        </w:tc>
      </w:tr>
      <w:t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widowControl w:val="0"/>
              <w:spacing w:line="276" w:lineRule="auto"/>
              <w:jc w:val="center"/>
              <w:rPr>
                <w:color w:val="000000"/>
                <w:sz w:val="18"/>
                <w:szCs w:val="18"/>
              </w:rPr>
            </w:pPr>
            <w:r w:rsidDel="00000000" w:rsidR="00000000" w:rsidRPr="00000000">
              <w:rPr>
                <w:sz w:val="18"/>
                <w:szCs w:val="18"/>
                <w:rtl w:val="0"/>
              </w:rPr>
              <w:t xml:space="preserve">Grupo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widowControl w:val="0"/>
              <w:spacing w:line="276" w:lineRule="auto"/>
              <w:jc w:val="center"/>
              <w:rPr>
                <w:color w:val="000000"/>
                <w:sz w:val="18"/>
                <w:szCs w:val="18"/>
              </w:rPr>
            </w:pPr>
            <w:r w:rsidDel="00000000" w:rsidR="00000000" w:rsidRPr="00000000">
              <w:rPr>
                <w:color w:val="000000"/>
                <w:sz w:val="18"/>
                <w:szCs w:val="18"/>
                <w:rtl w:val="0"/>
              </w:rPr>
              <w:t xml:space="preserve">I</w:t>
            </w:r>
            <w:r w:rsidDel="00000000" w:rsidR="00000000" w:rsidRPr="00000000">
              <w:rPr>
                <w:sz w:val="18"/>
                <w:szCs w:val="18"/>
                <w:rtl w:val="0"/>
              </w:rPr>
              <w:t xml:space="preserve">tem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5">
            <w:pPr>
              <w:spacing w:line="276" w:lineRule="auto"/>
              <w:jc w:val="center"/>
              <w:rPr>
                <w:color w:val="000000"/>
                <w:sz w:val="18"/>
                <w:szCs w:val="18"/>
              </w:rPr>
            </w:pPr>
            <w:r w:rsidDel="00000000" w:rsidR="00000000" w:rsidRPr="00000000">
              <w:rPr>
                <w:color w:val="000000"/>
                <w:sz w:val="18"/>
                <w:szCs w:val="18"/>
                <w:rtl w:val="0"/>
              </w:rPr>
              <w:t xml:space="preserve">DESCRIÇÃO/</w:t>
            </w:r>
          </w:p>
          <w:p w:rsidR="00000000" w:rsidDel="00000000" w:rsidP="00000000" w:rsidRDefault="00000000" w:rsidRPr="00000000" w14:paraId="00000016">
            <w:pPr>
              <w:widowControl w:val="0"/>
              <w:spacing w:line="276" w:lineRule="auto"/>
              <w:jc w:val="center"/>
              <w:rPr>
                <w:color w:val="000000"/>
                <w:sz w:val="18"/>
                <w:szCs w:val="18"/>
              </w:rPr>
            </w:pPr>
            <w:r w:rsidDel="00000000" w:rsidR="00000000" w:rsidRPr="00000000">
              <w:rPr>
                <w:color w:val="000000"/>
                <w:sz w:val="18"/>
                <w:szCs w:val="18"/>
                <w:rtl w:val="0"/>
              </w:rPr>
              <w:t xml:space="preserve">ESPECIFICAÇÃO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widowControl w:val="0"/>
              <w:spacing w:line="276" w:lineRule="auto"/>
              <w:jc w:val="center"/>
              <w:rPr>
                <w:sz w:val="18"/>
                <w:szCs w:val="18"/>
              </w:rPr>
            </w:pPr>
            <w:r w:rsidDel="00000000" w:rsidR="00000000" w:rsidRPr="00000000">
              <w:rPr>
                <w:sz w:val="18"/>
                <w:szCs w:val="18"/>
                <w:rtl w:val="0"/>
              </w:rPr>
              <w:t xml:space="preserve">Unidade de Medida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widowControl w:val="0"/>
              <w:spacing w:line="276" w:lineRule="auto"/>
              <w:jc w:val="center"/>
              <w:rPr>
                <w:sz w:val="18"/>
                <w:szCs w:val="18"/>
              </w:rPr>
            </w:pPr>
            <w:r w:rsidDel="00000000" w:rsidR="00000000" w:rsidRPr="00000000">
              <w:rPr>
                <w:sz w:val="18"/>
                <w:szCs w:val="18"/>
                <w:rtl w:val="0"/>
              </w:rPr>
              <w:t xml:space="preserve">Quant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9">
            <w:pPr>
              <w:widowControl w:val="0"/>
              <w:spacing w:line="276" w:lineRule="auto"/>
              <w:jc w:val="center"/>
              <w:rPr>
                <w:color w:val="000000"/>
                <w:sz w:val="18"/>
                <w:szCs w:val="18"/>
              </w:rPr>
            </w:pPr>
            <w:r w:rsidDel="00000000" w:rsidR="00000000" w:rsidRPr="00000000">
              <w:rPr>
                <w:sz w:val="18"/>
                <w:szCs w:val="18"/>
                <w:rtl w:val="0"/>
              </w:rPr>
              <w:t xml:space="preserve">Valor Unitário </w:t>
            </w:r>
            <w:r w:rsidDel="00000000" w:rsidR="00000000" w:rsidRPr="00000000">
              <w:rPr>
                <w:rtl w:val="0"/>
              </w:rPr>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A">
            <w:pPr>
              <w:widowControl w:val="0"/>
              <w:spacing w:after="120" w:line="276" w:lineRule="auto"/>
              <w:jc w:val="center"/>
              <w:rPr>
                <w:color w:val="000000"/>
                <w:sz w:val="18"/>
                <w:szCs w:val="18"/>
              </w:rPr>
            </w:pPr>
            <w:r w:rsidDel="00000000" w:rsidR="00000000" w:rsidRPr="00000000">
              <w:rPr>
                <w:sz w:val="18"/>
                <w:szCs w:val="18"/>
                <w:rtl w:val="0"/>
              </w:rPr>
              <w:t xml:space="preserve">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B">
            <w:pPr>
              <w:widowControl w:val="0"/>
              <w:spacing w:after="120" w:line="276" w:lineRule="auto"/>
              <w:jc w:val="center"/>
              <w:rPr>
                <w:color w:val="000000"/>
                <w:sz w:val="18"/>
                <w:szCs w:val="18"/>
              </w:rPr>
            </w:pPr>
            <w:r w:rsidDel="00000000" w:rsidR="00000000" w:rsidRPr="00000000">
              <w:rPr>
                <w:sz w:val="18"/>
                <w:szCs w:val="18"/>
                <w:rtl w:val="0"/>
              </w:rPr>
              <w:t xml:space="preserve">87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C">
            <w:pPr>
              <w:widowControl w:val="0"/>
              <w:spacing w:after="120" w:line="276" w:lineRule="auto"/>
              <w:rPr>
                <w:color w:val="000000"/>
                <w:sz w:val="18"/>
                <w:szCs w:val="18"/>
              </w:rPr>
            </w:pPr>
            <w:r w:rsidDel="00000000" w:rsidR="00000000" w:rsidRPr="00000000">
              <w:rPr>
                <w:sz w:val="18"/>
                <w:szCs w:val="18"/>
                <w:rtl w:val="0"/>
              </w:rPr>
              <w:t xml:space="preserve">Arranjo floral de mesa: para a mesa diretora, com pelo menos três tipos de flores nobres e folhagens.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D">
            <w:pPr>
              <w:widowControl w:val="0"/>
              <w:spacing w:after="120" w:line="276" w:lineRule="auto"/>
              <w:rPr>
                <w:color w:val="000000"/>
                <w:sz w:val="18"/>
                <w:szCs w:val="18"/>
              </w:rPr>
            </w:pPr>
            <w:r w:rsidDel="00000000" w:rsidR="00000000" w:rsidRPr="00000000">
              <w:rPr>
                <w:sz w:val="18"/>
                <w:szCs w:val="18"/>
                <w:rtl w:val="0"/>
              </w:rPr>
              <w:t xml:space="preserve">metro linear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E">
            <w:pPr>
              <w:widowControl w:val="0"/>
              <w:spacing w:after="120" w:line="276" w:lineRule="auto"/>
              <w:rPr>
                <w:color w:val="000000"/>
                <w:sz w:val="18"/>
                <w:szCs w:val="18"/>
              </w:rPr>
            </w:pPr>
            <w:r w:rsidDel="00000000" w:rsidR="00000000" w:rsidRPr="00000000">
              <w:rPr>
                <w:sz w:val="18"/>
                <w:szCs w:val="18"/>
                <w:rtl w:val="0"/>
              </w:rPr>
              <w:t xml:space="preserve">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F">
            <w:pPr>
              <w:widowControl w:val="0"/>
              <w:spacing w:after="120" w:line="276" w:lineRule="auto"/>
              <w:rPr>
                <w:color w:val="000000"/>
                <w:sz w:val="18"/>
                <w:szCs w:val="18"/>
              </w:rPr>
            </w:pPr>
            <w:r w:rsidDel="00000000" w:rsidR="00000000" w:rsidRPr="00000000">
              <w:rPr>
                <w:sz w:val="18"/>
                <w:szCs w:val="18"/>
                <w:rtl w:val="0"/>
              </w:rPr>
              <w:t xml:space="preserve">R$ 200,00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0">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1">
            <w:pPr>
              <w:widowControl w:val="0"/>
              <w:spacing w:after="120" w:line="276" w:lineRule="auto"/>
              <w:jc w:val="center"/>
              <w:rPr>
                <w:color w:val="000000"/>
                <w:sz w:val="18"/>
                <w:szCs w:val="18"/>
              </w:rPr>
            </w:pPr>
            <w:r w:rsidDel="00000000" w:rsidR="00000000" w:rsidRPr="00000000">
              <w:rPr>
                <w:sz w:val="18"/>
                <w:szCs w:val="18"/>
                <w:rtl w:val="0"/>
              </w:rPr>
              <w:t xml:space="preserve">88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2">
            <w:pPr>
              <w:widowControl w:val="0"/>
              <w:spacing w:after="120" w:line="276" w:lineRule="auto"/>
              <w:rPr>
                <w:color w:val="000000"/>
                <w:sz w:val="18"/>
                <w:szCs w:val="18"/>
              </w:rPr>
            </w:pPr>
            <w:r w:rsidDel="00000000" w:rsidR="00000000" w:rsidRPr="00000000">
              <w:rPr>
                <w:sz w:val="18"/>
                <w:szCs w:val="18"/>
                <w:rtl w:val="0"/>
              </w:rPr>
              <w:t xml:space="preserve">Arranjo floral tipo jardineira, com flores do campo naturais, cores variadas, com altura de 60cm, à proporção de três dúzias de flores por metro linear, para aposição ao pé da mesa diretora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3">
            <w:pPr>
              <w:widowControl w:val="0"/>
              <w:spacing w:after="120" w:line="276" w:lineRule="auto"/>
              <w:rPr>
                <w:color w:val="000000"/>
                <w:sz w:val="18"/>
                <w:szCs w:val="18"/>
              </w:rPr>
            </w:pPr>
            <w:r w:rsidDel="00000000" w:rsidR="00000000" w:rsidRPr="00000000">
              <w:rPr>
                <w:sz w:val="18"/>
                <w:szCs w:val="18"/>
                <w:rtl w:val="0"/>
              </w:rPr>
              <w:t xml:space="preserve">metro linear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4">
            <w:pPr>
              <w:widowControl w:val="0"/>
              <w:spacing w:after="120" w:line="276" w:lineRule="auto"/>
              <w:rPr>
                <w:color w:val="000000"/>
                <w:sz w:val="18"/>
                <w:szCs w:val="18"/>
              </w:rPr>
            </w:pPr>
            <w:r w:rsidDel="00000000" w:rsidR="00000000" w:rsidRPr="00000000">
              <w:rPr>
                <w:sz w:val="18"/>
                <w:szCs w:val="18"/>
                <w:rtl w:val="0"/>
              </w:rPr>
              <w:t xml:space="preserve">18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5">
            <w:pPr>
              <w:widowControl w:val="0"/>
              <w:spacing w:after="120" w:line="276" w:lineRule="auto"/>
              <w:rPr>
                <w:color w:val="000000"/>
                <w:sz w:val="18"/>
                <w:szCs w:val="18"/>
              </w:rPr>
            </w:pPr>
            <w:r w:rsidDel="00000000" w:rsidR="00000000" w:rsidRPr="00000000">
              <w:rPr>
                <w:sz w:val="18"/>
                <w:szCs w:val="18"/>
                <w:rtl w:val="0"/>
              </w:rPr>
              <w:t xml:space="preserve">R$ 190,00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6">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7">
            <w:pPr>
              <w:widowControl w:val="0"/>
              <w:spacing w:after="120" w:line="276" w:lineRule="auto"/>
              <w:jc w:val="center"/>
              <w:rPr>
                <w:color w:val="000000"/>
                <w:sz w:val="18"/>
                <w:szCs w:val="18"/>
              </w:rPr>
            </w:pPr>
            <w:r w:rsidDel="00000000" w:rsidR="00000000" w:rsidRPr="00000000">
              <w:rPr>
                <w:sz w:val="18"/>
                <w:szCs w:val="18"/>
                <w:rtl w:val="0"/>
              </w:rPr>
              <w:t xml:space="preserve">89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8">
            <w:pPr>
              <w:widowControl w:val="0"/>
              <w:spacing w:after="120" w:line="276" w:lineRule="auto"/>
              <w:rPr>
                <w:color w:val="000000"/>
                <w:sz w:val="18"/>
                <w:szCs w:val="18"/>
              </w:rPr>
            </w:pPr>
            <w:r w:rsidDel="00000000" w:rsidR="00000000" w:rsidRPr="00000000">
              <w:rPr>
                <w:sz w:val="18"/>
                <w:szCs w:val="18"/>
                <w:rtl w:val="0"/>
              </w:rPr>
              <w:t xml:space="preserve">Arranjo Floral tipo coluna com pedestal de 1,20m: arranjo floral, com flores naturais variadas, em suporte tipo coluna/pedestal, no comprimento total de 1,20m, para ladear a mesa dirigente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9">
            <w:pPr>
              <w:widowControl w:val="0"/>
              <w:spacing w:after="120" w:line="276" w:lineRule="auto"/>
              <w:rPr>
                <w:color w:val="000000"/>
                <w:sz w:val="18"/>
                <w:szCs w:val="18"/>
              </w:rPr>
            </w:pPr>
            <w:r w:rsidDel="00000000" w:rsidR="00000000" w:rsidRPr="00000000">
              <w:rPr>
                <w:sz w:val="18"/>
                <w:szCs w:val="18"/>
                <w:rtl w:val="0"/>
              </w:rPr>
              <w:t xml:space="preserve">Unidade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A">
            <w:pPr>
              <w:widowControl w:val="0"/>
              <w:spacing w:after="120" w:line="276" w:lineRule="auto"/>
              <w:rPr>
                <w:color w:val="000000"/>
                <w:sz w:val="18"/>
                <w:szCs w:val="18"/>
              </w:rPr>
            </w:pPr>
            <w:r w:rsidDel="00000000" w:rsidR="00000000" w:rsidRPr="00000000">
              <w:rPr>
                <w:sz w:val="18"/>
                <w:szCs w:val="18"/>
                <w:rtl w:val="0"/>
              </w:rPr>
              <w:t xml:space="preserve">50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B">
            <w:pPr>
              <w:widowControl w:val="0"/>
              <w:spacing w:after="120" w:line="276" w:lineRule="auto"/>
              <w:rPr>
                <w:color w:val="000000"/>
                <w:sz w:val="18"/>
                <w:szCs w:val="18"/>
              </w:rPr>
            </w:pPr>
            <w:r w:rsidDel="00000000" w:rsidR="00000000" w:rsidRPr="00000000">
              <w:rPr>
                <w:sz w:val="18"/>
                <w:szCs w:val="18"/>
                <w:rtl w:val="0"/>
              </w:rPr>
              <w:t xml:space="preserve">R$ 210,00</w:t>
            </w: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C">
            <w:pPr>
              <w:widowControl w:val="0"/>
              <w:spacing w:after="0" w:before="0" w:line="240" w:lineRule="auto"/>
              <w:ind w:left="0" w:firstLine="0"/>
              <w:jc w:val="center"/>
              <w:rPr>
                <w:color w:val="000000"/>
                <w:sz w:val="18"/>
                <w:szCs w:val="18"/>
              </w:rPr>
            </w:pPr>
            <w:r w:rsidDel="00000000" w:rsidR="00000000" w:rsidRPr="00000000">
              <w:rPr>
                <w:sz w:val="18"/>
                <w:szCs w:val="18"/>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D">
            <w:pPr>
              <w:widowControl w:val="0"/>
              <w:spacing w:after="120" w:line="276" w:lineRule="auto"/>
              <w:jc w:val="center"/>
              <w:rPr>
                <w:sz w:val="18"/>
                <w:szCs w:val="18"/>
              </w:rPr>
            </w:pPr>
            <w:r w:rsidDel="00000000" w:rsidR="00000000" w:rsidRPr="00000000">
              <w:rPr>
                <w:sz w:val="18"/>
                <w:szCs w:val="18"/>
                <w:rtl w:val="0"/>
              </w:rPr>
              <w:t xml:space="preserve">120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E">
            <w:pPr>
              <w:widowControl w:val="0"/>
              <w:spacing w:after="120" w:line="276" w:lineRule="auto"/>
              <w:rPr>
                <w:sz w:val="18"/>
                <w:szCs w:val="18"/>
              </w:rPr>
            </w:pPr>
            <w:r w:rsidDel="00000000" w:rsidR="00000000" w:rsidRPr="00000000">
              <w:rPr>
                <w:sz w:val="18"/>
                <w:szCs w:val="18"/>
                <w:rtl w:val="0"/>
              </w:rPr>
              <w:t xml:space="preserve">Placa de homenagem: placa de vidro, com dimensões 10x15cm, com base acompanhando a placa e mensagem (a ser escolhida pela contratante) impressa em material adesivo e colada à placa.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F">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0">
            <w:pPr>
              <w:widowControl w:val="0"/>
              <w:spacing w:after="120" w:line="276" w:lineRule="auto"/>
              <w:rPr>
                <w:sz w:val="18"/>
                <w:szCs w:val="18"/>
              </w:rPr>
            </w:pPr>
            <w:r w:rsidDel="00000000" w:rsidR="00000000" w:rsidRPr="00000000">
              <w:rPr>
                <w:sz w:val="18"/>
                <w:szCs w:val="18"/>
                <w:rtl w:val="0"/>
              </w:rPr>
              <w:t xml:space="preserve">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1">
            <w:pPr>
              <w:widowControl w:val="0"/>
              <w:spacing w:after="120" w:line="276" w:lineRule="auto"/>
              <w:rPr>
                <w:sz w:val="18"/>
                <w:szCs w:val="18"/>
              </w:rPr>
            </w:pPr>
            <w:r w:rsidDel="00000000" w:rsidR="00000000" w:rsidRPr="00000000">
              <w:rPr>
                <w:sz w:val="18"/>
                <w:szCs w:val="18"/>
                <w:rtl w:val="0"/>
              </w:rPr>
              <w:t xml:space="preserve">R$ 65,00</w:t>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2">
            <w:pPr>
              <w:widowControl w:val="0"/>
              <w:spacing w:after="0" w:before="0" w:line="240" w:lineRule="auto"/>
              <w:ind w:left="0" w:firstLine="0"/>
              <w:jc w:val="center"/>
              <w:rPr>
                <w:color w:val="000000"/>
                <w:sz w:val="18"/>
                <w:szCs w:val="18"/>
              </w:rPr>
            </w:pPr>
            <w:r w:rsidDel="00000000" w:rsidR="00000000" w:rsidRPr="00000000">
              <w:rPr>
                <w:sz w:val="18"/>
                <w:szCs w:val="18"/>
                <w:rtl w:val="0"/>
              </w:rPr>
              <w:t xml:space="preserve">16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3">
            <w:pPr>
              <w:widowControl w:val="0"/>
              <w:spacing w:after="120" w:line="276" w:lineRule="auto"/>
              <w:jc w:val="center"/>
              <w:rPr>
                <w:sz w:val="18"/>
                <w:szCs w:val="18"/>
              </w:rPr>
            </w:pPr>
            <w:r w:rsidDel="00000000" w:rsidR="00000000" w:rsidRPr="00000000">
              <w:rPr>
                <w:sz w:val="18"/>
                <w:szCs w:val="18"/>
                <w:rtl w:val="0"/>
              </w:rPr>
              <w:t xml:space="preserve">121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4">
            <w:pPr>
              <w:widowControl w:val="0"/>
              <w:spacing w:after="120" w:line="276" w:lineRule="auto"/>
              <w:rPr>
                <w:sz w:val="18"/>
                <w:szCs w:val="18"/>
              </w:rPr>
            </w:pPr>
            <w:r w:rsidDel="00000000" w:rsidR="00000000" w:rsidRPr="00000000">
              <w:rPr>
                <w:sz w:val="18"/>
                <w:szCs w:val="18"/>
                <w:rtl w:val="0"/>
              </w:rPr>
              <w:t xml:space="preserve">Arranjo floral de mesa: para a mesa diretora, com pelo menos três tipos de flores nobres e folhagens.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5">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6">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7">
            <w:pPr>
              <w:widowControl w:val="0"/>
              <w:spacing w:after="120" w:line="276" w:lineRule="auto"/>
              <w:rPr>
                <w:sz w:val="18"/>
                <w:szCs w:val="18"/>
              </w:rPr>
            </w:pPr>
            <w:r w:rsidDel="00000000" w:rsidR="00000000" w:rsidRPr="00000000">
              <w:rPr>
                <w:sz w:val="18"/>
                <w:szCs w:val="18"/>
                <w:rtl w:val="0"/>
              </w:rPr>
              <w:t xml:space="preserve">R$ 200,00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8">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9">
            <w:pPr>
              <w:widowControl w:val="0"/>
              <w:spacing w:after="120" w:line="276" w:lineRule="auto"/>
              <w:jc w:val="center"/>
              <w:rPr>
                <w:sz w:val="18"/>
                <w:szCs w:val="18"/>
              </w:rPr>
            </w:pPr>
            <w:r w:rsidDel="00000000" w:rsidR="00000000" w:rsidRPr="00000000">
              <w:rPr>
                <w:sz w:val="18"/>
                <w:szCs w:val="18"/>
                <w:rtl w:val="0"/>
              </w:rPr>
              <w:t xml:space="preserve">122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A">
            <w:pPr>
              <w:widowControl w:val="0"/>
              <w:spacing w:after="120" w:line="276" w:lineRule="auto"/>
              <w:rPr>
                <w:sz w:val="18"/>
                <w:szCs w:val="18"/>
              </w:rPr>
            </w:pPr>
            <w:r w:rsidDel="00000000" w:rsidR="00000000" w:rsidRPr="00000000">
              <w:rPr>
                <w:sz w:val="18"/>
                <w:szCs w:val="18"/>
                <w:rtl w:val="0"/>
              </w:rPr>
              <w:t xml:space="preserve">Arranjo Floral tipo coluna com pedestal de1,20m: arranjo floral, com flores naturais variadas, em suporte tipo coluna/pedestal, no comprimento total de1,20m, para ladear a mesa dirigente.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B">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C">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D">
            <w:pPr>
              <w:widowControl w:val="0"/>
              <w:spacing w:after="120" w:line="276" w:lineRule="auto"/>
              <w:rPr>
                <w:sz w:val="18"/>
                <w:szCs w:val="18"/>
              </w:rPr>
            </w:pPr>
            <w:r w:rsidDel="00000000" w:rsidR="00000000" w:rsidRPr="00000000">
              <w:rPr>
                <w:sz w:val="18"/>
                <w:szCs w:val="18"/>
                <w:rtl w:val="0"/>
              </w:rPr>
              <w:t xml:space="preserve">R$ 210,00</w:t>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E">
            <w:pPr>
              <w:widowControl w:val="0"/>
              <w:spacing w:after="0" w:before="0" w:line="240" w:lineRule="auto"/>
              <w:ind w:left="0" w:firstLine="0"/>
              <w:jc w:val="left"/>
              <w:rPr>
                <w:sz w:val="18"/>
                <w:szCs w:val="18"/>
              </w:rPr>
            </w:pPr>
            <w:r w:rsidDel="00000000" w:rsidR="00000000" w:rsidRPr="00000000">
              <w:rPr>
                <w:rtl w:val="0"/>
              </w:rPr>
            </w:r>
          </w:p>
          <w:p w:rsidR="00000000" w:rsidDel="00000000" w:rsidP="00000000" w:rsidRDefault="00000000" w:rsidRPr="00000000" w14:paraId="0000003F">
            <w:pPr>
              <w:widowControl w:val="0"/>
              <w:spacing w:after="0" w:before="0" w:line="240" w:lineRule="auto"/>
              <w:ind w:left="0" w:firstLine="0"/>
              <w:jc w:val="center"/>
              <w:rPr>
                <w:sz w:val="18"/>
                <w:szCs w:val="18"/>
              </w:rPr>
            </w:pPr>
            <w:r w:rsidDel="00000000" w:rsidR="00000000" w:rsidRPr="00000000">
              <w:rPr>
                <w:sz w:val="18"/>
                <w:szCs w:val="18"/>
                <w:rtl w:val="0"/>
              </w:rPr>
              <w:t xml:space="preserve">17</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0">
            <w:pPr>
              <w:widowControl w:val="0"/>
              <w:spacing w:after="120" w:line="276" w:lineRule="auto"/>
              <w:jc w:val="center"/>
              <w:rPr>
                <w:sz w:val="18"/>
                <w:szCs w:val="18"/>
              </w:rPr>
            </w:pPr>
            <w:r w:rsidDel="00000000" w:rsidR="00000000" w:rsidRPr="00000000">
              <w:rPr>
                <w:sz w:val="18"/>
                <w:szCs w:val="18"/>
                <w:rtl w:val="0"/>
              </w:rPr>
              <w:t xml:space="preserve">125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1">
            <w:pPr>
              <w:widowControl w:val="0"/>
              <w:spacing w:after="120" w:line="276" w:lineRule="auto"/>
              <w:rPr>
                <w:sz w:val="18"/>
                <w:szCs w:val="18"/>
              </w:rPr>
            </w:pPr>
            <w:r w:rsidDel="00000000" w:rsidR="00000000" w:rsidRPr="00000000">
              <w:rPr>
                <w:sz w:val="18"/>
                <w:szCs w:val="18"/>
                <w:rtl w:val="0"/>
              </w:rPr>
              <w:t xml:space="preserve">Sistema de sonorização completo para ambientes com até 200 pessoas: mesa de som com, no mínimo, 8 canais, caixas acústicas, cabos e demais equipamentos necessários para atender às especificações do evento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2">
            <w:pPr>
              <w:widowControl w:val="0"/>
              <w:spacing w:after="120" w:line="276" w:lineRule="auto"/>
              <w:rPr>
                <w:sz w:val="18"/>
                <w:szCs w:val="18"/>
              </w:rPr>
            </w:pPr>
            <w:r w:rsidDel="00000000" w:rsidR="00000000" w:rsidRPr="00000000">
              <w:rPr>
                <w:sz w:val="18"/>
                <w:szCs w:val="18"/>
                <w:rtl w:val="0"/>
              </w:rPr>
              <w:t xml:space="preserve">Diária/</w:t>
            </w:r>
          </w:p>
          <w:p w:rsidR="00000000" w:rsidDel="00000000" w:rsidP="00000000" w:rsidRDefault="00000000" w:rsidRPr="00000000" w14:paraId="00000043">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4">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5">
            <w:pPr>
              <w:widowControl w:val="0"/>
              <w:spacing w:after="120" w:line="276" w:lineRule="auto"/>
              <w:rPr>
                <w:sz w:val="18"/>
                <w:szCs w:val="18"/>
              </w:rPr>
            </w:pPr>
            <w:r w:rsidDel="00000000" w:rsidR="00000000" w:rsidRPr="00000000">
              <w:rPr>
                <w:sz w:val="18"/>
                <w:szCs w:val="18"/>
                <w:rtl w:val="0"/>
              </w:rPr>
              <w:t xml:space="preserve">R$ 1.700,00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6">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7">
            <w:pPr>
              <w:widowControl w:val="0"/>
              <w:spacing w:after="120" w:line="276" w:lineRule="auto"/>
              <w:jc w:val="center"/>
              <w:rPr>
                <w:sz w:val="18"/>
                <w:szCs w:val="18"/>
              </w:rPr>
            </w:pPr>
            <w:r w:rsidDel="00000000" w:rsidR="00000000" w:rsidRPr="00000000">
              <w:rPr>
                <w:sz w:val="18"/>
                <w:szCs w:val="18"/>
                <w:rtl w:val="0"/>
              </w:rPr>
              <w:t xml:space="preserve">126</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8">
            <w:pPr>
              <w:widowControl w:val="0"/>
              <w:spacing w:after="120" w:line="276" w:lineRule="auto"/>
              <w:rPr>
                <w:sz w:val="18"/>
                <w:szCs w:val="18"/>
              </w:rPr>
            </w:pPr>
            <w:r w:rsidDel="00000000" w:rsidR="00000000" w:rsidRPr="00000000">
              <w:rPr>
                <w:sz w:val="18"/>
                <w:szCs w:val="18"/>
                <w:rtl w:val="0"/>
              </w:rPr>
              <w:t xml:space="preserve">Microfone: microfone de mão, sem fio, UHF, profissional com pedestal girafa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9">
            <w:pPr>
              <w:widowControl w:val="0"/>
              <w:spacing w:after="120" w:line="276" w:lineRule="auto"/>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A">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B">
            <w:pPr>
              <w:widowControl w:val="0"/>
              <w:spacing w:after="120" w:line="276" w:lineRule="auto"/>
              <w:rPr>
                <w:sz w:val="18"/>
                <w:szCs w:val="18"/>
              </w:rPr>
            </w:pPr>
            <w:r w:rsidDel="00000000" w:rsidR="00000000" w:rsidRPr="00000000">
              <w:rPr>
                <w:sz w:val="18"/>
                <w:szCs w:val="18"/>
                <w:rtl w:val="0"/>
              </w:rPr>
              <w:t xml:space="preserve">R$ 50,00</w:t>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C">
            <w:pPr>
              <w:widowControl w:val="0"/>
              <w:spacing w:after="0" w:before="0" w:line="240" w:lineRule="auto"/>
              <w:ind w:left="0" w:firstLine="0"/>
              <w:jc w:val="center"/>
              <w:rPr>
                <w:color w:val="000000"/>
              </w:rPr>
            </w:pPr>
            <w:r w:rsidDel="00000000" w:rsidR="00000000" w:rsidRPr="00000000">
              <w:rPr>
                <w:rtl w:val="0"/>
              </w:rPr>
              <w:t xml:space="preserve">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D">
            <w:pPr>
              <w:widowControl w:val="0"/>
              <w:spacing w:after="120" w:line="276" w:lineRule="auto"/>
              <w:jc w:val="center"/>
              <w:rPr>
                <w:sz w:val="18"/>
                <w:szCs w:val="18"/>
              </w:rPr>
            </w:pPr>
            <w:r w:rsidDel="00000000" w:rsidR="00000000" w:rsidRPr="00000000">
              <w:rPr>
                <w:sz w:val="18"/>
                <w:szCs w:val="18"/>
                <w:rtl w:val="0"/>
              </w:rPr>
              <w:t xml:space="preserve">140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E">
            <w:pPr>
              <w:widowControl w:val="0"/>
              <w:spacing w:after="120" w:line="276" w:lineRule="auto"/>
              <w:rPr>
                <w:sz w:val="18"/>
                <w:szCs w:val="18"/>
              </w:rPr>
            </w:pPr>
            <w:r w:rsidDel="00000000" w:rsidR="00000000" w:rsidRPr="00000000">
              <w:rPr>
                <w:sz w:val="18"/>
                <w:szCs w:val="18"/>
                <w:rtl w:val="0"/>
              </w:rPr>
              <w:t xml:space="preserve">Arranjo floral de mesa: para a mesa diretora, com pelo menos três tipos de flores nobres e folhagens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F">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0">
            <w:pPr>
              <w:widowControl w:val="0"/>
              <w:spacing w:after="120" w:line="276" w:lineRule="auto"/>
              <w:rPr>
                <w:sz w:val="18"/>
                <w:szCs w:val="18"/>
              </w:rPr>
            </w:pPr>
            <w:r w:rsidDel="00000000" w:rsidR="00000000" w:rsidRPr="00000000">
              <w:rPr>
                <w:sz w:val="18"/>
                <w:szCs w:val="18"/>
                <w:rtl w:val="0"/>
              </w:rPr>
              <w:t xml:space="preserve">6</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1">
            <w:pPr>
              <w:widowControl w:val="0"/>
              <w:spacing w:after="120" w:line="276" w:lineRule="auto"/>
              <w:rPr>
                <w:sz w:val="18"/>
                <w:szCs w:val="18"/>
              </w:rPr>
            </w:pPr>
            <w:r w:rsidDel="00000000" w:rsidR="00000000" w:rsidRPr="00000000">
              <w:rPr>
                <w:sz w:val="18"/>
                <w:szCs w:val="18"/>
                <w:rtl w:val="0"/>
              </w:rPr>
              <w:t xml:space="preserve">R$200,00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2">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3">
            <w:pPr>
              <w:widowControl w:val="0"/>
              <w:spacing w:after="120" w:line="276" w:lineRule="auto"/>
              <w:jc w:val="center"/>
              <w:rPr>
                <w:sz w:val="18"/>
                <w:szCs w:val="18"/>
              </w:rPr>
            </w:pPr>
            <w:r w:rsidDel="00000000" w:rsidR="00000000" w:rsidRPr="00000000">
              <w:rPr>
                <w:sz w:val="18"/>
                <w:szCs w:val="18"/>
                <w:rtl w:val="0"/>
              </w:rPr>
              <w:t xml:space="preserve">141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4">
            <w:pPr>
              <w:widowControl w:val="0"/>
              <w:spacing w:after="120" w:line="276" w:lineRule="auto"/>
              <w:rPr>
                <w:sz w:val="18"/>
                <w:szCs w:val="18"/>
              </w:rPr>
            </w:pPr>
            <w:r w:rsidDel="00000000" w:rsidR="00000000" w:rsidRPr="00000000">
              <w:rPr>
                <w:sz w:val="18"/>
                <w:szCs w:val="18"/>
                <w:rtl w:val="0"/>
              </w:rPr>
              <w:t xml:space="preserve">Arranjo floral tipo jardineira, com flores do campo naturais, cores variadas, com altura de 60cm, à proporção de três dúzias de flores por metro linear, para aposição ao pé da mesa diretora.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5">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6">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7">
            <w:pPr>
              <w:widowControl w:val="0"/>
              <w:spacing w:after="120" w:line="276" w:lineRule="auto"/>
              <w:rPr>
                <w:sz w:val="18"/>
                <w:szCs w:val="18"/>
              </w:rPr>
            </w:pPr>
            <w:r w:rsidDel="00000000" w:rsidR="00000000" w:rsidRPr="00000000">
              <w:rPr>
                <w:sz w:val="18"/>
                <w:szCs w:val="18"/>
                <w:rtl w:val="0"/>
              </w:rPr>
              <w:t xml:space="preserve">R$190,00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8">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9">
            <w:pPr>
              <w:widowControl w:val="0"/>
              <w:spacing w:after="120" w:line="276" w:lineRule="auto"/>
              <w:jc w:val="center"/>
              <w:rPr>
                <w:sz w:val="18"/>
                <w:szCs w:val="18"/>
              </w:rPr>
            </w:pPr>
            <w:r w:rsidDel="00000000" w:rsidR="00000000" w:rsidRPr="00000000">
              <w:rPr>
                <w:sz w:val="18"/>
                <w:szCs w:val="18"/>
                <w:rtl w:val="0"/>
              </w:rPr>
              <w:t xml:space="preserve">142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A">
            <w:pPr>
              <w:widowControl w:val="0"/>
              <w:spacing w:after="120" w:line="276" w:lineRule="auto"/>
              <w:rPr>
                <w:sz w:val="18"/>
                <w:szCs w:val="18"/>
              </w:rPr>
            </w:pPr>
            <w:r w:rsidDel="00000000" w:rsidR="00000000" w:rsidRPr="00000000">
              <w:rPr>
                <w:sz w:val="18"/>
                <w:szCs w:val="18"/>
                <w:rtl w:val="0"/>
              </w:rPr>
              <w:t xml:space="preserve">Arranjo Floral tipo coluna com pedestal de1,20m: arranjo floral, com flores naturais variadas, em suporte tipo coluna/pedestal, no comprimento total de1,20m, para ladear a mesa dirigente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B">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C">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D">
            <w:pPr>
              <w:widowControl w:val="0"/>
              <w:spacing w:after="120" w:line="276" w:lineRule="auto"/>
              <w:rPr>
                <w:sz w:val="18"/>
                <w:szCs w:val="18"/>
              </w:rPr>
            </w:pPr>
            <w:r w:rsidDel="00000000" w:rsidR="00000000" w:rsidRPr="00000000">
              <w:rPr>
                <w:sz w:val="18"/>
                <w:szCs w:val="18"/>
                <w:rtl w:val="0"/>
              </w:rPr>
              <w:t xml:space="preserve">R$210,00</w:t>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E">
            <w:pPr>
              <w:widowControl w:val="0"/>
              <w:spacing w:after="0" w:before="0" w:line="240" w:lineRule="auto"/>
              <w:ind w:left="0" w:firstLine="0"/>
              <w:jc w:val="center"/>
              <w:rPr>
                <w:color w:val="000000"/>
              </w:rPr>
            </w:pPr>
            <w:r w:rsidDel="00000000" w:rsidR="00000000" w:rsidRPr="00000000">
              <w:rPr>
                <w:rtl w:val="0"/>
              </w:rPr>
              <w:t xml:space="preserve">21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F">
            <w:pPr>
              <w:widowControl w:val="0"/>
              <w:spacing w:after="120" w:line="276" w:lineRule="auto"/>
              <w:jc w:val="center"/>
              <w:rPr>
                <w:sz w:val="18"/>
                <w:szCs w:val="18"/>
              </w:rPr>
            </w:pPr>
            <w:r w:rsidDel="00000000" w:rsidR="00000000" w:rsidRPr="00000000">
              <w:rPr>
                <w:sz w:val="18"/>
                <w:szCs w:val="18"/>
                <w:rtl w:val="0"/>
              </w:rPr>
              <w:t xml:space="preserve">143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0">
            <w:pPr>
              <w:widowControl w:val="0"/>
              <w:spacing w:after="120" w:line="276" w:lineRule="auto"/>
              <w:rPr>
                <w:sz w:val="18"/>
                <w:szCs w:val="18"/>
              </w:rPr>
            </w:pPr>
            <w:r w:rsidDel="00000000" w:rsidR="00000000" w:rsidRPr="00000000">
              <w:rPr>
                <w:sz w:val="18"/>
                <w:szCs w:val="18"/>
                <w:rtl w:val="0"/>
              </w:rPr>
              <w:t xml:space="preserve">Serviço de Coffee break: serviço de coffee break para 500 pessoas. Serviço volante de salgadinhos quentes e frios e docinhos finos (número de variedades, a serem escolhidas pela Contratante, de acordo com o número de convidados e com a duração do evento) e bebidas não alcoólicas (refrigerantes – três tipos, inclusive dietéticos, água mineral com e sem gás e sucos naturais de frutas – mínimo três variedades); a critério da Contratante, poderá ser necessária a montagem de mesa(s)- bar e de mesa(s) de apoio para copos, sobre as quais poderão, a critério da Contratante, estar colocadas castanhas e nozes variadas e/ou frutas secas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1">
            <w:pPr>
              <w:widowControl w:val="0"/>
              <w:spacing w:after="120" w:line="276" w:lineRule="auto"/>
              <w:rPr>
                <w:sz w:val="18"/>
                <w:szCs w:val="18"/>
              </w:rPr>
            </w:pPr>
            <w:r w:rsidDel="00000000" w:rsidR="00000000" w:rsidRPr="00000000">
              <w:rPr>
                <w:sz w:val="18"/>
                <w:szCs w:val="18"/>
                <w:rtl w:val="0"/>
              </w:rPr>
              <w:t xml:space="preserve">dia/evento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2">
            <w:pPr>
              <w:widowControl w:val="0"/>
              <w:spacing w:after="120" w:line="276" w:lineRule="auto"/>
              <w:rPr>
                <w:sz w:val="18"/>
                <w:szCs w:val="18"/>
              </w:rPr>
            </w:pPr>
            <w:r w:rsidDel="00000000" w:rsidR="00000000" w:rsidRPr="00000000">
              <w:rPr>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3">
            <w:pPr>
              <w:widowControl w:val="0"/>
              <w:spacing w:after="120" w:line="276" w:lineRule="auto"/>
              <w:rPr>
                <w:sz w:val="18"/>
                <w:szCs w:val="18"/>
              </w:rPr>
            </w:pPr>
            <w:r w:rsidDel="00000000" w:rsidR="00000000" w:rsidRPr="00000000">
              <w:rPr>
                <w:sz w:val="18"/>
                <w:szCs w:val="18"/>
                <w:rtl w:val="0"/>
              </w:rPr>
              <w:t xml:space="preserve">R$8.000,00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4">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5">
            <w:pPr>
              <w:widowControl w:val="0"/>
              <w:spacing w:after="120" w:line="276" w:lineRule="auto"/>
              <w:jc w:val="center"/>
              <w:rPr>
                <w:sz w:val="18"/>
                <w:szCs w:val="18"/>
              </w:rPr>
            </w:pPr>
            <w:r w:rsidDel="00000000" w:rsidR="00000000" w:rsidRPr="00000000">
              <w:rPr>
                <w:sz w:val="18"/>
                <w:szCs w:val="18"/>
                <w:rtl w:val="0"/>
              </w:rPr>
              <w:t xml:space="preserve">144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6">
            <w:pPr>
              <w:widowControl w:val="0"/>
              <w:spacing w:after="120" w:line="276" w:lineRule="auto"/>
              <w:rPr>
                <w:sz w:val="18"/>
                <w:szCs w:val="18"/>
              </w:rPr>
            </w:pPr>
            <w:r w:rsidDel="00000000" w:rsidR="00000000" w:rsidRPr="00000000">
              <w:rPr>
                <w:sz w:val="18"/>
                <w:szCs w:val="18"/>
                <w:rtl w:val="0"/>
              </w:rPr>
              <w:t xml:space="preserve">Água: água mineral sem gás em copo descartável de 200ml.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7">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8">
            <w:pPr>
              <w:widowControl w:val="0"/>
              <w:spacing w:after="120" w:line="276" w:lineRule="auto"/>
              <w:rPr>
                <w:sz w:val="18"/>
                <w:szCs w:val="18"/>
              </w:rPr>
            </w:pPr>
            <w:r w:rsidDel="00000000" w:rsidR="00000000" w:rsidRPr="00000000">
              <w:rPr>
                <w:sz w:val="18"/>
                <w:szCs w:val="18"/>
                <w:rtl w:val="0"/>
              </w:rPr>
              <w:t xml:space="preserve">200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9">
            <w:pPr>
              <w:widowControl w:val="0"/>
              <w:spacing w:after="120" w:line="276" w:lineRule="auto"/>
              <w:rPr>
                <w:sz w:val="18"/>
                <w:szCs w:val="18"/>
              </w:rPr>
            </w:pPr>
            <w:r w:rsidDel="00000000" w:rsidR="00000000" w:rsidRPr="00000000">
              <w:rPr>
                <w:sz w:val="18"/>
                <w:szCs w:val="18"/>
                <w:rtl w:val="0"/>
              </w:rPr>
              <w:t xml:space="preserve">R$3,00</w:t>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A">
            <w:pPr>
              <w:widowControl w:val="0"/>
              <w:spacing w:after="0" w:before="0" w:line="240" w:lineRule="auto"/>
              <w:ind w:left="0" w:firstLine="0"/>
              <w:jc w:val="center"/>
              <w:rPr>
                <w:color w:val="000000"/>
              </w:rPr>
            </w:pPr>
            <w:r w:rsidDel="00000000" w:rsidR="00000000" w:rsidRPr="00000000">
              <w:rPr>
                <w:rtl w:val="0"/>
              </w:rPr>
              <w:t xml:space="preserve">25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B">
            <w:pPr>
              <w:widowControl w:val="0"/>
              <w:spacing w:after="120" w:line="276" w:lineRule="auto"/>
              <w:jc w:val="center"/>
              <w:rPr>
                <w:sz w:val="18"/>
                <w:szCs w:val="18"/>
              </w:rPr>
            </w:pPr>
            <w:r w:rsidDel="00000000" w:rsidR="00000000" w:rsidRPr="00000000">
              <w:rPr>
                <w:sz w:val="18"/>
                <w:szCs w:val="18"/>
                <w:rtl w:val="0"/>
              </w:rPr>
              <w:t xml:space="preserve">161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C">
            <w:pPr>
              <w:widowControl w:val="0"/>
              <w:spacing w:after="120" w:line="276" w:lineRule="auto"/>
              <w:rPr>
                <w:sz w:val="18"/>
                <w:szCs w:val="18"/>
              </w:rPr>
            </w:pPr>
            <w:r w:rsidDel="00000000" w:rsidR="00000000" w:rsidRPr="00000000">
              <w:rPr>
                <w:sz w:val="18"/>
                <w:szCs w:val="18"/>
                <w:rtl w:val="0"/>
              </w:rPr>
              <w:t xml:space="preserve">Arranjo floral de mesa: para a mesa diretora, com pelo menos três tipos de flores nobres e folhagens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D">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E">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F">
            <w:pPr>
              <w:widowControl w:val="0"/>
              <w:spacing w:after="120" w:line="276" w:lineRule="auto"/>
              <w:rPr>
                <w:sz w:val="18"/>
                <w:szCs w:val="18"/>
              </w:rPr>
            </w:pPr>
            <w:r w:rsidDel="00000000" w:rsidR="00000000" w:rsidRPr="00000000">
              <w:rPr>
                <w:sz w:val="18"/>
                <w:szCs w:val="18"/>
                <w:rtl w:val="0"/>
              </w:rPr>
              <w:t xml:space="preserve">R$ 200,00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0">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1">
            <w:pPr>
              <w:widowControl w:val="0"/>
              <w:spacing w:after="120" w:line="276" w:lineRule="auto"/>
              <w:jc w:val="center"/>
              <w:rPr>
                <w:sz w:val="18"/>
                <w:szCs w:val="18"/>
              </w:rPr>
            </w:pPr>
            <w:r w:rsidDel="00000000" w:rsidR="00000000" w:rsidRPr="00000000">
              <w:rPr>
                <w:sz w:val="18"/>
                <w:szCs w:val="18"/>
                <w:rtl w:val="0"/>
              </w:rPr>
              <w:t xml:space="preserve">162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2">
            <w:pPr>
              <w:widowControl w:val="0"/>
              <w:spacing w:after="120" w:line="276" w:lineRule="auto"/>
              <w:rPr>
                <w:sz w:val="18"/>
                <w:szCs w:val="18"/>
              </w:rPr>
            </w:pPr>
            <w:r w:rsidDel="00000000" w:rsidR="00000000" w:rsidRPr="00000000">
              <w:rPr>
                <w:sz w:val="18"/>
                <w:szCs w:val="18"/>
                <w:rtl w:val="0"/>
              </w:rPr>
              <w:t xml:space="preserve">Arranjo floral tipo jardineira, com flores do campo naturais, cores variadas, com altura de 60cm, à proporção de três dúzias de flores por metro linear, para aposição ao pé da mesa diretora.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3">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4">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5">
            <w:pPr>
              <w:widowControl w:val="0"/>
              <w:spacing w:after="120" w:line="276" w:lineRule="auto"/>
              <w:rPr>
                <w:sz w:val="18"/>
                <w:szCs w:val="18"/>
              </w:rPr>
            </w:pPr>
            <w:r w:rsidDel="00000000" w:rsidR="00000000" w:rsidRPr="00000000">
              <w:rPr>
                <w:sz w:val="18"/>
                <w:szCs w:val="18"/>
                <w:rtl w:val="0"/>
              </w:rPr>
              <w:t xml:space="preserve">R$ 190,00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6">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7">
            <w:pPr>
              <w:widowControl w:val="0"/>
              <w:spacing w:after="120" w:line="276" w:lineRule="auto"/>
              <w:jc w:val="center"/>
              <w:rPr>
                <w:sz w:val="18"/>
                <w:szCs w:val="18"/>
              </w:rPr>
            </w:pPr>
            <w:r w:rsidDel="00000000" w:rsidR="00000000" w:rsidRPr="00000000">
              <w:rPr>
                <w:sz w:val="18"/>
                <w:szCs w:val="18"/>
                <w:rtl w:val="0"/>
              </w:rPr>
              <w:t xml:space="preserve">163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8">
            <w:pPr>
              <w:widowControl w:val="0"/>
              <w:spacing w:after="120" w:line="276" w:lineRule="auto"/>
              <w:rPr>
                <w:sz w:val="18"/>
                <w:szCs w:val="18"/>
              </w:rPr>
            </w:pPr>
            <w:r w:rsidDel="00000000" w:rsidR="00000000" w:rsidRPr="00000000">
              <w:rPr>
                <w:sz w:val="18"/>
                <w:szCs w:val="18"/>
                <w:rtl w:val="0"/>
              </w:rPr>
              <w:t xml:space="preserve">Arranjo Floral tipo coluna com pedestal de1,20m: arranjo floral, com flores naturais variadas, em suporte tipo coluna/pedestal, no comprimento total de1,20m, para ladear a mesa dirigente.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9">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A">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B">
            <w:pPr>
              <w:widowControl w:val="0"/>
              <w:spacing w:after="120" w:line="276" w:lineRule="auto"/>
              <w:rPr>
                <w:sz w:val="18"/>
                <w:szCs w:val="18"/>
              </w:rPr>
            </w:pPr>
            <w:r w:rsidDel="00000000" w:rsidR="00000000" w:rsidRPr="00000000">
              <w:rPr>
                <w:sz w:val="18"/>
                <w:szCs w:val="18"/>
                <w:rtl w:val="0"/>
              </w:rPr>
              <w:t xml:space="preserve">R$ 210,00</w:t>
            </w:r>
          </w:p>
        </w:tc>
      </w:tr>
      <w:tr>
        <w:trPr>
          <w:trHeight w:val="200" w:hRule="atLeast"/>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C">
            <w:pPr>
              <w:widowControl w:val="0"/>
              <w:spacing w:after="0" w:before="0" w:line="240" w:lineRule="auto"/>
              <w:ind w:left="0" w:firstLine="0"/>
              <w:jc w:val="center"/>
              <w:rPr>
                <w:color w:val="000000"/>
              </w:rPr>
            </w:pPr>
            <w:r w:rsidDel="00000000" w:rsidR="00000000" w:rsidRPr="00000000">
              <w:rPr>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D">
            <w:pPr>
              <w:widowControl w:val="0"/>
              <w:spacing w:after="120" w:line="276" w:lineRule="auto"/>
              <w:jc w:val="center"/>
              <w:rPr>
                <w:sz w:val="18"/>
                <w:szCs w:val="18"/>
              </w:rPr>
            </w:pPr>
            <w:r w:rsidDel="00000000" w:rsidR="00000000" w:rsidRPr="00000000">
              <w:rPr>
                <w:sz w:val="18"/>
                <w:szCs w:val="18"/>
                <w:rtl w:val="0"/>
              </w:rPr>
              <w:t xml:space="preserve">188</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E">
            <w:pPr>
              <w:widowControl w:val="0"/>
              <w:spacing w:after="120" w:line="276" w:lineRule="auto"/>
              <w:rPr>
                <w:sz w:val="18"/>
                <w:szCs w:val="18"/>
              </w:rPr>
            </w:pPr>
            <w:r w:rsidDel="00000000" w:rsidR="00000000" w:rsidRPr="00000000">
              <w:rPr>
                <w:sz w:val="18"/>
                <w:szCs w:val="18"/>
                <w:rtl w:val="0"/>
              </w:rPr>
              <w:t xml:space="preserve">Arranjo floral de mesa: para a mesa diretora, com pelo menos três tipos de flores nobres e folhagens.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F">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0">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1">
            <w:pPr>
              <w:widowControl w:val="0"/>
              <w:spacing w:after="120" w:line="276" w:lineRule="auto"/>
              <w:rPr>
                <w:sz w:val="18"/>
                <w:szCs w:val="18"/>
              </w:rPr>
            </w:pPr>
            <w:r w:rsidDel="00000000" w:rsidR="00000000" w:rsidRPr="00000000">
              <w:rPr>
                <w:sz w:val="18"/>
                <w:szCs w:val="18"/>
                <w:rtl w:val="0"/>
              </w:rPr>
              <w:t xml:space="preserve">R$ 200,00</w:t>
            </w:r>
          </w:p>
        </w:tc>
      </w:tr>
      <w:tr>
        <w:trPr>
          <w:trHeight w:val="200" w:hRule="atLeast"/>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2">
            <w:pPr>
              <w:widowControl w:val="0"/>
              <w:spacing w:after="0" w:before="0" w:line="240" w:lineRule="auto"/>
              <w:ind w:left="0" w:firstLine="0"/>
              <w:jc w:val="center"/>
              <w:rPr>
                <w:color w:val="000000"/>
              </w:rPr>
            </w:pPr>
            <w:r w:rsidDel="00000000" w:rsidR="00000000" w:rsidRPr="00000000">
              <w:rPr>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3">
            <w:pPr>
              <w:widowControl w:val="0"/>
              <w:spacing w:after="120" w:line="276" w:lineRule="auto"/>
              <w:jc w:val="center"/>
              <w:rPr>
                <w:sz w:val="18"/>
                <w:szCs w:val="18"/>
              </w:rPr>
            </w:pPr>
            <w:r w:rsidDel="00000000" w:rsidR="00000000" w:rsidRPr="00000000">
              <w:rPr>
                <w:sz w:val="18"/>
                <w:szCs w:val="18"/>
                <w:rtl w:val="0"/>
              </w:rPr>
              <w:t xml:space="preserve">199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4">
            <w:pPr>
              <w:widowControl w:val="0"/>
              <w:spacing w:after="120" w:line="276" w:lineRule="auto"/>
              <w:rPr>
                <w:sz w:val="18"/>
                <w:szCs w:val="18"/>
              </w:rPr>
            </w:pPr>
            <w:r w:rsidDel="00000000" w:rsidR="00000000" w:rsidRPr="00000000">
              <w:rPr>
                <w:sz w:val="18"/>
                <w:szCs w:val="18"/>
                <w:rtl w:val="0"/>
              </w:rPr>
              <w:t xml:space="preserve">Transmissão simultânea para telão: transmissão simultânea das filmagens do evento para uma tela de projeção, com imagens tanto do que acontece no palco quanto da plateia.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5">
            <w:pPr>
              <w:widowControl w:val="0"/>
              <w:spacing w:after="120" w:line="276" w:lineRule="auto"/>
              <w:rPr>
                <w:sz w:val="18"/>
                <w:szCs w:val="18"/>
              </w:rPr>
            </w:pPr>
            <w:r w:rsidDel="00000000" w:rsidR="00000000" w:rsidRPr="00000000">
              <w:rPr>
                <w:sz w:val="18"/>
                <w:szCs w:val="18"/>
                <w:rtl w:val="0"/>
              </w:rPr>
              <w:t xml:space="preserve">Diária/8h</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6">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7">
            <w:pPr>
              <w:widowControl w:val="0"/>
              <w:spacing w:after="120" w:line="276" w:lineRule="auto"/>
              <w:rPr>
                <w:sz w:val="18"/>
                <w:szCs w:val="18"/>
              </w:rPr>
            </w:pPr>
            <w:r w:rsidDel="00000000" w:rsidR="00000000" w:rsidRPr="00000000">
              <w:rPr>
                <w:sz w:val="18"/>
                <w:szCs w:val="18"/>
                <w:rtl w:val="0"/>
              </w:rPr>
              <w:t xml:space="preserve">R$ 1.200,00</w:t>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8">
            <w:pPr>
              <w:widowControl w:val="0"/>
              <w:spacing w:after="0" w:before="0" w:line="240" w:lineRule="auto"/>
              <w:ind w:left="0" w:firstLine="0"/>
              <w:jc w:val="center"/>
              <w:rPr/>
            </w:pPr>
            <w:r w:rsidDel="00000000" w:rsidR="00000000" w:rsidRPr="00000000">
              <w:rPr>
                <w:rtl w:val="0"/>
              </w:rPr>
              <w:t xml:space="preserve">35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9">
            <w:pPr>
              <w:widowControl w:val="0"/>
              <w:spacing w:after="120" w:line="276" w:lineRule="auto"/>
              <w:jc w:val="center"/>
              <w:rPr>
                <w:sz w:val="18"/>
                <w:szCs w:val="18"/>
              </w:rPr>
            </w:pPr>
            <w:r w:rsidDel="00000000" w:rsidR="00000000" w:rsidRPr="00000000">
              <w:rPr>
                <w:sz w:val="18"/>
                <w:szCs w:val="18"/>
                <w:rtl w:val="0"/>
              </w:rPr>
              <w:t xml:space="preserve">221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A">
            <w:pPr>
              <w:widowControl w:val="0"/>
              <w:spacing w:after="120" w:line="276" w:lineRule="auto"/>
              <w:rPr>
                <w:sz w:val="18"/>
                <w:szCs w:val="18"/>
              </w:rPr>
            </w:pPr>
            <w:r w:rsidDel="00000000" w:rsidR="00000000" w:rsidRPr="00000000">
              <w:rPr>
                <w:sz w:val="18"/>
                <w:szCs w:val="18"/>
                <w:rtl w:val="0"/>
              </w:rPr>
              <w:t xml:space="preserve">Arranjo floral de mesa: para a mesa diretora, com pelo menos três tipos de flores nobres e folhagens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B">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C">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D">
            <w:pPr>
              <w:widowControl w:val="0"/>
              <w:spacing w:after="120" w:line="276" w:lineRule="auto"/>
              <w:rPr>
                <w:sz w:val="18"/>
                <w:szCs w:val="18"/>
              </w:rPr>
            </w:pPr>
            <w:r w:rsidDel="00000000" w:rsidR="00000000" w:rsidRPr="00000000">
              <w:rPr>
                <w:sz w:val="18"/>
                <w:szCs w:val="18"/>
                <w:rtl w:val="0"/>
              </w:rPr>
              <w:t xml:space="preserve">R$ 200,00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E">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F">
            <w:pPr>
              <w:widowControl w:val="0"/>
              <w:spacing w:after="120" w:line="276" w:lineRule="auto"/>
              <w:jc w:val="center"/>
              <w:rPr>
                <w:sz w:val="18"/>
                <w:szCs w:val="18"/>
              </w:rPr>
            </w:pPr>
            <w:r w:rsidDel="00000000" w:rsidR="00000000" w:rsidRPr="00000000">
              <w:rPr>
                <w:sz w:val="18"/>
                <w:szCs w:val="18"/>
                <w:rtl w:val="0"/>
              </w:rPr>
              <w:t xml:space="preserve">222</w:t>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90">
            <w:pPr>
              <w:widowControl w:val="0"/>
              <w:spacing w:after="120" w:line="276" w:lineRule="auto"/>
              <w:rPr>
                <w:sz w:val="18"/>
                <w:szCs w:val="18"/>
              </w:rPr>
            </w:pPr>
            <w:r w:rsidDel="00000000" w:rsidR="00000000" w:rsidRPr="00000000">
              <w:rPr>
                <w:sz w:val="18"/>
                <w:szCs w:val="18"/>
                <w:rtl w:val="0"/>
              </w:rPr>
              <w:t xml:space="preserve">Arranjo floral tipo jardineira, com flores do campo naturais, cores variadas, com altura de 60cm, à proporção de três dúzias de flores por metro linear, para aposição ao pé da mesa diretora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1">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2">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3">
            <w:pPr>
              <w:widowControl w:val="0"/>
              <w:spacing w:after="120" w:line="276" w:lineRule="auto"/>
              <w:rPr>
                <w:sz w:val="18"/>
                <w:szCs w:val="18"/>
              </w:rPr>
            </w:pPr>
            <w:r w:rsidDel="00000000" w:rsidR="00000000" w:rsidRPr="00000000">
              <w:rPr>
                <w:sz w:val="18"/>
                <w:szCs w:val="18"/>
                <w:rtl w:val="0"/>
              </w:rPr>
              <w:t xml:space="preserve">R$ 190,00</w:t>
            </w:r>
          </w:p>
        </w:tc>
      </w:tr>
      <w:tr>
        <w:trPr>
          <w:trHeight w:val="765"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4">
            <w:pPr>
              <w:widowControl w:val="0"/>
              <w:spacing w:after="0" w:before="0" w:line="240" w:lineRule="auto"/>
              <w:ind w:left="0" w:firstLine="0"/>
              <w:jc w:val="center"/>
              <w:rPr/>
            </w:pPr>
            <w:r w:rsidDel="00000000" w:rsidR="00000000" w:rsidRPr="00000000">
              <w:rPr>
                <w:rtl w:val="0"/>
              </w:rPr>
              <w:t xml:space="preserve">37</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sz w:val="18"/>
                <w:szCs w:val="18"/>
              </w:rPr>
            </w:pPr>
            <w:r w:rsidDel="00000000" w:rsidR="00000000" w:rsidRPr="00000000">
              <w:rPr>
                <w:sz w:val="18"/>
                <w:szCs w:val="18"/>
                <w:rtl w:val="0"/>
              </w:rPr>
              <w:t xml:space="preserve">228</w:t>
            </w:r>
          </w:p>
        </w:tc>
        <w:tc>
          <w:tcPr>
            <w:tcBorders>
              <w:bottom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sz w:val="18"/>
                <w:szCs w:val="18"/>
              </w:rPr>
            </w:pPr>
            <w:r w:rsidDel="00000000" w:rsidR="00000000" w:rsidRPr="00000000">
              <w:rPr>
                <w:sz w:val="18"/>
                <w:szCs w:val="18"/>
                <w:rtl w:val="0"/>
              </w:rPr>
              <w:t xml:space="preserve">Estande montado no sistema OCTANORM com 2,20m de altura e testeira.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7">
            <w:pPr>
              <w:widowControl w:val="0"/>
              <w:spacing w:after="120" w:line="276" w:lineRule="auto"/>
              <w:rPr>
                <w:sz w:val="18"/>
                <w:szCs w:val="18"/>
              </w:rPr>
            </w:pPr>
            <w:r w:rsidDel="00000000" w:rsidR="00000000" w:rsidRPr="00000000">
              <w:rPr>
                <w:sz w:val="18"/>
                <w:szCs w:val="18"/>
                <w:rtl w:val="0"/>
              </w:rPr>
              <w:t xml:space="preserve">Diária / m²</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8">
            <w:pPr>
              <w:widowControl w:val="0"/>
              <w:spacing w:after="120" w:line="276" w:lineRule="auto"/>
              <w:rPr>
                <w:sz w:val="18"/>
                <w:szCs w:val="18"/>
              </w:rPr>
            </w:pPr>
            <w:r w:rsidDel="00000000" w:rsidR="00000000" w:rsidRPr="00000000">
              <w:rPr>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9">
            <w:pPr>
              <w:widowControl w:val="0"/>
              <w:spacing w:after="120" w:line="276" w:lineRule="auto"/>
              <w:rPr>
                <w:sz w:val="18"/>
                <w:szCs w:val="18"/>
              </w:rPr>
            </w:pPr>
            <w:r w:rsidDel="00000000" w:rsidR="00000000" w:rsidRPr="00000000">
              <w:rPr>
                <w:sz w:val="18"/>
                <w:szCs w:val="18"/>
                <w:rtl w:val="0"/>
              </w:rPr>
              <w:t xml:space="preserve">R$ 1.200,00</w:t>
            </w:r>
          </w:p>
        </w:tc>
      </w:tr>
      <w:tr>
        <w:trPr>
          <w:trHeight w:val="795"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A">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sz w:val="18"/>
                <w:szCs w:val="18"/>
              </w:rPr>
            </w:pPr>
            <w:r w:rsidDel="00000000" w:rsidR="00000000" w:rsidRPr="00000000">
              <w:rPr>
                <w:sz w:val="18"/>
                <w:szCs w:val="18"/>
                <w:rtl w:val="0"/>
              </w:rPr>
              <w:t xml:space="preserve">229</w:t>
            </w:r>
          </w:p>
        </w:tc>
        <w:tc>
          <w:tcPr>
            <w:tcBorders>
              <w:top w:color="000000" w:space="0" w:sz="6" w:val="single"/>
              <w:bottom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sz w:val="18"/>
                <w:szCs w:val="18"/>
              </w:rPr>
            </w:pPr>
            <w:r w:rsidDel="00000000" w:rsidR="00000000" w:rsidRPr="00000000">
              <w:rPr>
                <w:sz w:val="18"/>
                <w:szCs w:val="18"/>
                <w:rtl w:val="0"/>
              </w:rPr>
              <w:t xml:space="preserve">Tenda: cobertura de lona branca, para instalação em área externa.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9D">
            <w:pPr>
              <w:widowControl w:val="0"/>
              <w:spacing w:after="120" w:line="276" w:lineRule="auto"/>
              <w:rPr>
                <w:sz w:val="18"/>
                <w:szCs w:val="18"/>
              </w:rPr>
            </w:pPr>
            <w:r w:rsidDel="00000000" w:rsidR="00000000" w:rsidRPr="00000000">
              <w:rPr>
                <w:sz w:val="18"/>
                <w:szCs w:val="18"/>
                <w:rtl w:val="0"/>
              </w:rPr>
              <w:t xml:space="preserve">m²</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E">
            <w:pPr>
              <w:widowControl w:val="0"/>
              <w:spacing w:after="120" w:line="276" w:lineRule="auto"/>
              <w:rPr>
                <w:sz w:val="18"/>
                <w:szCs w:val="18"/>
              </w:rPr>
            </w:pPr>
            <w:r w:rsidDel="00000000" w:rsidR="00000000" w:rsidRPr="00000000">
              <w:rPr>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F">
            <w:pPr>
              <w:widowControl w:val="0"/>
              <w:spacing w:after="120" w:line="276" w:lineRule="auto"/>
              <w:rPr>
                <w:sz w:val="18"/>
                <w:szCs w:val="18"/>
              </w:rPr>
            </w:pPr>
            <w:r w:rsidDel="00000000" w:rsidR="00000000" w:rsidRPr="00000000">
              <w:rPr>
                <w:sz w:val="18"/>
                <w:szCs w:val="18"/>
                <w:rtl w:val="0"/>
              </w:rPr>
              <w:t xml:space="preserve">R$ 3.500,00</w:t>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0">
            <w:pPr>
              <w:widowControl w:val="0"/>
              <w:spacing w:after="0" w:before="0" w:line="240" w:lineRule="auto"/>
              <w:ind w:left="0" w:firstLine="0"/>
              <w:jc w:val="center"/>
              <w:rPr/>
            </w:pPr>
            <w:r w:rsidDel="00000000" w:rsidR="00000000" w:rsidRPr="00000000">
              <w:rPr>
                <w:rtl w:val="0"/>
              </w:rPr>
              <w:t xml:space="preserve">38</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sz w:val="18"/>
                <w:szCs w:val="18"/>
              </w:rPr>
            </w:pPr>
            <w:r w:rsidDel="00000000" w:rsidR="00000000" w:rsidRPr="00000000">
              <w:rPr>
                <w:sz w:val="18"/>
                <w:szCs w:val="18"/>
                <w:rtl w:val="0"/>
              </w:rPr>
              <w:t xml:space="preserve">230</w:t>
            </w:r>
          </w:p>
        </w:tc>
        <w:tc>
          <w:tcPr>
            <w:tcBorders>
              <w:top w:color="000000" w:space="0" w:sz="6" w:val="single"/>
              <w:bottom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sz w:val="18"/>
                <w:szCs w:val="18"/>
              </w:rPr>
            </w:pPr>
            <w:r w:rsidDel="00000000" w:rsidR="00000000" w:rsidRPr="00000000">
              <w:rPr>
                <w:sz w:val="18"/>
                <w:szCs w:val="18"/>
                <w:rtl w:val="0"/>
              </w:rPr>
              <w:t xml:space="preserve">Palco convencional, com estrutura tubular tipo andaime: piso com altura do chão regulável entre 1,00 e 1,50m de altura; largura: 7,00m; fundo: 5,00m, escada com corrimão; guarda copo no fundo e laterais; cobertura em telha galvanizada; fechamento lateral e fundo em TNT preto.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3">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4">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5">
            <w:pPr>
              <w:widowControl w:val="0"/>
              <w:spacing w:after="120" w:line="276" w:lineRule="auto"/>
              <w:rPr>
                <w:sz w:val="18"/>
                <w:szCs w:val="18"/>
              </w:rPr>
            </w:pPr>
            <w:r w:rsidDel="00000000" w:rsidR="00000000" w:rsidRPr="00000000">
              <w:rPr>
                <w:sz w:val="18"/>
                <w:szCs w:val="18"/>
                <w:rtl w:val="0"/>
              </w:rPr>
              <w:t xml:space="preserve">R$ 150,00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6">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sz w:val="18"/>
                <w:szCs w:val="18"/>
              </w:rPr>
            </w:pPr>
            <w:r w:rsidDel="00000000" w:rsidR="00000000" w:rsidRPr="00000000">
              <w:rPr>
                <w:sz w:val="18"/>
                <w:szCs w:val="18"/>
                <w:rtl w:val="0"/>
              </w:rPr>
              <w:t xml:space="preserve">231</w:t>
            </w:r>
          </w:p>
        </w:tc>
        <w:tc>
          <w:tcPr>
            <w:tcBorders>
              <w:top w:color="000000" w:space="0" w:sz="6" w:val="single"/>
              <w:bottom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sz w:val="18"/>
                <w:szCs w:val="18"/>
              </w:rPr>
            </w:pPr>
            <w:r w:rsidDel="00000000" w:rsidR="00000000" w:rsidRPr="00000000">
              <w:rPr>
                <w:sz w:val="18"/>
                <w:szCs w:val="18"/>
                <w:rtl w:val="0"/>
              </w:rPr>
              <w:t xml:space="preserve">Carpete para pisos: carpete grafite, incluindo a instalação e retirada.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9">
            <w:pPr>
              <w:widowControl w:val="0"/>
              <w:spacing w:after="120" w:line="276" w:lineRule="auto"/>
              <w:rPr>
                <w:sz w:val="18"/>
                <w:szCs w:val="18"/>
              </w:rPr>
            </w:pPr>
            <w:r w:rsidDel="00000000" w:rsidR="00000000" w:rsidRPr="00000000">
              <w:rPr>
                <w:sz w:val="18"/>
                <w:szCs w:val="18"/>
                <w:rtl w:val="0"/>
              </w:rPr>
              <w:t xml:space="preserve">m²</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A">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B">
            <w:pPr>
              <w:widowControl w:val="0"/>
              <w:spacing w:after="120" w:line="276" w:lineRule="auto"/>
              <w:rPr>
                <w:sz w:val="18"/>
                <w:szCs w:val="18"/>
              </w:rPr>
            </w:pPr>
            <w:r w:rsidDel="00000000" w:rsidR="00000000" w:rsidRPr="00000000">
              <w:rPr>
                <w:sz w:val="18"/>
                <w:szCs w:val="18"/>
                <w:rtl w:val="0"/>
              </w:rPr>
              <w:t xml:space="preserve">R$ 140,00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C">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AD">
            <w:pPr>
              <w:widowControl w:val="0"/>
              <w:spacing w:after="120" w:line="276" w:lineRule="auto"/>
              <w:jc w:val="center"/>
              <w:rPr>
                <w:sz w:val="18"/>
                <w:szCs w:val="18"/>
              </w:rPr>
            </w:pPr>
            <w:r w:rsidDel="00000000" w:rsidR="00000000" w:rsidRPr="00000000">
              <w:rPr>
                <w:sz w:val="18"/>
                <w:szCs w:val="18"/>
                <w:rtl w:val="0"/>
              </w:rPr>
              <w:t xml:space="preserve">232</w:t>
            </w:r>
          </w:p>
        </w:tc>
        <w:tc>
          <w:tcPr>
            <w:tcBorders>
              <w:top w:color="000000" w:space="0" w:sz="6" w:val="single"/>
              <w:bottom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AE">
            <w:pPr>
              <w:widowControl w:val="0"/>
              <w:spacing w:after="120" w:line="276" w:lineRule="auto"/>
              <w:rPr>
                <w:sz w:val="18"/>
                <w:szCs w:val="18"/>
              </w:rPr>
            </w:pPr>
            <w:r w:rsidDel="00000000" w:rsidR="00000000" w:rsidRPr="00000000">
              <w:rPr>
                <w:sz w:val="18"/>
                <w:szCs w:val="18"/>
                <w:rtl w:val="0"/>
              </w:rPr>
              <w:t xml:space="preserve">Tablado: tablado confeccionado em madeira, revestido em tecido na cor preta.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AF">
            <w:pPr>
              <w:widowControl w:val="0"/>
              <w:spacing w:after="120" w:line="276" w:lineRule="auto"/>
              <w:rPr>
                <w:sz w:val="18"/>
                <w:szCs w:val="18"/>
              </w:rPr>
            </w:pPr>
            <w:r w:rsidDel="00000000" w:rsidR="00000000" w:rsidRPr="00000000">
              <w:rPr>
                <w:sz w:val="18"/>
                <w:szCs w:val="18"/>
                <w:rtl w:val="0"/>
              </w:rPr>
              <w:t xml:space="preserve">m²</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0">
            <w:pPr>
              <w:widowControl w:val="0"/>
              <w:spacing w:after="120" w:line="276" w:lineRule="auto"/>
              <w:rPr>
                <w:sz w:val="18"/>
                <w:szCs w:val="18"/>
              </w:rPr>
            </w:pPr>
            <w:r w:rsidDel="00000000" w:rsidR="00000000" w:rsidRPr="00000000">
              <w:rPr>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1">
            <w:pPr>
              <w:widowControl w:val="0"/>
              <w:spacing w:after="120" w:line="276" w:lineRule="auto"/>
              <w:rPr>
                <w:sz w:val="18"/>
                <w:szCs w:val="18"/>
              </w:rPr>
            </w:pPr>
            <w:r w:rsidDel="00000000" w:rsidR="00000000" w:rsidRPr="00000000">
              <w:rPr>
                <w:sz w:val="18"/>
                <w:szCs w:val="18"/>
                <w:rtl w:val="0"/>
              </w:rPr>
              <w:t xml:space="preserve">R$ 150,00 </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2">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B3">
            <w:pPr>
              <w:widowControl w:val="0"/>
              <w:spacing w:after="120" w:line="276" w:lineRule="auto"/>
              <w:jc w:val="center"/>
              <w:rPr>
                <w:sz w:val="18"/>
                <w:szCs w:val="18"/>
              </w:rPr>
            </w:pPr>
            <w:r w:rsidDel="00000000" w:rsidR="00000000" w:rsidRPr="00000000">
              <w:rPr>
                <w:sz w:val="18"/>
                <w:szCs w:val="18"/>
                <w:rtl w:val="0"/>
              </w:rPr>
              <w:t xml:space="preserve">233</w:t>
            </w:r>
          </w:p>
        </w:tc>
        <w:tc>
          <w:tcPr>
            <w:tcBorders>
              <w:top w:color="000000" w:space="0" w:sz="6" w:val="single"/>
              <w:bottom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4">
            <w:pPr>
              <w:widowControl w:val="0"/>
              <w:spacing w:after="120" w:line="276" w:lineRule="auto"/>
              <w:rPr>
                <w:sz w:val="18"/>
                <w:szCs w:val="18"/>
              </w:rPr>
            </w:pPr>
            <w:r w:rsidDel="00000000" w:rsidR="00000000" w:rsidRPr="00000000">
              <w:rPr>
                <w:sz w:val="18"/>
                <w:szCs w:val="18"/>
                <w:rtl w:val="0"/>
              </w:rPr>
              <w:t xml:space="preserve">Balcão de credenciamento: com prateleiras, testeira com iluminação e banco para duas recepcionistas.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5">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6">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7">
            <w:pPr>
              <w:widowControl w:val="0"/>
              <w:spacing w:after="120" w:line="276" w:lineRule="auto"/>
              <w:rPr>
                <w:sz w:val="18"/>
                <w:szCs w:val="18"/>
              </w:rPr>
            </w:pPr>
            <w:r w:rsidDel="00000000" w:rsidR="00000000" w:rsidRPr="00000000">
              <w:rPr>
                <w:sz w:val="18"/>
                <w:szCs w:val="18"/>
                <w:rtl w:val="0"/>
              </w:rPr>
              <w:t xml:space="preserve">R$ 1.200,00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8">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B9">
            <w:pPr>
              <w:widowControl w:val="0"/>
              <w:spacing w:after="120" w:line="276" w:lineRule="auto"/>
              <w:jc w:val="center"/>
              <w:rPr>
                <w:sz w:val="18"/>
                <w:szCs w:val="18"/>
              </w:rPr>
            </w:pPr>
            <w:r w:rsidDel="00000000" w:rsidR="00000000" w:rsidRPr="00000000">
              <w:rPr>
                <w:sz w:val="18"/>
                <w:szCs w:val="18"/>
                <w:rtl w:val="0"/>
              </w:rPr>
              <w:t xml:space="preserve">234</w:t>
            </w:r>
          </w:p>
        </w:tc>
        <w:tc>
          <w:tcPr>
            <w:tcBorders>
              <w:top w:color="000000" w:space="0" w:sz="6" w:val="single"/>
              <w:bottom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A">
            <w:pPr>
              <w:widowControl w:val="0"/>
              <w:spacing w:after="120" w:line="276" w:lineRule="auto"/>
              <w:rPr>
                <w:sz w:val="18"/>
                <w:szCs w:val="18"/>
              </w:rPr>
            </w:pPr>
            <w:r w:rsidDel="00000000" w:rsidR="00000000" w:rsidRPr="00000000">
              <w:rPr>
                <w:sz w:val="18"/>
                <w:szCs w:val="18"/>
                <w:rtl w:val="0"/>
              </w:rPr>
              <w:t xml:space="preserve">Cordão de isolamento: cordão de isolamento com torretas cromadas, com cordão de isolamento retrátil</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BB">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C">
            <w:pPr>
              <w:widowControl w:val="0"/>
              <w:spacing w:after="120" w:line="276" w:lineRule="auto"/>
              <w:rPr>
                <w:sz w:val="18"/>
                <w:szCs w:val="18"/>
              </w:rPr>
            </w:pPr>
            <w:r w:rsidDel="00000000" w:rsidR="00000000" w:rsidRPr="00000000">
              <w:rPr>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D">
            <w:pPr>
              <w:widowControl w:val="0"/>
              <w:spacing w:after="120" w:line="276" w:lineRule="auto"/>
              <w:rPr>
                <w:sz w:val="18"/>
                <w:szCs w:val="18"/>
              </w:rPr>
            </w:pPr>
            <w:r w:rsidDel="00000000" w:rsidR="00000000" w:rsidRPr="00000000">
              <w:rPr>
                <w:sz w:val="18"/>
                <w:szCs w:val="18"/>
                <w:rtl w:val="0"/>
              </w:rPr>
              <w:t xml:space="preserve">R$ 25,00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E">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BF">
            <w:pPr>
              <w:widowControl w:val="0"/>
              <w:spacing w:after="120" w:line="276" w:lineRule="auto"/>
              <w:jc w:val="center"/>
              <w:rPr>
                <w:sz w:val="18"/>
                <w:szCs w:val="18"/>
              </w:rPr>
            </w:pPr>
            <w:r w:rsidDel="00000000" w:rsidR="00000000" w:rsidRPr="00000000">
              <w:rPr>
                <w:sz w:val="18"/>
                <w:szCs w:val="18"/>
                <w:rtl w:val="0"/>
              </w:rPr>
              <w:t xml:space="preserve">235</w:t>
            </w:r>
          </w:p>
        </w:tc>
        <w:tc>
          <w:tcPr>
            <w:tcBorders>
              <w:top w:color="000000" w:space="0" w:sz="6" w:val="single"/>
              <w:bottom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C0">
            <w:pPr>
              <w:widowControl w:val="0"/>
              <w:spacing w:after="120" w:line="276" w:lineRule="auto"/>
              <w:rPr>
                <w:sz w:val="18"/>
                <w:szCs w:val="18"/>
              </w:rPr>
            </w:pPr>
            <w:r w:rsidDel="00000000" w:rsidR="00000000" w:rsidRPr="00000000">
              <w:rPr>
                <w:sz w:val="18"/>
                <w:szCs w:val="18"/>
                <w:rtl w:val="0"/>
              </w:rPr>
              <w:t xml:space="preserve">Locação de mesa retangular para autoridades. Mesa com respectivas toalhas para formação de mesas diretoras de diversos formatos.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C1">
            <w:pPr>
              <w:widowControl w:val="0"/>
              <w:spacing w:after="120" w:line="276" w:lineRule="auto"/>
              <w:rPr>
                <w:sz w:val="18"/>
                <w:szCs w:val="18"/>
              </w:rPr>
            </w:pPr>
            <w:r w:rsidDel="00000000" w:rsidR="00000000" w:rsidRPr="00000000">
              <w:rPr>
                <w:sz w:val="18"/>
                <w:szCs w:val="18"/>
                <w:rtl w:val="0"/>
              </w:rPr>
              <w:t xml:space="preserve">m²</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2">
            <w:pPr>
              <w:widowControl w:val="0"/>
              <w:spacing w:after="120" w:line="276" w:lineRule="auto"/>
              <w:rPr>
                <w:sz w:val="18"/>
                <w:szCs w:val="18"/>
              </w:rPr>
            </w:pPr>
            <w:r w:rsidDel="00000000" w:rsidR="00000000" w:rsidRPr="00000000">
              <w:rPr>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3">
            <w:pPr>
              <w:widowControl w:val="0"/>
              <w:spacing w:after="120" w:line="276" w:lineRule="auto"/>
              <w:rPr>
                <w:sz w:val="18"/>
                <w:szCs w:val="18"/>
              </w:rPr>
            </w:pPr>
            <w:r w:rsidDel="00000000" w:rsidR="00000000" w:rsidRPr="00000000">
              <w:rPr>
                <w:sz w:val="18"/>
                <w:szCs w:val="18"/>
                <w:rtl w:val="0"/>
              </w:rPr>
              <w:t xml:space="preserve">R$ 27,00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4">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C5">
            <w:pPr>
              <w:widowControl w:val="0"/>
              <w:spacing w:after="120" w:line="276" w:lineRule="auto"/>
              <w:jc w:val="center"/>
              <w:rPr>
                <w:sz w:val="18"/>
                <w:szCs w:val="18"/>
              </w:rPr>
            </w:pPr>
            <w:r w:rsidDel="00000000" w:rsidR="00000000" w:rsidRPr="00000000">
              <w:rPr>
                <w:sz w:val="18"/>
                <w:szCs w:val="18"/>
                <w:rtl w:val="0"/>
              </w:rPr>
              <w:t xml:space="preserve">236</w:t>
            </w:r>
          </w:p>
        </w:tc>
        <w:tc>
          <w:tcPr>
            <w:tcBorders>
              <w:top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C6">
            <w:pPr>
              <w:widowControl w:val="0"/>
              <w:spacing w:after="120" w:line="276" w:lineRule="auto"/>
              <w:rPr>
                <w:sz w:val="18"/>
                <w:szCs w:val="18"/>
              </w:rPr>
            </w:pPr>
            <w:r w:rsidDel="00000000" w:rsidR="00000000" w:rsidRPr="00000000">
              <w:rPr>
                <w:sz w:val="18"/>
                <w:szCs w:val="18"/>
                <w:rtl w:val="0"/>
              </w:rPr>
              <w:t xml:space="preserve">Locação de mesa: locação de mesa redonda plástica com toalha. Acompanham 4 cadeiras com fantasma.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C7">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8">
            <w:pPr>
              <w:widowControl w:val="0"/>
              <w:spacing w:after="120" w:line="276" w:lineRule="auto"/>
              <w:rPr>
                <w:sz w:val="18"/>
                <w:szCs w:val="18"/>
              </w:rPr>
            </w:pPr>
            <w:r w:rsidDel="00000000" w:rsidR="00000000" w:rsidRPr="00000000">
              <w:rPr>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9">
            <w:pPr>
              <w:widowControl w:val="0"/>
              <w:spacing w:after="120" w:line="276" w:lineRule="auto"/>
              <w:rPr>
                <w:sz w:val="18"/>
                <w:szCs w:val="18"/>
              </w:rPr>
            </w:pPr>
            <w:r w:rsidDel="00000000" w:rsidR="00000000" w:rsidRPr="00000000">
              <w:rPr>
                <w:sz w:val="18"/>
                <w:szCs w:val="18"/>
                <w:rtl w:val="0"/>
              </w:rPr>
              <w:t xml:space="preserve">R$ 50,00</w:t>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A">
            <w:pPr>
              <w:widowControl w:val="0"/>
              <w:spacing w:after="0" w:before="0" w:line="240" w:lineRule="auto"/>
              <w:ind w:left="0" w:firstLine="0"/>
              <w:jc w:val="center"/>
              <w:rPr/>
            </w:pPr>
            <w:r w:rsidDel="00000000" w:rsidR="00000000" w:rsidRPr="00000000">
              <w:rPr>
                <w:rtl w:val="0"/>
              </w:rPr>
              <w:t xml:space="preserve">42</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CB">
            <w:pPr>
              <w:widowControl w:val="0"/>
              <w:spacing w:after="120" w:line="276" w:lineRule="auto"/>
              <w:jc w:val="center"/>
              <w:rPr>
                <w:sz w:val="18"/>
                <w:szCs w:val="18"/>
              </w:rPr>
            </w:pPr>
            <w:r w:rsidDel="00000000" w:rsidR="00000000" w:rsidRPr="00000000">
              <w:rPr>
                <w:sz w:val="18"/>
                <w:szCs w:val="18"/>
                <w:rtl w:val="0"/>
              </w:rPr>
              <w:t xml:space="preserve">268</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CC">
            <w:pPr>
              <w:widowControl w:val="0"/>
              <w:spacing w:after="120" w:line="276" w:lineRule="auto"/>
              <w:rPr>
                <w:sz w:val="18"/>
                <w:szCs w:val="18"/>
              </w:rPr>
            </w:pPr>
            <w:r w:rsidDel="00000000" w:rsidR="00000000" w:rsidRPr="00000000">
              <w:rPr>
                <w:sz w:val="18"/>
                <w:szCs w:val="18"/>
                <w:rtl w:val="0"/>
              </w:rPr>
              <w:t xml:space="preserve">Arranjo floral de mesa: para a mesa diretora, com pelo menos três tipos de flores nobres e folhagens.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CD">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E">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F">
            <w:pPr>
              <w:widowControl w:val="0"/>
              <w:spacing w:after="120" w:line="276" w:lineRule="auto"/>
              <w:rPr>
                <w:sz w:val="18"/>
                <w:szCs w:val="18"/>
              </w:rPr>
            </w:pPr>
            <w:r w:rsidDel="00000000" w:rsidR="00000000" w:rsidRPr="00000000">
              <w:rPr>
                <w:sz w:val="18"/>
                <w:szCs w:val="18"/>
                <w:rtl w:val="0"/>
              </w:rPr>
              <w:t xml:space="preserve">R$ 200,00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0">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D1">
            <w:pPr>
              <w:widowControl w:val="0"/>
              <w:spacing w:after="120" w:line="276" w:lineRule="auto"/>
              <w:jc w:val="center"/>
              <w:rPr>
                <w:sz w:val="18"/>
                <w:szCs w:val="18"/>
              </w:rPr>
            </w:pPr>
            <w:r w:rsidDel="00000000" w:rsidR="00000000" w:rsidRPr="00000000">
              <w:rPr>
                <w:sz w:val="18"/>
                <w:szCs w:val="18"/>
                <w:rtl w:val="0"/>
              </w:rPr>
              <w:t xml:space="preserve">269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D2">
            <w:pPr>
              <w:widowControl w:val="0"/>
              <w:spacing w:after="120" w:line="276" w:lineRule="auto"/>
              <w:rPr>
                <w:sz w:val="18"/>
                <w:szCs w:val="18"/>
              </w:rPr>
            </w:pPr>
            <w:r w:rsidDel="00000000" w:rsidR="00000000" w:rsidRPr="00000000">
              <w:rPr>
                <w:sz w:val="18"/>
                <w:szCs w:val="18"/>
                <w:rtl w:val="0"/>
              </w:rPr>
              <w:t xml:space="preserve">Arranjo floral tipo jardineira, com flores do campo naturais, cores variadas, com altura de 60cm, à proporção de três dúzias de flores por metro linear, para aposição ao pé da mesa diretora.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D3">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4">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5">
            <w:pPr>
              <w:widowControl w:val="0"/>
              <w:spacing w:after="120" w:line="276" w:lineRule="auto"/>
              <w:rPr>
                <w:sz w:val="18"/>
                <w:szCs w:val="18"/>
              </w:rPr>
            </w:pPr>
            <w:r w:rsidDel="00000000" w:rsidR="00000000" w:rsidRPr="00000000">
              <w:rPr>
                <w:sz w:val="18"/>
                <w:szCs w:val="18"/>
                <w:rtl w:val="0"/>
              </w:rPr>
              <w:t xml:space="preserve">R$ 190,00 </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6">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D7">
            <w:pPr>
              <w:widowControl w:val="0"/>
              <w:spacing w:after="120" w:line="276" w:lineRule="auto"/>
              <w:jc w:val="center"/>
              <w:rPr>
                <w:sz w:val="18"/>
                <w:szCs w:val="18"/>
              </w:rPr>
            </w:pPr>
            <w:r w:rsidDel="00000000" w:rsidR="00000000" w:rsidRPr="00000000">
              <w:rPr>
                <w:sz w:val="18"/>
                <w:szCs w:val="18"/>
                <w:rtl w:val="0"/>
              </w:rPr>
              <w:t xml:space="preserve">270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D8">
            <w:pPr>
              <w:widowControl w:val="0"/>
              <w:spacing w:after="120" w:line="276" w:lineRule="auto"/>
              <w:rPr>
                <w:sz w:val="18"/>
                <w:szCs w:val="18"/>
              </w:rPr>
            </w:pPr>
            <w:r w:rsidDel="00000000" w:rsidR="00000000" w:rsidRPr="00000000">
              <w:rPr>
                <w:sz w:val="18"/>
                <w:szCs w:val="18"/>
                <w:rtl w:val="0"/>
              </w:rPr>
              <w:t xml:space="preserve">Arranjo Floral tipo coluna com pedestal de1,20m: arranjo floral, com flores naturais variadas, em suporte tipo coluna/pedestal, no comprimento total de1,20m, para ladear a mesa dirigente.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D9">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A">
            <w:pPr>
              <w:widowControl w:val="0"/>
              <w:spacing w:after="120" w:line="276" w:lineRule="auto"/>
              <w:rPr>
                <w:sz w:val="18"/>
                <w:szCs w:val="18"/>
              </w:rPr>
            </w:pPr>
            <w:r w:rsidDel="00000000" w:rsidR="00000000" w:rsidRPr="00000000">
              <w:rPr>
                <w:sz w:val="18"/>
                <w:szCs w:val="18"/>
                <w:rtl w:val="0"/>
              </w:rPr>
              <w:t xml:space="preserve">15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B">
            <w:pPr>
              <w:widowControl w:val="0"/>
              <w:spacing w:after="120" w:line="276" w:lineRule="auto"/>
              <w:rPr>
                <w:sz w:val="18"/>
                <w:szCs w:val="18"/>
              </w:rPr>
            </w:pPr>
            <w:r w:rsidDel="00000000" w:rsidR="00000000" w:rsidRPr="00000000">
              <w:rPr>
                <w:sz w:val="18"/>
                <w:szCs w:val="18"/>
                <w:rtl w:val="0"/>
              </w:rPr>
              <w:t xml:space="preserve">R$ 210,00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C">
            <w:pPr>
              <w:widowControl w:val="0"/>
              <w:spacing w:after="0" w:before="0" w:line="240" w:lineRule="auto"/>
              <w:ind w:left="0" w:firstLine="0"/>
              <w:jc w:val="center"/>
              <w:rPr/>
            </w:pP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DD">
            <w:pPr>
              <w:widowControl w:val="0"/>
              <w:spacing w:after="120" w:line="276" w:lineRule="auto"/>
              <w:jc w:val="center"/>
              <w:rPr>
                <w:sz w:val="18"/>
                <w:szCs w:val="18"/>
              </w:rPr>
            </w:pPr>
            <w:r w:rsidDel="00000000" w:rsidR="00000000" w:rsidRPr="00000000">
              <w:rPr>
                <w:sz w:val="18"/>
                <w:szCs w:val="18"/>
                <w:rtl w:val="0"/>
              </w:rPr>
              <w:t xml:space="preserve">271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DE">
            <w:pPr>
              <w:widowControl w:val="0"/>
              <w:spacing w:after="120" w:line="276" w:lineRule="auto"/>
              <w:rPr>
                <w:sz w:val="18"/>
                <w:szCs w:val="18"/>
              </w:rPr>
            </w:pPr>
            <w:r w:rsidDel="00000000" w:rsidR="00000000" w:rsidRPr="00000000">
              <w:rPr>
                <w:sz w:val="18"/>
                <w:szCs w:val="18"/>
                <w:rtl w:val="0"/>
              </w:rPr>
              <w:t xml:space="preserve">Bouquet de flores: bouquet com 01(uma) dúzia de rosas naturais nas cores vermelha, amarela ou champagne, envolto em papel celofane transparente, com laço grande, em fita cetim em cor de acordo com o arranjo.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DF">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0">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1">
            <w:pPr>
              <w:widowControl w:val="0"/>
              <w:spacing w:after="120" w:line="276" w:lineRule="auto"/>
              <w:rPr>
                <w:sz w:val="18"/>
                <w:szCs w:val="18"/>
              </w:rPr>
            </w:pPr>
            <w:r w:rsidDel="00000000" w:rsidR="00000000" w:rsidRPr="00000000">
              <w:rPr>
                <w:sz w:val="18"/>
                <w:szCs w:val="18"/>
                <w:rtl w:val="0"/>
              </w:rPr>
              <w:t xml:space="preserve">R$ 200,00</w:t>
            </w:r>
          </w:p>
        </w:tc>
      </w:tr>
      <w:tr>
        <w:trPr>
          <w:trHeight w:val="200" w:hRule="atLeast"/>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2">
            <w:pPr>
              <w:widowControl w:val="0"/>
              <w:spacing w:after="0" w:before="0" w:line="240" w:lineRule="auto"/>
              <w:ind w:left="0" w:firstLine="0"/>
              <w:jc w:val="center"/>
              <w:rPr/>
            </w:pPr>
            <w:r w:rsidDel="00000000" w:rsidR="00000000" w:rsidRPr="00000000">
              <w:rPr>
                <w:rtl w:val="0"/>
              </w:rPr>
              <w:t xml:space="preserve">-</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E3">
            <w:pPr>
              <w:widowControl w:val="0"/>
              <w:spacing w:after="120" w:line="276" w:lineRule="auto"/>
              <w:jc w:val="center"/>
              <w:rPr>
                <w:sz w:val="18"/>
                <w:szCs w:val="18"/>
              </w:rPr>
            </w:pPr>
            <w:r w:rsidDel="00000000" w:rsidR="00000000" w:rsidRPr="00000000">
              <w:rPr>
                <w:sz w:val="18"/>
                <w:szCs w:val="18"/>
                <w:rtl w:val="0"/>
              </w:rPr>
              <w:t xml:space="preserve">312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E4">
            <w:pPr>
              <w:widowControl w:val="0"/>
              <w:spacing w:after="120" w:line="276" w:lineRule="auto"/>
              <w:rPr>
                <w:sz w:val="18"/>
                <w:szCs w:val="18"/>
              </w:rPr>
            </w:pPr>
            <w:r w:rsidDel="00000000" w:rsidR="00000000" w:rsidRPr="00000000">
              <w:rPr>
                <w:sz w:val="18"/>
                <w:szCs w:val="18"/>
                <w:rtl w:val="0"/>
              </w:rPr>
              <w:t xml:space="preserve">Arranjo floral de mesa: para a mesa diretora, com pelo menos três tipos de flores nobres e folhagens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E5">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6">
            <w:pPr>
              <w:widowControl w:val="0"/>
              <w:spacing w:after="120" w:line="276" w:lineRule="auto"/>
              <w:rPr>
                <w:sz w:val="18"/>
                <w:szCs w:val="18"/>
              </w:rPr>
            </w:pPr>
            <w:r w:rsidDel="00000000" w:rsidR="00000000" w:rsidRPr="00000000">
              <w:rPr>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7">
            <w:pPr>
              <w:widowControl w:val="0"/>
              <w:spacing w:after="120" w:line="276" w:lineRule="auto"/>
              <w:rPr>
                <w:sz w:val="18"/>
                <w:szCs w:val="18"/>
              </w:rPr>
            </w:pPr>
            <w:r w:rsidDel="00000000" w:rsidR="00000000" w:rsidRPr="00000000">
              <w:rPr>
                <w:sz w:val="18"/>
                <w:szCs w:val="18"/>
                <w:rtl w:val="0"/>
              </w:rPr>
              <w:t xml:space="preserve">R$ 200,00</w:t>
            </w:r>
          </w:p>
        </w:tc>
      </w:tr>
      <w:tr>
        <w:trPr>
          <w:trHeight w:val="200" w:hRule="atLeast"/>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8">
            <w:pPr>
              <w:widowControl w:val="0"/>
              <w:spacing w:after="0" w:before="0" w:line="240" w:lineRule="auto"/>
              <w:ind w:left="0" w:firstLine="0"/>
              <w:jc w:val="center"/>
              <w:rPr/>
            </w:pPr>
            <w:r w:rsidDel="00000000" w:rsidR="00000000" w:rsidRPr="00000000">
              <w:rPr>
                <w:rtl w:val="0"/>
              </w:rPr>
              <w:t xml:space="preserve">-</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E9">
            <w:pPr>
              <w:widowControl w:val="0"/>
              <w:spacing w:after="120" w:line="276" w:lineRule="auto"/>
              <w:jc w:val="center"/>
              <w:rPr>
                <w:sz w:val="18"/>
                <w:szCs w:val="18"/>
              </w:rPr>
            </w:pPr>
            <w:r w:rsidDel="00000000" w:rsidR="00000000" w:rsidRPr="00000000">
              <w:rPr>
                <w:sz w:val="18"/>
                <w:szCs w:val="18"/>
                <w:rtl w:val="0"/>
              </w:rPr>
              <w:t xml:space="preserve">313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EA">
            <w:pPr>
              <w:widowControl w:val="0"/>
              <w:spacing w:after="120" w:line="276" w:lineRule="auto"/>
              <w:rPr>
                <w:sz w:val="18"/>
                <w:szCs w:val="18"/>
              </w:rPr>
            </w:pPr>
            <w:r w:rsidDel="00000000" w:rsidR="00000000" w:rsidRPr="00000000">
              <w:rPr>
                <w:sz w:val="18"/>
                <w:szCs w:val="18"/>
                <w:rtl w:val="0"/>
              </w:rPr>
              <w:t xml:space="preserve">Serviço de Coffee break: serviço de coffee break para 200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EB">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C">
            <w:pPr>
              <w:widowControl w:val="0"/>
              <w:spacing w:after="120" w:line="276" w:lineRule="auto"/>
              <w:rPr>
                <w:sz w:val="18"/>
                <w:szCs w:val="18"/>
              </w:rPr>
            </w:pPr>
            <w:r w:rsidDel="00000000" w:rsidR="00000000" w:rsidRPr="00000000">
              <w:rPr>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D">
            <w:pPr>
              <w:widowControl w:val="0"/>
              <w:spacing w:after="120" w:line="276" w:lineRule="auto"/>
              <w:rPr>
                <w:sz w:val="18"/>
                <w:szCs w:val="18"/>
              </w:rPr>
            </w:pPr>
            <w:r w:rsidDel="00000000" w:rsidR="00000000" w:rsidRPr="00000000">
              <w:rPr>
                <w:sz w:val="18"/>
                <w:szCs w:val="18"/>
                <w:rtl w:val="0"/>
              </w:rPr>
              <w:t xml:space="preserve">R$3.800,00</w:t>
            </w:r>
          </w:p>
        </w:tc>
      </w:tr>
      <w:tr>
        <w:trPr>
          <w:trHeight w:val="200" w:hRule="atLeast"/>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E">
            <w:pPr>
              <w:widowControl w:val="0"/>
              <w:spacing w:after="0" w:before="0" w:line="240" w:lineRule="auto"/>
              <w:ind w:left="0" w:firstLine="0"/>
              <w:jc w:val="center"/>
              <w:rPr/>
            </w:pPr>
            <w:r w:rsidDel="00000000" w:rsidR="00000000" w:rsidRPr="00000000">
              <w:rPr>
                <w:rtl w:val="0"/>
              </w:rPr>
              <w:t xml:space="preserve">-</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EF">
            <w:pPr>
              <w:widowControl w:val="0"/>
              <w:spacing w:after="120" w:line="276" w:lineRule="auto"/>
              <w:jc w:val="center"/>
              <w:rPr>
                <w:sz w:val="18"/>
                <w:szCs w:val="18"/>
              </w:rPr>
            </w:pPr>
            <w:r w:rsidDel="00000000" w:rsidR="00000000" w:rsidRPr="00000000">
              <w:rPr>
                <w:sz w:val="18"/>
                <w:szCs w:val="18"/>
                <w:rtl w:val="0"/>
              </w:rPr>
              <w:t xml:space="preserve">315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F0">
            <w:pPr>
              <w:widowControl w:val="0"/>
              <w:spacing w:after="120" w:line="276" w:lineRule="auto"/>
              <w:rPr>
                <w:sz w:val="18"/>
                <w:szCs w:val="18"/>
              </w:rPr>
            </w:pPr>
            <w:r w:rsidDel="00000000" w:rsidR="00000000" w:rsidRPr="00000000">
              <w:rPr>
                <w:sz w:val="18"/>
                <w:szCs w:val="18"/>
                <w:rtl w:val="0"/>
              </w:rPr>
              <w:t xml:space="preserve">Operador de som: profissional capacitado para operacionalizar os equipamentos de som constantes deste Termo de Referência, inclusive atuar como DJ, operando CDJ, nos eventos da Instituição. O serviço deverá ser executado por profissional dinâmico e com experiência na atividade.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F1">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2">
            <w:pPr>
              <w:widowControl w:val="0"/>
              <w:spacing w:after="120" w:line="276" w:lineRule="auto"/>
              <w:rPr>
                <w:sz w:val="18"/>
                <w:szCs w:val="18"/>
              </w:rPr>
            </w:pPr>
            <w:r w:rsidDel="00000000" w:rsidR="00000000" w:rsidRPr="00000000">
              <w:rPr>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3">
            <w:pPr>
              <w:widowControl w:val="0"/>
              <w:spacing w:after="120" w:line="276" w:lineRule="auto"/>
              <w:rPr>
                <w:sz w:val="18"/>
                <w:szCs w:val="18"/>
              </w:rPr>
            </w:pPr>
            <w:r w:rsidDel="00000000" w:rsidR="00000000" w:rsidRPr="00000000">
              <w:rPr>
                <w:sz w:val="18"/>
                <w:szCs w:val="18"/>
                <w:rtl w:val="0"/>
              </w:rPr>
              <w:t xml:space="preserve">R$ 150,00 </w:t>
            </w:r>
          </w:p>
        </w:tc>
      </w:tr>
      <w:tr>
        <w:trPr>
          <w:trHeight w:val="18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4">
            <w:pPr>
              <w:widowControl w:val="0"/>
              <w:spacing w:after="120" w:line="276" w:lineRule="auto"/>
              <w:jc w:val="right"/>
              <w:rPr>
                <w:sz w:val="18"/>
                <w:szCs w:val="18"/>
              </w:rPr>
            </w:pPr>
            <w:r w:rsidDel="00000000" w:rsidR="00000000" w:rsidRPr="00000000">
              <w:rPr>
                <w:sz w:val="18"/>
                <w:szCs w:val="18"/>
                <w:rtl w:val="0"/>
              </w:rPr>
              <w:t xml:space="preserve">Total: R$ 119.033,00</w:t>
            </w:r>
          </w:p>
        </w:tc>
      </w:tr>
    </w:tbl>
    <w:p w:rsidR="00000000" w:rsidDel="00000000" w:rsidP="00000000" w:rsidRDefault="00000000" w:rsidRPr="00000000" w14:paraId="000000FA">
      <w:pPr>
        <w:widowControl w:val="0"/>
        <w:tabs>
          <w:tab w:val="left" w:pos="2850"/>
        </w:tabs>
        <w:ind w:left="792" w:firstLine="0"/>
        <w:jc w:val="both"/>
        <w:rPr>
          <w:sz w:val="18"/>
          <w:szCs w:val="18"/>
        </w:rPr>
      </w:pPr>
      <w:r w:rsidDel="00000000" w:rsidR="00000000" w:rsidRPr="00000000">
        <w:rPr>
          <w:rtl w:val="0"/>
        </w:rPr>
      </w:r>
    </w:p>
    <w:p w:rsidR="00000000" w:rsidDel="00000000" w:rsidP="00000000" w:rsidRDefault="00000000" w:rsidRPr="00000000" w14:paraId="000000FB">
      <w:pPr>
        <w:numPr>
          <w:ilvl w:val="1"/>
          <w:numId w:val="1"/>
        </w:numPr>
        <w:spacing w:after="120" w:before="120" w:line="276" w:lineRule="auto"/>
        <w:ind w:left="425" w:firstLine="0"/>
        <w:jc w:val="both"/>
        <w:rPr/>
      </w:pPr>
      <w:r w:rsidDel="00000000" w:rsidR="00000000" w:rsidRPr="00000000">
        <w:rPr>
          <w:rtl w:val="0"/>
        </w:rPr>
        <w:t xml:space="preserve">A listagem do cadastro de reserva referente ao presente registro de preços consta como anexo a esta Ata.</w:t>
      </w:r>
    </w:p>
    <w:p w:rsidR="00000000" w:rsidDel="00000000" w:rsidP="00000000" w:rsidRDefault="00000000" w:rsidRPr="00000000" w14:paraId="000000FC">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1"/>
          <w:i w:val="0"/>
          <w:smallCaps w:val="0"/>
          <w:strike w:val="0"/>
          <w:sz w:val="20"/>
          <w:szCs w:val="20"/>
          <w:u w:val="none"/>
          <w:vertAlign w:val="baseline"/>
          <w:rtl w:val="0"/>
        </w:rPr>
        <w:t xml:space="preserve">ÓRGÃO(S) GERENCIADOR E PARTICIPANTE(S)</w:t>
      </w:r>
      <w:r w:rsidDel="00000000" w:rsidR="00000000" w:rsidRPr="00000000">
        <w:rPr>
          <w:rtl w:val="0"/>
        </w:rPr>
      </w:r>
    </w:p>
    <w:p w:rsidR="00000000" w:rsidDel="00000000" w:rsidP="00000000" w:rsidRDefault="00000000" w:rsidRPr="00000000" w14:paraId="000000FD">
      <w:pPr>
        <w:numPr>
          <w:ilvl w:val="1"/>
          <w:numId w:val="1"/>
        </w:numPr>
        <w:spacing w:after="120" w:before="120" w:line="276" w:lineRule="auto"/>
        <w:ind w:left="792" w:hanging="432"/>
        <w:jc w:val="both"/>
        <w:rPr/>
      </w:pPr>
      <w:r w:rsidDel="00000000" w:rsidR="00000000" w:rsidRPr="00000000">
        <w:rPr>
          <w:i w:val="1"/>
          <w:rtl w:val="0"/>
        </w:rPr>
        <w:t xml:space="preserve">O órgão gerenciador será o </w:t>
      </w:r>
      <w:r w:rsidDel="00000000" w:rsidR="00000000" w:rsidRPr="00000000">
        <w:rPr>
          <w:b w:val="1"/>
          <w:rtl w:val="0"/>
        </w:rPr>
        <w:t xml:space="preserve">IF SUDESTE MG - Campus Juiz de Fora</w:t>
      </w:r>
      <w:r w:rsidDel="00000000" w:rsidR="00000000" w:rsidRPr="00000000">
        <w:rPr>
          <w:rtl w:val="0"/>
        </w:rPr>
      </w:r>
    </w:p>
    <w:p w:rsidR="00000000" w:rsidDel="00000000" w:rsidP="00000000" w:rsidRDefault="00000000" w:rsidRPr="00000000" w14:paraId="000000FE">
      <w:pPr>
        <w:numPr>
          <w:ilvl w:val="1"/>
          <w:numId w:val="1"/>
        </w:numPr>
        <w:spacing w:after="120" w:before="120" w:line="276" w:lineRule="auto"/>
        <w:ind w:left="792" w:hanging="432"/>
        <w:jc w:val="both"/>
        <w:rPr>
          <w:i w:val="1"/>
        </w:rPr>
      </w:pPr>
      <w:r w:rsidDel="00000000" w:rsidR="00000000" w:rsidRPr="00000000">
        <w:rPr>
          <w:i w:val="1"/>
          <w:rtl w:val="0"/>
        </w:rPr>
        <w:t xml:space="preserve">São órgãos e entidades públicas participantes do registro de preços:</w:t>
      </w:r>
    </w:p>
    <w:tbl>
      <w:tblPr>
        <w:tblStyle w:val="Table2"/>
        <w:tblW w:w="87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48"/>
        <w:gridCol w:w="6607"/>
        <w:tblGridChange w:id="0">
          <w:tblGrid>
            <w:gridCol w:w="2148"/>
            <w:gridCol w:w="6607"/>
          </w:tblGrid>
        </w:tblGridChange>
      </w:tblGrid>
      <w:tr>
        <w:tc>
          <w:tcPr/>
          <w:p w:rsidR="00000000" w:rsidDel="00000000" w:rsidP="00000000" w:rsidRDefault="00000000" w:rsidRPr="00000000" w14:paraId="000000FF">
            <w:pPr>
              <w:widowControl w:val="0"/>
              <w:ind w:right="-30"/>
              <w:jc w:val="center"/>
              <w:rPr>
                <w:i w:val="1"/>
              </w:rPr>
            </w:pPr>
            <w:r w:rsidDel="00000000" w:rsidR="00000000" w:rsidRPr="00000000">
              <w:rPr>
                <w:i w:val="1"/>
                <w:rtl w:val="0"/>
              </w:rPr>
              <w:t xml:space="preserve">Item nº </w:t>
            </w:r>
          </w:p>
        </w:tc>
        <w:tc>
          <w:tcPr/>
          <w:p w:rsidR="00000000" w:rsidDel="00000000" w:rsidP="00000000" w:rsidRDefault="00000000" w:rsidRPr="00000000" w14:paraId="00000100">
            <w:pPr>
              <w:widowControl w:val="0"/>
              <w:ind w:right="-30"/>
              <w:jc w:val="center"/>
              <w:rPr>
                <w:i w:val="1"/>
              </w:rPr>
            </w:pPr>
            <w:r w:rsidDel="00000000" w:rsidR="00000000" w:rsidRPr="00000000">
              <w:rPr>
                <w:i w:val="1"/>
                <w:rtl w:val="0"/>
              </w:rPr>
              <w:t xml:space="preserve">Órgãos Participantes</w:t>
            </w:r>
          </w:p>
        </w:tc>
      </w:tr>
      <w:tr>
        <w:tc>
          <w:tcPr/>
          <w:p w:rsidR="00000000" w:rsidDel="00000000" w:rsidP="00000000" w:rsidRDefault="00000000" w:rsidRPr="00000000" w14:paraId="00000101">
            <w:pPr>
              <w:widowControl w:val="0"/>
              <w:ind w:right="-30"/>
              <w:rPr>
                <w:i w:val="1"/>
              </w:rPr>
            </w:pPr>
            <w:r w:rsidDel="00000000" w:rsidR="00000000" w:rsidRPr="00000000">
              <w:rPr>
                <w:i w:val="1"/>
                <w:rtl w:val="0"/>
              </w:rPr>
              <w:t xml:space="preserve">Grupo 10</w:t>
            </w:r>
          </w:p>
        </w:tc>
        <w:tc>
          <w:tcPr/>
          <w:p w:rsidR="00000000" w:rsidDel="00000000" w:rsidP="00000000" w:rsidRDefault="00000000" w:rsidRPr="00000000" w14:paraId="00000102">
            <w:pPr>
              <w:spacing w:after="120" w:before="120" w:line="276" w:lineRule="auto"/>
              <w:ind w:left="792" w:firstLine="0"/>
              <w:rPr>
                <w:i w:val="1"/>
              </w:rPr>
            </w:pPr>
            <w:r w:rsidDel="00000000" w:rsidR="00000000" w:rsidRPr="00000000">
              <w:rPr>
                <w:b w:val="1"/>
                <w:rtl w:val="0"/>
              </w:rPr>
              <w:t xml:space="preserve">IF Sudeste MG - Campus Barbacena</w:t>
            </w:r>
            <w:r w:rsidDel="00000000" w:rsidR="00000000" w:rsidRPr="00000000">
              <w:rPr>
                <w:rtl w:val="0"/>
              </w:rPr>
            </w:r>
          </w:p>
        </w:tc>
      </w:tr>
      <w:tr>
        <w:tc>
          <w:tcPr/>
          <w:p w:rsidR="00000000" w:rsidDel="00000000" w:rsidP="00000000" w:rsidRDefault="00000000" w:rsidRPr="00000000" w14:paraId="00000103">
            <w:pPr>
              <w:widowControl w:val="0"/>
              <w:ind w:right="-30"/>
              <w:rPr>
                <w:i w:val="1"/>
              </w:rPr>
            </w:pPr>
            <w:r w:rsidDel="00000000" w:rsidR="00000000" w:rsidRPr="00000000">
              <w:rPr>
                <w:i w:val="1"/>
                <w:rtl w:val="0"/>
              </w:rPr>
              <w:t xml:space="preserve">Item 120, Grupo 16 e Grupo 17</w:t>
            </w:r>
          </w:p>
        </w:tc>
        <w:tc>
          <w:tcPr/>
          <w:p w:rsidR="00000000" w:rsidDel="00000000" w:rsidP="00000000" w:rsidRDefault="00000000" w:rsidRPr="00000000" w14:paraId="00000104">
            <w:pPr>
              <w:spacing w:after="120" w:before="120" w:line="276" w:lineRule="auto"/>
              <w:ind w:left="792" w:firstLine="0"/>
              <w:rPr>
                <w:i w:val="1"/>
              </w:rPr>
            </w:pPr>
            <w:r w:rsidDel="00000000" w:rsidR="00000000" w:rsidRPr="00000000">
              <w:rPr>
                <w:b w:val="1"/>
                <w:rtl w:val="0"/>
              </w:rPr>
              <w:t xml:space="preserve">IF Sudeste MG - Campus Manhuaçu</w:t>
            </w:r>
            <w:r w:rsidDel="00000000" w:rsidR="00000000" w:rsidRPr="00000000">
              <w:rPr>
                <w:rtl w:val="0"/>
              </w:rPr>
            </w:r>
          </w:p>
        </w:tc>
      </w:tr>
      <w:tr>
        <w:tc>
          <w:tcPr/>
          <w:p w:rsidR="00000000" w:rsidDel="00000000" w:rsidP="00000000" w:rsidRDefault="00000000" w:rsidRPr="00000000" w14:paraId="00000105">
            <w:pPr>
              <w:widowControl w:val="0"/>
              <w:ind w:right="-30"/>
              <w:rPr>
                <w:i w:val="1"/>
              </w:rPr>
            </w:pPr>
            <w:r w:rsidDel="00000000" w:rsidR="00000000" w:rsidRPr="00000000">
              <w:rPr>
                <w:i w:val="1"/>
                <w:rtl w:val="0"/>
              </w:rPr>
              <w:t xml:space="preserve">Grupo 20 e 21</w:t>
            </w:r>
          </w:p>
        </w:tc>
        <w:tc>
          <w:tcPr/>
          <w:p w:rsidR="00000000" w:rsidDel="00000000" w:rsidP="00000000" w:rsidRDefault="00000000" w:rsidRPr="00000000" w14:paraId="00000106">
            <w:pPr>
              <w:spacing w:after="120" w:before="120" w:line="276" w:lineRule="auto"/>
              <w:ind w:left="792" w:firstLine="0"/>
              <w:rPr>
                <w:i w:val="1"/>
              </w:rPr>
            </w:pPr>
            <w:r w:rsidDel="00000000" w:rsidR="00000000" w:rsidRPr="00000000">
              <w:rPr>
                <w:b w:val="1"/>
                <w:rtl w:val="0"/>
              </w:rPr>
              <w:t xml:space="preserve">IF Sudeste MG - Campus Bonsucesso</w:t>
            </w:r>
            <w:r w:rsidDel="00000000" w:rsidR="00000000" w:rsidRPr="00000000">
              <w:rPr>
                <w:rtl w:val="0"/>
              </w:rPr>
            </w:r>
          </w:p>
        </w:tc>
      </w:tr>
      <w:tr>
        <w:tc>
          <w:tcPr/>
          <w:p w:rsidR="00000000" w:rsidDel="00000000" w:rsidP="00000000" w:rsidRDefault="00000000" w:rsidRPr="00000000" w14:paraId="00000107">
            <w:pPr>
              <w:widowControl w:val="0"/>
              <w:ind w:right="-30"/>
              <w:rPr>
                <w:i w:val="1"/>
              </w:rPr>
            </w:pPr>
            <w:r w:rsidDel="00000000" w:rsidR="00000000" w:rsidRPr="00000000">
              <w:rPr>
                <w:i w:val="1"/>
                <w:rtl w:val="0"/>
              </w:rPr>
              <w:t xml:space="preserve">Grupo 25</w:t>
            </w:r>
          </w:p>
        </w:tc>
        <w:tc>
          <w:tcPr/>
          <w:p w:rsidR="00000000" w:rsidDel="00000000" w:rsidP="00000000" w:rsidRDefault="00000000" w:rsidRPr="00000000" w14:paraId="00000108">
            <w:pPr>
              <w:spacing w:after="120" w:before="120" w:line="276" w:lineRule="auto"/>
              <w:ind w:left="792" w:firstLine="0"/>
              <w:rPr>
                <w:b w:val="1"/>
              </w:rPr>
            </w:pPr>
            <w:r w:rsidDel="00000000" w:rsidR="00000000" w:rsidRPr="00000000">
              <w:rPr>
                <w:b w:val="1"/>
                <w:rtl w:val="0"/>
              </w:rPr>
              <w:t xml:space="preserve">IF Sudeste MG - Campus Muriaé</w:t>
            </w:r>
          </w:p>
        </w:tc>
      </w:tr>
      <w:tr>
        <w:tc>
          <w:tcPr/>
          <w:p w:rsidR="00000000" w:rsidDel="00000000" w:rsidP="00000000" w:rsidRDefault="00000000" w:rsidRPr="00000000" w14:paraId="00000109">
            <w:pPr>
              <w:widowControl w:val="0"/>
              <w:ind w:right="-30"/>
              <w:rPr>
                <w:i w:val="1"/>
              </w:rPr>
            </w:pPr>
            <w:r w:rsidDel="00000000" w:rsidR="00000000" w:rsidRPr="00000000">
              <w:rPr>
                <w:i w:val="1"/>
                <w:rtl w:val="0"/>
              </w:rPr>
              <w:t xml:space="preserve">Itens 188 e 199</w:t>
            </w:r>
          </w:p>
        </w:tc>
        <w:tc>
          <w:tcPr/>
          <w:p w:rsidR="00000000" w:rsidDel="00000000" w:rsidP="00000000" w:rsidRDefault="00000000" w:rsidRPr="00000000" w14:paraId="0000010A">
            <w:pPr>
              <w:spacing w:after="120" w:before="120" w:line="276" w:lineRule="auto"/>
              <w:ind w:left="792" w:firstLine="0"/>
              <w:rPr>
                <w:b w:val="1"/>
              </w:rPr>
            </w:pPr>
            <w:r w:rsidDel="00000000" w:rsidR="00000000" w:rsidRPr="00000000">
              <w:rPr>
                <w:b w:val="1"/>
                <w:rtl w:val="0"/>
              </w:rPr>
              <w:t xml:space="preserve">IF Sudeste MG - Campus</w:t>
            </w:r>
            <w:r w:rsidDel="00000000" w:rsidR="00000000" w:rsidRPr="00000000">
              <w:rPr>
                <w:rtl w:val="0"/>
              </w:rPr>
              <w:t xml:space="preserve"> </w:t>
            </w:r>
            <w:r w:rsidDel="00000000" w:rsidR="00000000" w:rsidRPr="00000000">
              <w:rPr>
                <w:b w:val="1"/>
                <w:rtl w:val="0"/>
              </w:rPr>
              <w:t xml:space="preserve">Santos Dumont</w:t>
            </w:r>
            <w:r w:rsidDel="00000000" w:rsidR="00000000" w:rsidRPr="00000000">
              <w:rPr>
                <w:rtl w:val="0"/>
              </w:rPr>
            </w:r>
          </w:p>
        </w:tc>
      </w:tr>
      <w:tr>
        <w:tc>
          <w:tcPr/>
          <w:p w:rsidR="00000000" w:rsidDel="00000000" w:rsidP="00000000" w:rsidRDefault="00000000" w:rsidRPr="00000000" w14:paraId="0000010B">
            <w:pPr>
              <w:widowControl w:val="0"/>
              <w:ind w:right="-30"/>
              <w:rPr>
                <w:i w:val="1"/>
              </w:rPr>
            </w:pPr>
            <w:r w:rsidDel="00000000" w:rsidR="00000000" w:rsidRPr="00000000">
              <w:rPr>
                <w:i w:val="1"/>
                <w:rtl w:val="0"/>
              </w:rPr>
              <w:t xml:space="preserve">Grupos 35, 37, 38</w:t>
            </w:r>
          </w:p>
        </w:tc>
        <w:tc>
          <w:tcPr/>
          <w:p w:rsidR="00000000" w:rsidDel="00000000" w:rsidP="00000000" w:rsidRDefault="00000000" w:rsidRPr="00000000" w14:paraId="0000010C">
            <w:pPr>
              <w:spacing w:after="120" w:before="120" w:line="276" w:lineRule="auto"/>
              <w:ind w:left="792" w:firstLine="0"/>
              <w:rPr>
                <w:b w:val="1"/>
              </w:rPr>
            </w:pPr>
            <w:r w:rsidDel="00000000" w:rsidR="00000000" w:rsidRPr="00000000">
              <w:rPr>
                <w:b w:val="1"/>
                <w:rtl w:val="0"/>
              </w:rPr>
              <w:t xml:space="preserve">IF Sudeste MG - Campus São João Del Rei</w:t>
            </w:r>
          </w:p>
        </w:tc>
      </w:tr>
      <w:tr>
        <w:tc>
          <w:tcPr/>
          <w:p w:rsidR="00000000" w:rsidDel="00000000" w:rsidP="00000000" w:rsidRDefault="00000000" w:rsidRPr="00000000" w14:paraId="0000010D">
            <w:pPr>
              <w:widowControl w:val="0"/>
              <w:ind w:right="-30"/>
              <w:rPr>
                <w:i w:val="1"/>
              </w:rPr>
            </w:pPr>
            <w:r w:rsidDel="00000000" w:rsidR="00000000" w:rsidRPr="00000000">
              <w:rPr>
                <w:i w:val="1"/>
                <w:rtl w:val="0"/>
              </w:rPr>
              <w:t xml:space="preserve">Grupo 42</w:t>
            </w:r>
          </w:p>
        </w:tc>
        <w:tc>
          <w:tcPr/>
          <w:p w:rsidR="00000000" w:rsidDel="00000000" w:rsidP="00000000" w:rsidRDefault="00000000" w:rsidRPr="00000000" w14:paraId="0000010E">
            <w:pPr>
              <w:spacing w:after="120" w:before="120" w:line="276" w:lineRule="auto"/>
              <w:ind w:left="792" w:firstLine="0"/>
              <w:rPr>
                <w:b w:val="1"/>
              </w:rPr>
            </w:pPr>
            <w:r w:rsidDel="00000000" w:rsidR="00000000" w:rsidRPr="00000000">
              <w:rPr>
                <w:b w:val="1"/>
                <w:rtl w:val="0"/>
              </w:rPr>
              <w:t xml:space="preserve">IF Sudeste MG - Campus Ubá</w:t>
            </w:r>
          </w:p>
        </w:tc>
      </w:tr>
      <w:tr>
        <w:tc>
          <w:tcPr/>
          <w:p w:rsidR="00000000" w:rsidDel="00000000" w:rsidP="00000000" w:rsidRDefault="00000000" w:rsidRPr="00000000" w14:paraId="0000010F">
            <w:pPr>
              <w:widowControl w:val="0"/>
              <w:ind w:right="-30"/>
              <w:rPr>
                <w:i w:val="1"/>
              </w:rPr>
            </w:pPr>
            <w:r w:rsidDel="00000000" w:rsidR="00000000" w:rsidRPr="00000000">
              <w:rPr>
                <w:i w:val="1"/>
                <w:rtl w:val="0"/>
              </w:rPr>
              <w:t xml:space="preserve">Itens 312, 313 e 315</w:t>
            </w:r>
          </w:p>
        </w:tc>
        <w:tc>
          <w:tcPr/>
          <w:p w:rsidR="00000000" w:rsidDel="00000000" w:rsidP="00000000" w:rsidRDefault="00000000" w:rsidRPr="00000000" w14:paraId="00000110">
            <w:pPr>
              <w:spacing w:after="120" w:before="120" w:line="276" w:lineRule="auto"/>
              <w:ind w:left="792" w:firstLine="0"/>
              <w:rPr>
                <w:b w:val="1"/>
              </w:rPr>
            </w:pPr>
            <w:r w:rsidDel="00000000" w:rsidR="00000000" w:rsidRPr="00000000">
              <w:rPr>
                <w:b w:val="1"/>
                <w:rtl w:val="0"/>
              </w:rPr>
              <w:t xml:space="preserve">IF Sudeste MG - Campus Cataguases</w:t>
            </w:r>
          </w:p>
        </w:tc>
      </w:tr>
    </w:tbl>
    <w:p w:rsidR="00000000" w:rsidDel="00000000" w:rsidP="00000000" w:rsidRDefault="00000000" w:rsidRPr="00000000" w14:paraId="00000111">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1"/>
          <w:smallCaps w:val="0"/>
          <w:strike w:val="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 ADESÃO À ATA DE REGISTRO DE PREÇOS </w:t>
      </w:r>
      <w:r w:rsidDel="00000000" w:rsidR="00000000" w:rsidRPr="00000000">
        <w:rPr>
          <w:rtl w:val="0"/>
        </w:rPr>
      </w:r>
    </w:p>
    <w:p w:rsidR="00000000" w:rsidDel="00000000" w:rsidP="00000000" w:rsidRDefault="00000000" w:rsidRPr="00000000" w14:paraId="00000112">
      <w:pPr>
        <w:numPr>
          <w:ilvl w:val="1"/>
          <w:numId w:val="1"/>
        </w:numPr>
        <w:spacing w:after="120" w:before="120" w:line="276" w:lineRule="auto"/>
        <w:ind w:left="792" w:hanging="432"/>
        <w:jc w:val="both"/>
        <w:rPr>
          <w:i w:val="1"/>
        </w:rPr>
      </w:pPr>
      <w:r w:rsidDel="00000000" w:rsidR="00000000" w:rsidRPr="00000000">
        <w:rPr>
          <w:i w:val="1"/>
          <w:rtl w:val="0"/>
        </w:rPr>
        <w:t xml:space="preserve">A</w:t>
      </w:r>
      <w:r w:rsidDel="00000000" w:rsidR="00000000" w:rsidRPr="00000000">
        <w:rPr>
          <w:rtl w:val="0"/>
        </w:rPr>
        <w:t xml:space="preserve"> </w:t>
      </w:r>
      <w:r w:rsidDel="00000000" w:rsidR="00000000" w:rsidRPr="00000000">
        <w:rPr>
          <w:rtl w:val="0"/>
        </w:rPr>
        <w:t xml:space="preserve">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r w:rsidDel="00000000" w:rsidR="00000000" w:rsidRPr="00000000">
        <w:rPr>
          <w:rtl w:val="0"/>
        </w:rPr>
      </w:r>
    </w:p>
    <w:p w:rsidR="00000000" w:rsidDel="00000000" w:rsidP="00000000" w:rsidRDefault="00000000" w:rsidRPr="00000000" w14:paraId="00000113">
      <w:pPr>
        <w:numPr>
          <w:ilvl w:val="2"/>
          <w:numId w:val="1"/>
        </w:numPr>
        <w:spacing w:after="120" w:before="120" w:line="276" w:lineRule="auto"/>
        <w:ind w:left="1224" w:hanging="504.00000000000006"/>
        <w:jc w:val="both"/>
        <w:rPr/>
      </w:pPr>
      <w:r w:rsidDel="00000000" w:rsidR="00000000" w:rsidRPr="00000000">
        <w:rPr>
          <w:rtl w:val="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rsidR="00000000" w:rsidDel="00000000" w:rsidP="00000000" w:rsidRDefault="00000000" w:rsidRPr="00000000" w14:paraId="00000114">
      <w:pPr>
        <w:numPr>
          <w:ilvl w:val="1"/>
          <w:numId w:val="1"/>
        </w:numPr>
        <w:spacing w:after="120" w:before="120" w:line="276" w:lineRule="auto"/>
        <w:ind w:left="792" w:hanging="432"/>
        <w:jc w:val="both"/>
        <w:rPr/>
      </w:pPr>
      <w:r w:rsidDel="00000000" w:rsidR="00000000" w:rsidRPr="00000000">
        <w:rPr>
          <w:rtl w:val="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000000" w:rsidDel="00000000" w:rsidP="00000000" w:rsidRDefault="00000000" w:rsidRPr="00000000" w14:paraId="00000115">
      <w:pPr>
        <w:numPr>
          <w:ilvl w:val="1"/>
          <w:numId w:val="1"/>
        </w:numPr>
        <w:spacing w:after="120" w:before="120" w:line="276" w:lineRule="auto"/>
        <w:ind w:left="792" w:hanging="432"/>
        <w:jc w:val="both"/>
        <w:rPr/>
      </w:pPr>
      <w:r w:rsidDel="00000000" w:rsidR="00000000" w:rsidRPr="00000000">
        <w:rPr>
          <w:rtl w:val="0"/>
        </w:rPr>
        <w:t xml:space="preserve">As aquisições ou contratações adicionais a que se refere este item não poderão exceder, por órgão ou entidade, a 50% por cento dos quantitativos dos itens do instrumento convocatório e registrados na ata de registro de preços para o órgão gerenciador e órgãos participantes.</w:t>
      </w:r>
    </w:p>
    <w:p w:rsidR="00000000" w:rsidDel="00000000" w:rsidP="00000000" w:rsidRDefault="00000000" w:rsidRPr="00000000" w14:paraId="00000116">
      <w:pPr>
        <w:numPr>
          <w:ilvl w:val="1"/>
          <w:numId w:val="1"/>
        </w:numPr>
        <w:spacing w:after="120" w:before="120" w:line="276" w:lineRule="auto"/>
        <w:ind w:left="792" w:hanging="432"/>
        <w:jc w:val="both"/>
        <w:rPr/>
      </w:pPr>
      <w:r w:rsidDel="00000000" w:rsidR="00000000" w:rsidRPr="00000000">
        <w:rPr>
          <w:rtl w:val="0"/>
        </w:rPr>
        <w:t xml:space="preserve">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rsidR="00000000" w:rsidDel="00000000" w:rsidP="00000000" w:rsidRDefault="00000000" w:rsidRPr="00000000" w14:paraId="00000117">
      <w:pPr>
        <w:numPr>
          <w:ilvl w:val="2"/>
          <w:numId w:val="1"/>
        </w:numPr>
        <w:spacing w:after="120" w:before="120" w:line="276" w:lineRule="auto"/>
        <w:ind w:left="1224" w:hanging="504.00000000000006"/>
        <w:jc w:val="both"/>
        <w:rPr/>
      </w:pPr>
      <w:r w:rsidDel="00000000" w:rsidR="00000000" w:rsidRPr="00000000">
        <w:rPr>
          <w:rtl w:val="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rsidR="00000000" w:rsidDel="00000000" w:rsidP="00000000" w:rsidRDefault="00000000" w:rsidRPr="00000000" w14:paraId="00000118">
      <w:pPr>
        <w:numPr>
          <w:ilvl w:val="1"/>
          <w:numId w:val="1"/>
        </w:numPr>
        <w:spacing w:after="120" w:before="120" w:line="276" w:lineRule="auto"/>
        <w:ind w:left="792" w:hanging="432"/>
        <w:jc w:val="both"/>
        <w:rPr/>
      </w:pPr>
      <w:r w:rsidDel="00000000" w:rsidR="00000000" w:rsidRPr="00000000">
        <w:rPr>
          <w:rtl w:val="0"/>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000000" w:rsidDel="00000000" w:rsidP="00000000" w:rsidRDefault="00000000" w:rsidRPr="00000000" w14:paraId="00000119">
      <w:pPr>
        <w:numPr>
          <w:ilvl w:val="1"/>
          <w:numId w:val="1"/>
        </w:numPr>
        <w:spacing w:after="120" w:before="120" w:line="276" w:lineRule="auto"/>
        <w:ind w:left="792" w:hanging="432"/>
        <w:jc w:val="both"/>
        <w:rPr/>
      </w:pPr>
      <w:r w:rsidDel="00000000" w:rsidR="00000000" w:rsidRPr="00000000">
        <w:rPr>
          <w:rtl w:val="0"/>
        </w:rPr>
        <w:t xml:space="preserve">Após a autorização do órgão gerenciador, o órgão não participante deverá efetivar a contratação solicitada em até noventa dias, observado o prazo de validade da Ata de Registro de Preços.</w:t>
      </w:r>
    </w:p>
    <w:p w:rsidR="00000000" w:rsidDel="00000000" w:rsidP="00000000" w:rsidRDefault="00000000" w:rsidRPr="00000000" w14:paraId="0000011A">
      <w:pPr>
        <w:numPr>
          <w:ilvl w:val="2"/>
          <w:numId w:val="1"/>
        </w:numPr>
        <w:spacing w:after="120" w:before="120" w:line="276" w:lineRule="auto"/>
        <w:ind w:left="1224" w:hanging="504.00000000000006"/>
        <w:jc w:val="both"/>
        <w:rPr/>
      </w:pPr>
      <w:r w:rsidDel="00000000" w:rsidR="00000000" w:rsidRPr="00000000">
        <w:rPr>
          <w:rtl w:val="0"/>
        </w:rPr>
        <w:t xml:space="preserve">Caberá ao órgão gerenciador autorizar, excepcional e justificadamente, a prorrogação do prazo para efetivação da contratação, respeitado o prazo de vigência da ata, desde que solicitada pelo órgão não participante.</w:t>
      </w:r>
    </w:p>
    <w:p w:rsidR="00000000" w:rsidDel="00000000" w:rsidP="00000000" w:rsidRDefault="00000000" w:rsidRPr="00000000" w14:paraId="0000011B">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VALIDADE DA ATA </w:t>
      </w:r>
    </w:p>
    <w:p w:rsidR="00000000" w:rsidDel="00000000" w:rsidP="00000000" w:rsidRDefault="00000000" w:rsidRPr="00000000" w14:paraId="0000011C">
      <w:pPr>
        <w:numPr>
          <w:ilvl w:val="1"/>
          <w:numId w:val="1"/>
        </w:numPr>
        <w:spacing w:after="120" w:before="120" w:line="276" w:lineRule="auto"/>
        <w:ind w:left="425" w:firstLine="0"/>
        <w:jc w:val="both"/>
        <w:rPr/>
      </w:pPr>
      <w:r w:rsidDel="00000000" w:rsidR="00000000" w:rsidRPr="00000000">
        <w:rPr>
          <w:rtl w:val="0"/>
        </w:rPr>
        <w:t xml:space="preserve">A validade da Ata de Registro de Preços será de 12 meses, a partir do(a) homologação do pregão, não podendo ser prorrogada.</w:t>
      </w:r>
    </w:p>
    <w:p w:rsidR="00000000" w:rsidDel="00000000" w:rsidP="00000000" w:rsidRDefault="00000000" w:rsidRPr="00000000" w14:paraId="0000011D">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REVISÃO E CANCELAMENTO </w:t>
      </w:r>
      <w:r w:rsidDel="00000000" w:rsidR="00000000" w:rsidRPr="00000000">
        <w:rPr>
          <w:rtl w:val="0"/>
        </w:rPr>
      </w:r>
    </w:p>
    <w:p w:rsidR="00000000" w:rsidDel="00000000" w:rsidP="00000000" w:rsidRDefault="00000000" w:rsidRPr="00000000" w14:paraId="0000011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Administração realizará pesquisa de mercado periodicamente, em intervalos não superiores a 180 (cento e oitenta) dias, a fim de verificar a vantajosidade dos preços registrados nesta Ata.</w:t>
      </w:r>
    </w:p>
    <w:p w:rsidR="00000000" w:rsidDel="00000000" w:rsidP="00000000" w:rsidRDefault="00000000" w:rsidRPr="00000000" w14:paraId="0000011F">
      <w:pPr>
        <w:numPr>
          <w:ilvl w:val="1"/>
          <w:numId w:val="1"/>
        </w:numPr>
        <w:spacing w:after="120" w:before="120" w:line="276" w:lineRule="auto"/>
        <w:ind w:left="425" w:firstLine="0"/>
        <w:jc w:val="both"/>
        <w:rPr/>
      </w:pPr>
      <w:r w:rsidDel="00000000" w:rsidR="00000000" w:rsidRPr="00000000">
        <w:rPr>
          <w:rtl w:val="0"/>
        </w:rPr>
        <w:t xml:space="preserve">Os preços registrados poderão ser revistos em decorrência de eventual redução dos preços praticados no mercado ou de fato que eleve o custo do objeto registrado, cabendo à Administração promover as negociações junto ao(s) fornecedor(es).</w:t>
      </w:r>
    </w:p>
    <w:p w:rsidR="00000000" w:rsidDel="00000000" w:rsidP="00000000" w:rsidRDefault="00000000" w:rsidRPr="00000000" w14:paraId="00000120">
      <w:pPr>
        <w:numPr>
          <w:ilvl w:val="1"/>
          <w:numId w:val="1"/>
        </w:numPr>
        <w:spacing w:after="120" w:before="120" w:line="276" w:lineRule="auto"/>
        <w:ind w:left="425" w:firstLine="0"/>
        <w:jc w:val="both"/>
        <w:rPr/>
      </w:pPr>
      <w:r w:rsidDel="00000000" w:rsidR="00000000" w:rsidRPr="00000000">
        <w:rPr>
          <w:rtl w:val="0"/>
        </w:rPr>
        <w:t xml:space="preserve">Quando o preço registrado tornar-se superior ao preço praticado no mercado por motivo superveniente, a Administração convocará o(s) fornecedor(es) para negociar(em) a redução dos preços aos valores praticados pelo mercado.</w:t>
      </w:r>
    </w:p>
    <w:p w:rsidR="00000000" w:rsidDel="00000000" w:rsidP="00000000" w:rsidRDefault="00000000" w:rsidRPr="00000000" w14:paraId="00000121">
      <w:pPr>
        <w:numPr>
          <w:ilvl w:val="1"/>
          <w:numId w:val="1"/>
        </w:numPr>
        <w:spacing w:after="120" w:before="120" w:line="276" w:lineRule="auto"/>
        <w:ind w:left="425" w:firstLine="0"/>
        <w:jc w:val="both"/>
        <w:rPr/>
      </w:pPr>
      <w:r w:rsidDel="00000000" w:rsidR="00000000" w:rsidRPr="00000000">
        <w:rPr>
          <w:rtl w:val="0"/>
        </w:rPr>
        <w:t xml:space="preserve">O fornecedor que não aceitar reduzir seu preço ao valor praticado pelo mercado será liberado do compromisso assumido, sem aplicação de penalidade.</w:t>
      </w:r>
    </w:p>
    <w:p w:rsidR="00000000" w:rsidDel="00000000" w:rsidP="00000000" w:rsidRDefault="00000000" w:rsidRPr="00000000" w14:paraId="00000122">
      <w:pPr>
        <w:numPr>
          <w:ilvl w:val="2"/>
          <w:numId w:val="1"/>
        </w:numPr>
        <w:spacing w:after="120" w:before="120" w:line="276" w:lineRule="auto"/>
        <w:ind w:left="1134" w:firstLine="0"/>
        <w:jc w:val="both"/>
        <w:rPr>
          <w:i w:val="1"/>
        </w:rPr>
      </w:pPr>
      <w:r w:rsidDel="00000000" w:rsidR="00000000" w:rsidRPr="00000000">
        <w:rPr>
          <w:i w:val="1"/>
          <w:rtl w:val="0"/>
        </w:rPr>
        <w:t xml:space="preserve">A ordem de classificação dos fornecedores que aceitarem reduzir seus preços aos valores de mercado observará a classificação original.</w:t>
      </w:r>
    </w:p>
    <w:p w:rsidR="00000000" w:rsidDel="00000000" w:rsidP="00000000" w:rsidRDefault="00000000" w:rsidRPr="00000000" w14:paraId="00000123">
      <w:pPr>
        <w:numPr>
          <w:ilvl w:val="1"/>
          <w:numId w:val="1"/>
        </w:numPr>
        <w:spacing w:after="120" w:before="120" w:line="276" w:lineRule="auto"/>
        <w:ind w:left="425" w:firstLine="0"/>
        <w:jc w:val="both"/>
        <w:rPr/>
      </w:pPr>
      <w:r w:rsidDel="00000000" w:rsidR="00000000" w:rsidRPr="00000000">
        <w:rPr>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124">
      <w:pPr>
        <w:numPr>
          <w:ilvl w:val="2"/>
          <w:numId w:val="1"/>
        </w:numPr>
        <w:spacing w:after="120" w:before="120" w:line="276" w:lineRule="auto"/>
        <w:ind w:left="1134" w:firstLine="0"/>
        <w:jc w:val="both"/>
        <w:rPr/>
      </w:pPr>
      <w:r w:rsidDel="00000000" w:rsidR="00000000" w:rsidRPr="00000000">
        <w:rPr>
          <w:rtl w:val="0"/>
        </w:rPr>
        <w:t xml:space="preserve">liberar o fornecedor do compromisso assumido, caso a comunicação ocorra antes do pedido de fornecimento, e sem aplicação da penalidade se confirmada a veracidade dos motivos e comprovantes apresentados; e</w:t>
      </w:r>
    </w:p>
    <w:p w:rsidR="00000000" w:rsidDel="00000000" w:rsidP="00000000" w:rsidRDefault="00000000" w:rsidRPr="00000000" w14:paraId="00000125">
      <w:pPr>
        <w:numPr>
          <w:ilvl w:val="2"/>
          <w:numId w:val="1"/>
        </w:numPr>
        <w:spacing w:after="120" w:before="120" w:line="276" w:lineRule="auto"/>
        <w:ind w:left="1134" w:firstLine="0"/>
        <w:jc w:val="both"/>
        <w:rPr/>
      </w:pPr>
      <w:r w:rsidDel="00000000" w:rsidR="00000000" w:rsidRPr="00000000">
        <w:rPr>
          <w:rtl w:val="0"/>
        </w:rPr>
        <w:t xml:space="preserve">convocar os demais fornecedores para assegurar igual oportunidade de negociação.</w:t>
      </w:r>
    </w:p>
    <w:p w:rsidR="00000000" w:rsidDel="00000000" w:rsidP="00000000" w:rsidRDefault="00000000" w:rsidRPr="00000000" w14:paraId="00000126">
      <w:pPr>
        <w:numPr>
          <w:ilvl w:val="1"/>
          <w:numId w:val="1"/>
        </w:numPr>
        <w:spacing w:after="120" w:before="120" w:line="276" w:lineRule="auto"/>
        <w:ind w:left="425" w:firstLine="0"/>
        <w:jc w:val="both"/>
        <w:rPr/>
      </w:pPr>
      <w:r w:rsidDel="00000000" w:rsidR="00000000" w:rsidRPr="00000000">
        <w:rPr>
          <w:rtl w:val="0"/>
        </w:rPr>
        <w:t xml:space="preserve">Não havendo êxito nas negociações, o órgão gerenciador deverá proceder à revogação desta ata de registro de preços, adotando as medidas cabíveis para obtenção da contratação mais vantajosa.</w:t>
      </w:r>
    </w:p>
    <w:p w:rsidR="00000000" w:rsidDel="00000000" w:rsidP="00000000" w:rsidRDefault="00000000" w:rsidRPr="00000000" w14:paraId="00000127">
      <w:pPr>
        <w:numPr>
          <w:ilvl w:val="1"/>
          <w:numId w:val="1"/>
        </w:numPr>
        <w:spacing w:after="120" w:before="120" w:line="276" w:lineRule="auto"/>
        <w:ind w:left="425" w:firstLine="0"/>
        <w:jc w:val="both"/>
        <w:rPr/>
      </w:pPr>
      <w:r w:rsidDel="00000000" w:rsidR="00000000" w:rsidRPr="00000000">
        <w:rPr>
          <w:rtl w:val="0"/>
        </w:rPr>
        <w:t xml:space="preserve">O registro do fornecedor será cancelado quando:</w:t>
      </w:r>
    </w:p>
    <w:p w:rsidR="00000000" w:rsidDel="00000000" w:rsidP="00000000" w:rsidRDefault="00000000" w:rsidRPr="00000000" w14:paraId="00000128">
      <w:pPr>
        <w:numPr>
          <w:ilvl w:val="2"/>
          <w:numId w:val="1"/>
        </w:numPr>
        <w:spacing w:after="120" w:before="120" w:line="276" w:lineRule="auto"/>
        <w:ind w:left="1134" w:firstLine="0"/>
        <w:jc w:val="both"/>
        <w:rPr/>
      </w:pPr>
      <w:r w:rsidDel="00000000" w:rsidR="00000000" w:rsidRPr="00000000">
        <w:rPr>
          <w:rtl w:val="0"/>
        </w:rPr>
        <w:t xml:space="preserve">descumprir as condições da ata de registro de preços;</w:t>
      </w:r>
    </w:p>
    <w:p w:rsidR="00000000" w:rsidDel="00000000" w:rsidP="00000000" w:rsidRDefault="00000000" w:rsidRPr="00000000" w14:paraId="00000129">
      <w:pPr>
        <w:numPr>
          <w:ilvl w:val="2"/>
          <w:numId w:val="1"/>
        </w:numPr>
        <w:spacing w:after="120" w:before="120" w:line="276" w:lineRule="auto"/>
        <w:ind w:left="1134" w:firstLine="0"/>
        <w:jc w:val="both"/>
        <w:rPr/>
      </w:pPr>
      <w:r w:rsidDel="00000000" w:rsidR="00000000" w:rsidRPr="00000000">
        <w:rPr>
          <w:rtl w:val="0"/>
        </w:rPr>
        <w:t xml:space="preserve">não retirar a nota de empenho ou instrumento equivalente no prazo estabelecido pela Administração, sem justificativa aceitável;</w:t>
      </w:r>
    </w:p>
    <w:p w:rsidR="00000000" w:rsidDel="00000000" w:rsidP="00000000" w:rsidRDefault="00000000" w:rsidRPr="00000000" w14:paraId="0000012A">
      <w:pPr>
        <w:numPr>
          <w:ilvl w:val="2"/>
          <w:numId w:val="1"/>
        </w:numPr>
        <w:spacing w:after="120" w:before="120" w:line="276" w:lineRule="auto"/>
        <w:ind w:left="1134" w:firstLine="0"/>
        <w:jc w:val="both"/>
        <w:rPr/>
      </w:pPr>
      <w:r w:rsidDel="00000000" w:rsidR="00000000" w:rsidRPr="00000000">
        <w:rPr>
          <w:rtl w:val="0"/>
        </w:rPr>
        <w:t xml:space="preserve">não aceitar reduzir o seu preço registrado, na hipótese deste se tornar superior àqueles praticados no mercado; ou</w:t>
      </w:r>
    </w:p>
    <w:p w:rsidR="00000000" w:rsidDel="00000000" w:rsidP="00000000" w:rsidRDefault="00000000" w:rsidRPr="00000000" w14:paraId="0000012B">
      <w:pPr>
        <w:numPr>
          <w:ilvl w:val="2"/>
          <w:numId w:val="1"/>
        </w:numPr>
        <w:spacing w:after="120" w:before="120" w:line="276" w:lineRule="auto"/>
        <w:ind w:left="1134" w:firstLine="0"/>
        <w:jc w:val="both"/>
        <w:rPr/>
      </w:pPr>
      <w:r w:rsidDel="00000000" w:rsidR="00000000" w:rsidRPr="00000000">
        <w:rPr>
          <w:rtl w:val="0"/>
        </w:rPr>
        <w:t xml:space="preserve">sofrer sanção administrativa cujo efeito torne-o proibido de celebrar contrato administrativo, alcançando o órgão gerenciador e órgão(s) participante(s).</w:t>
      </w:r>
    </w:p>
    <w:p w:rsidR="00000000" w:rsidDel="00000000" w:rsidP="00000000" w:rsidRDefault="00000000" w:rsidRPr="00000000" w14:paraId="0000012C">
      <w:pPr>
        <w:numPr>
          <w:ilvl w:val="1"/>
          <w:numId w:val="1"/>
        </w:numPr>
        <w:spacing w:after="120" w:before="120" w:line="276" w:lineRule="auto"/>
        <w:ind w:left="425" w:firstLine="0"/>
        <w:jc w:val="both"/>
        <w:rPr/>
      </w:pPr>
      <w:r w:rsidDel="00000000" w:rsidR="00000000" w:rsidRPr="00000000">
        <w:rPr>
          <w:rtl w:val="0"/>
        </w:rPr>
        <w:t xml:space="preserve">O cancelamento de registros nas hipóteses previstas nos itens 5.6.1, 5.6.2 e 5.6.4 será formalizado por despacho do órgão gerenciador, assegurado o contraditório e a ampla defesa.</w:t>
      </w:r>
    </w:p>
    <w:p w:rsidR="00000000" w:rsidDel="00000000" w:rsidP="00000000" w:rsidRDefault="00000000" w:rsidRPr="00000000" w14:paraId="0000012D">
      <w:pPr>
        <w:numPr>
          <w:ilvl w:val="1"/>
          <w:numId w:val="1"/>
        </w:numPr>
        <w:spacing w:after="120" w:before="120" w:line="276" w:lineRule="auto"/>
        <w:ind w:left="425" w:firstLine="0"/>
        <w:jc w:val="both"/>
        <w:rPr/>
      </w:pPr>
      <w:r w:rsidDel="00000000" w:rsidR="00000000" w:rsidRPr="00000000">
        <w:rPr>
          <w:rtl w:val="0"/>
        </w:rPr>
        <w:t xml:space="preserve">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12E">
      <w:pPr>
        <w:numPr>
          <w:ilvl w:val="2"/>
          <w:numId w:val="1"/>
        </w:numPr>
        <w:spacing w:after="120" w:before="120" w:line="276" w:lineRule="auto"/>
        <w:ind w:left="1134" w:firstLine="0"/>
        <w:jc w:val="both"/>
        <w:rPr/>
      </w:pPr>
      <w:r w:rsidDel="00000000" w:rsidR="00000000" w:rsidRPr="00000000">
        <w:rPr>
          <w:rtl w:val="0"/>
        </w:rPr>
        <w:t xml:space="preserve">por razão de interesse público; ou</w:t>
      </w:r>
    </w:p>
    <w:p w:rsidR="00000000" w:rsidDel="00000000" w:rsidP="00000000" w:rsidRDefault="00000000" w:rsidRPr="00000000" w14:paraId="0000012F">
      <w:pPr>
        <w:numPr>
          <w:ilvl w:val="2"/>
          <w:numId w:val="1"/>
        </w:numPr>
        <w:spacing w:after="120" w:before="120" w:line="276" w:lineRule="auto"/>
        <w:ind w:left="1134" w:firstLine="0"/>
        <w:jc w:val="both"/>
        <w:rPr>
          <w:i w:val="1"/>
        </w:rPr>
      </w:pPr>
      <w:r w:rsidDel="00000000" w:rsidR="00000000" w:rsidRPr="00000000">
        <w:rPr>
          <w:rtl w:val="0"/>
        </w:rPr>
        <w:t xml:space="preserve">a pedido do fornecedor. </w:t>
      </w:r>
      <w:r w:rsidDel="00000000" w:rsidR="00000000" w:rsidRPr="00000000">
        <w:rPr>
          <w:rtl w:val="0"/>
        </w:rPr>
      </w:r>
    </w:p>
    <w:p w:rsidR="00000000" w:rsidDel="00000000" w:rsidP="00000000" w:rsidRDefault="00000000" w:rsidRPr="00000000" w14:paraId="00000130">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57" w:right="0" w:hanging="357"/>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DAS PENALIDADES</w:t>
      </w:r>
      <w:r w:rsidDel="00000000" w:rsidR="00000000" w:rsidRPr="00000000">
        <w:rPr>
          <w:rtl w:val="0"/>
        </w:rPr>
      </w:r>
    </w:p>
    <w:p w:rsidR="00000000" w:rsidDel="00000000" w:rsidP="00000000" w:rsidRDefault="00000000" w:rsidRPr="00000000" w14:paraId="00000131">
      <w:pPr>
        <w:numPr>
          <w:ilvl w:val="1"/>
          <w:numId w:val="1"/>
        </w:numPr>
        <w:spacing w:after="120" w:before="120" w:line="276" w:lineRule="auto"/>
        <w:ind w:left="425" w:firstLine="0"/>
        <w:jc w:val="both"/>
        <w:rPr/>
      </w:pPr>
      <w:r w:rsidDel="00000000" w:rsidR="00000000" w:rsidRPr="00000000">
        <w:rPr>
          <w:rtl w:val="0"/>
        </w:rPr>
        <w:t xml:space="preserve">O descumprimento da Ata de Registro de Preços ensejará aplicação das penalidades estabelecidas no Edital.</w:t>
      </w:r>
    </w:p>
    <w:p w:rsidR="00000000" w:rsidDel="00000000" w:rsidP="00000000" w:rsidRDefault="00000000" w:rsidRPr="00000000" w14:paraId="00000132">
      <w:pPr>
        <w:numPr>
          <w:ilvl w:val="2"/>
          <w:numId w:val="1"/>
        </w:numPr>
        <w:spacing w:after="120" w:before="120" w:line="276" w:lineRule="auto"/>
        <w:ind w:left="1224" w:hanging="504.00000000000006"/>
        <w:jc w:val="both"/>
        <w:rPr/>
      </w:pPr>
      <w:r w:rsidDel="00000000" w:rsidR="00000000" w:rsidRPr="00000000">
        <w:rPr>
          <w:color w:val="000000"/>
          <w:rtl w:val="0"/>
        </w:rPr>
        <w:t xml:space="preserve">As sanções do item acima também se aplicam aos integrantes do cadastro de reserva, em pregão para registro de preços que, convocados, não honrarem o compromisso assumido injustificadamente, nos termos do art. 49, §1º do Decreto nº 10.024/19. </w:t>
      </w:r>
      <w:r w:rsidDel="00000000" w:rsidR="00000000" w:rsidRPr="00000000">
        <w:rPr>
          <w:rtl w:val="0"/>
        </w:rPr>
      </w:r>
    </w:p>
    <w:p w:rsidR="00000000" w:rsidDel="00000000" w:rsidP="00000000" w:rsidRDefault="00000000" w:rsidRPr="00000000" w14:paraId="00000133">
      <w:pPr>
        <w:numPr>
          <w:ilvl w:val="1"/>
          <w:numId w:val="1"/>
        </w:numPr>
        <w:spacing w:after="120" w:before="120" w:line="276" w:lineRule="auto"/>
        <w:ind w:left="425" w:firstLine="0"/>
        <w:jc w:val="both"/>
        <w:rPr/>
      </w:pPr>
      <w:r w:rsidDel="00000000" w:rsidR="00000000" w:rsidRPr="00000000">
        <w:rPr>
          <w:rtl w:val="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000000" w:rsidDel="00000000" w:rsidP="00000000" w:rsidRDefault="00000000" w:rsidRPr="00000000" w14:paraId="00000134">
      <w:pPr>
        <w:numPr>
          <w:ilvl w:val="1"/>
          <w:numId w:val="1"/>
        </w:numPr>
        <w:spacing w:after="120" w:before="120" w:line="276" w:lineRule="auto"/>
        <w:ind w:left="425" w:firstLine="0"/>
        <w:jc w:val="both"/>
        <w:rPr/>
      </w:pPr>
      <w:r w:rsidDel="00000000" w:rsidR="00000000" w:rsidRPr="00000000">
        <w:rPr>
          <w:rtl w:val="0"/>
        </w:rPr>
        <w:t xml:space="preserve">O órgão participante deverá comunicar ao órgão gerenciador qualquer das ocorrências previstas no art. 20 do Decreto nº 7.892/2013, dada a necessidade de instauração de procedimento para cancelamento do registro do fornecedor.</w:t>
      </w:r>
    </w:p>
    <w:p w:rsidR="00000000" w:rsidDel="00000000" w:rsidP="00000000" w:rsidRDefault="00000000" w:rsidRPr="00000000" w14:paraId="00000135">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CONDIÇÕES GERAIS</w:t>
      </w:r>
      <w:r w:rsidDel="00000000" w:rsidR="00000000" w:rsidRPr="00000000">
        <w:rPr>
          <w:rtl w:val="0"/>
        </w:rPr>
      </w:r>
    </w:p>
    <w:p w:rsidR="00000000" w:rsidDel="00000000" w:rsidP="00000000" w:rsidRDefault="00000000" w:rsidRPr="00000000" w14:paraId="00000136">
      <w:pPr>
        <w:numPr>
          <w:ilvl w:val="1"/>
          <w:numId w:val="1"/>
        </w:numPr>
        <w:spacing w:after="120" w:before="120" w:line="276" w:lineRule="auto"/>
        <w:ind w:left="425" w:firstLine="0"/>
        <w:jc w:val="both"/>
        <w:rPr/>
      </w:pPr>
      <w:r w:rsidDel="00000000" w:rsidR="00000000" w:rsidRPr="00000000">
        <w:rPr>
          <w:rtl w:val="0"/>
        </w:rPr>
        <w:t xml:space="preserve">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000000" w:rsidDel="00000000" w:rsidP="00000000" w:rsidRDefault="00000000" w:rsidRPr="00000000" w14:paraId="00000137">
      <w:pPr>
        <w:numPr>
          <w:ilvl w:val="1"/>
          <w:numId w:val="1"/>
        </w:numPr>
        <w:spacing w:after="120" w:before="120" w:line="276" w:lineRule="auto"/>
        <w:ind w:left="425" w:firstLine="0"/>
        <w:jc w:val="both"/>
        <w:rPr/>
      </w:pPr>
      <w:r w:rsidDel="00000000" w:rsidR="00000000" w:rsidRPr="00000000">
        <w:rPr>
          <w:rtl w:val="0"/>
        </w:rPr>
        <w:t xml:space="preserve">É vedado efetuar acréscimos nos quantitativos fixados nesta ata de registro de preços, inclusive o acréscimo de que trata o § 1º do art. 65 da Lei nº 8.666/93, nos termos do art. 12, §1º do Decreto nº 7.892/13.</w:t>
      </w:r>
    </w:p>
    <w:p w:rsidR="00000000" w:rsidDel="00000000" w:rsidP="00000000" w:rsidRDefault="00000000" w:rsidRPr="00000000" w14:paraId="00000138">
      <w:pPr>
        <w:numPr>
          <w:ilvl w:val="1"/>
          <w:numId w:val="1"/>
        </w:numPr>
        <w:spacing w:after="120" w:before="120" w:line="276" w:lineRule="auto"/>
        <w:ind w:left="425" w:firstLine="0"/>
        <w:jc w:val="both"/>
        <w:rPr/>
      </w:pPr>
      <w:r w:rsidDel="00000000" w:rsidR="00000000" w:rsidRPr="00000000">
        <w:rPr>
          <w:rtl w:val="0"/>
        </w:rPr>
        <w:t xml:space="preserve">No caso de adjudicação por preço global de grupo de itens, só será admitida a contratação dos itens nas seguintes hipóteses.</w:t>
      </w:r>
    </w:p>
    <w:p w:rsidR="00000000" w:rsidDel="00000000" w:rsidP="00000000" w:rsidRDefault="00000000" w:rsidRPr="00000000" w14:paraId="00000139">
      <w:pPr>
        <w:numPr>
          <w:ilvl w:val="2"/>
          <w:numId w:val="1"/>
        </w:numPr>
        <w:spacing w:after="120" w:before="120" w:line="276" w:lineRule="auto"/>
        <w:ind w:left="1224" w:hanging="504.00000000000006"/>
        <w:jc w:val="both"/>
        <w:rPr/>
      </w:pPr>
      <w:r w:rsidDel="00000000" w:rsidR="00000000" w:rsidRPr="00000000">
        <w:rPr>
          <w:rtl w:val="0"/>
        </w:rPr>
        <w:t xml:space="preserve"> contratação da totalidade dos itens de grupo, respeitadas as proporções de quantitativos definidos no certame; ou</w:t>
      </w:r>
    </w:p>
    <w:p w:rsidR="00000000" w:rsidDel="00000000" w:rsidP="00000000" w:rsidRDefault="00000000" w:rsidRPr="00000000" w14:paraId="0000013A">
      <w:pPr>
        <w:numPr>
          <w:ilvl w:val="2"/>
          <w:numId w:val="1"/>
        </w:numPr>
        <w:spacing w:after="120" w:before="120" w:line="276" w:lineRule="auto"/>
        <w:ind w:left="1224" w:hanging="504.00000000000006"/>
        <w:jc w:val="both"/>
        <w:rPr/>
      </w:pPr>
      <w:r w:rsidDel="00000000" w:rsidR="00000000" w:rsidRPr="00000000">
        <w:rPr>
          <w:rtl w:val="0"/>
        </w:rPr>
        <w:t xml:space="preserve"> contratação de item isolado para o qual o preço unitário adjudicado ao vencedor seja o menor preço válido ofertado para o mesmo item na fase de lances</w:t>
      </w:r>
    </w:p>
    <w:p w:rsidR="00000000" w:rsidDel="00000000" w:rsidP="00000000" w:rsidRDefault="00000000" w:rsidRPr="00000000" w14:paraId="0000013B">
      <w:pPr>
        <w:numPr>
          <w:ilvl w:val="1"/>
          <w:numId w:val="1"/>
        </w:numPr>
        <w:spacing w:after="120" w:before="120" w:line="276" w:lineRule="auto"/>
        <w:ind w:left="425" w:firstLine="0"/>
        <w:jc w:val="both"/>
        <w:rPr/>
      </w:pPr>
      <w:r w:rsidDel="00000000" w:rsidR="00000000" w:rsidRPr="00000000">
        <w:rPr>
          <w:rtl w:val="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rsidR="00000000" w:rsidDel="00000000" w:rsidP="00000000" w:rsidRDefault="00000000" w:rsidRPr="00000000" w14:paraId="0000013C">
      <w:pPr>
        <w:widowControl w:val="0"/>
        <w:spacing w:before="240" w:lineRule="auto"/>
        <w:ind w:right="-15"/>
        <w:jc w:val="both"/>
        <w:rPr/>
      </w:pPr>
      <w:r w:rsidDel="00000000" w:rsidR="00000000" w:rsidRPr="00000000">
        <w:rPr>
          <w:rtl w:val="0"/>
        </w:rPr>
      </w:r>
    </w:p>
    <w:p w:rsidR="00000000" w:rsidDel="00000000" w:rsidP="00000000" w:rsidRDefault="00000000" w:rsidRPr="00000000" w14:paraId="0000013D">
      <w:pPr>
        <w:widowControl w:val="0"/>
        <w:ind w:right="-15"/>
        <w:jc w:val="both"/>
        <w:rPr/>
      </w:pPr>
      <w:r w:rsidDel="00000000" w:rsidR="00000000" w:rsidRPr="00000000">
        <w:rPr>
          <w:rtl w:val="0"/>
        </w:rPr>
        <w:t xml:space="preserve">Para firmeza e validade do pactuado, a presente Ata foi lavrada em 2 (duas) vias de igual teor, que, depois de lida e achada em ordem, vai assinada pelas partes e encaminhada cópia aos demais órgãos participantes (se houver). </w:t>
      </w:r>
    </w:p>
    <w:p w:rsidR="00000000" w:rsidDel="00000000" w:rsidP="00000000" w:rsidRDefault="00000000" w:rsidRPr="00000000" w14:paraId="0000013E">
      <w:pPr>
        <w:widowControl w:val="0"/>
        <w:ind w:right="-15"/>
        <w:jc w:val="both"/>
        <w:rPr>
          <w:i w:val="1"/>
          <w:color w:val="ff0000"/>
        </w:rPr>
      </w:pPr>
      <w:r w:rsidDel="00000000" w:rsidR="00000000" w:rsidRPr="00000000">
        <w:rPr>
          <w:rtl w:val="0"/>
        </w:rPr>
      </w:r>
    </w:p>
    <w:p w:rsidR="00000000" w:rsidDel="00000000" w:rsidP="00000000" w:rsidRDefault="00000000" w:rsidRPr="00000000" w14:paraId="0000013F">
      <w:pPr>
        <w:widowControl w:val="0"/>
        <w:ind w:right="-15"/>
        <w:jc w:val="both"/>
        <w:rPr>
          <w:i w:val="1"/>
        </w:rPr>
      </w:pPr>
      <w:r w:rsidDel="00000000" w:rsidR="00000000" w:rsidRPr="00000000">
        <w:rPr>
          <w:rtl w:val="0"/>
        </w:rPr>
      </w:r>
    </w:p>
    <w:p w:rsidR="00000000" w:rsidDel="00000000" w:rsidP="00000000" w:rsidRDefault="00000000" w:rsidRPr="00000000" w14:paraId="00000140">
      <w:pPr>
        <w:widowControl w:val="0"/>
        <w:spacing w:line="276" w:lineRule="auto"/>
        <w:ind w:right="-30"/>
        <w:jc w:val="center"/>
        <w:rPr/>
      </w:pPr>
      <w:r w:rsidDel="00000000" w:rsidR="00000000" w:rsidRPr="00000000">
        <w:rPr>
          <w:rtl w:val="0"/>
        </w:rPr>
        <w:t xml:space="preserve">Juiz de Fora, 20 de Agosto de 2020 </w:t>
      </w:r>
    </w:p>
    <w:p w:rsidR="00000000" w:rsidDel="00000000" w:rsidP="00000000" w:rsidRDefault="00000000" w:rsidRPr="00000000" w14:paraId="00000141">
      <w:pPr>
        <w:widowControl w:val="0"/>
        <w:spacing w:line="276" w:lineRule="auto"/>
        <w:ind w:right="-30"/>
        <w:jc w:val="center"/>
        <w:rPr/>
      </w:pPr>
      <w:r w:rsidDel="00000000" w:rsidR="00000000" w:rsidRPr="00000000">
        <w:rPr>
          <w:rtl w:val="0"/>
        </w:rPr>
      </w:r>
    </w:p>
    <w:p w:rsidR="00000000" w:rsidDel="00000000" w:rsidP="00000000" w:rsidRDefault="00000000" w:rsidRPr="00000000" w14:paraId="00000142">
      <w:pPr>
        <w:widowControl w:val="0"/>
        <w:spacing w:line="276" w:lineRule="auto"/>
        <w:ind w:right="-30"/>
        <w:jc w:val="center"/>
        <w:rPr/>
      </w:pPr>
      <w:r w:rsidDel="00000000" w:rsidR="00000000" w:rsidRPr="00000000">
        <w:rPr>
          <w:rtl w:val="0"/>
        </w:rPr>
      </w:r>
    </w:p>
    <w:p w:rsidR="00000000" w:rsidDel="00000000" w:rsidP="00000000" w:rsidRDefault="00000000" w:rsidRPr="00000000" w14:paraId="00000143">
      <w:pPr>
        <w:widowControl w:val="0"/>
        <w:ind w:right="-30"/>
        <w:jc w:val="center"/>
        <w:rPr/>
      </w:pPr>
      <w:r w:rsidDel="00000000" w:rsidR="00000000" w:rsidRPr="00000000">
        <w:rPr>
          <w:rtl w:val="0"/>
        </w:rPr>
      </w:r>
    </w:p>
    <w:p w:rsidR="00000000" w:rsidDel="00000000" w:rsidP="00000000" w:rsidRDefault="00000000" w:rsidRPr="00000000" w14:paraId="00000144">
      <w:pPr>
        <w:widowControl w:val="0"/>
        <w:ind w:right="-30"/>
        <w:jc w:val="center"/>
        <w:rPr/>
      </w:pPr>
      <w:r w:rsidDel="00000000" w:rsidR="00000000" w:rsidRPr="00000000">
        <w:rPr>
          <w:rtl w:val="0"/>
        </w:rPr>
      </w:r>
    </w:p>
    <w:p w:rsidR="00000000" w:rsidDel="00000000" w:rsidP="00000000" w:rsidRDefault="00000000" w:rsidRPr="00000000" w14:paraId="00000145">
      <w:pPr>
        <w:widowControl w:val="0"/>
        <w:ind w:right="-30"/>
        <w:jc w:val="center"/>
        <w:rPr/>
      </w:pPr>
      <w:r w:rsidDel="00000000" w:rsidR="00000000" w:rsidRPr="00000000">
        <w:rPr>
          <w:rtl w:val="0"/>
        </w:rPr>
      </w:r>
    </w:p>
    <w:p w:rsidR="00000000" w:rsidDel="00000000" w:rsidP="00000000" w:rsidRDefault="00000000" w:rsidRPr="00000000" w14:paraId="00000146">
      <w:pPr>
        <w:widowControl w:val="0"/>
        <w:ind w:right="-30"/>
        <w:jc w:val="center"/>
        <w:rPr/>
      </w:pPr>
      <w:r w:rsidDel="00000000" w:rsidR="00000000" w:rsidRPr="00000000">
        <w:rPr>
          <w:rtl w:val="0"/>
        </w:rPr>
        <w:t xml:space="preserve">_______________________________                           _______________________________</w:t>
      </w:r>
    </w:p>
    <w:p w:rsidR="00000000" w:rsidDel="00000000" w:rsidP="00000000" w:rsidRDefault="00000000" w:rsidRPr="00000000" w14:paraId="00000147">
      <w:pPr>
        <w:widowControl w:val="0"/>
        <w:ind w:right="-30"/>
        <w:rPr/>
      </w:pPr>
      <w:r w:rsidDel="00000000" w:rsidR="00000000" w:rsidRPr="00000000">
        <w:rPr>
          <w:rtl w:val="0"/>
        </w:rPr>
      </w:r>
    </w:p>
    <w:p w:rsidR="00000000" w:rsidDel="00000000" w:rsidP="00000000" w:rsidRDefault="00000000" w:rsidRPr="00000000" w14:paraId="00000148">
      <w:pPr>
        <w:widowControl w:val="0"/>
        <w:ind w:right="-30"/>
        <w:rPr/>
      </w:pPr>
      <w:r w:rsidDel="00000000" w:rsidR="00000000" w:rsidRPr="00000000">
        <w:rPr>
          <w:rtl w:val="0"/>
        </w:rPr>
        <w:t xml:space="preserve">         Sebastião Sérgio de Oliveira                                              </w:t>
      </w:r>
      <w:r w:rsidDel="00000000" w:rsidR="00000000" w:rsidRPr="00000000">
        <w:rPr>
          <w:rtl w:val="0"/>
        </w:rPr>
        <w:t xml:space="preserve">Ana Paula Tessaro Côgo                 </w:t>
      </w:r>
      <w:r w:rsidDel="00000000" w:rsidR="00000000" w:rsidRPr="00000000">
        <w:rPr>
          <w:rtl w:val="0"/>
        </w:rPr>
        <w:t xml:space="preserve">  Diretor Geral – Ordenador de Despesas                                       CPF: </w:t>
      </w:r>
      <w:r w:rsidDel="00000000" w:rsidR="00000000" w:rsidRPr="00000000">
        <w:rPr>
          <w:rtl w:val="0"/>
        </w:rPr>
        <w:t xml:space="preserve">092.618.067-32</w:t>
      </w:r>
      <w:r w:rsidDel="00000000" w:rsidR="00000000" w:rsidRPr="00000000">
        <w:rPr>
          <w:rtl w:val="0"/>
        </w:rPr>
      </w:r>
    </w:p>
    <w:p w:rsidR="00000000" w:rsidDel="00000000" w:rsidP="00000000" w:rsidRDefault="00000000" w:rsidRPr="00000000" w14:paraId="00000149">
      <w:pPr>
        <w:widowControl w:val="0"/>
        <w:ind w:right="-30"/>
        <w:rPr/>
      </w:pPr>
      <w:r w:rsidDel="00000000" w:rsidR="00000000" w:rsidRPr="00000000">
        <w:rPr>
          <w:rtl w:val="0"/>
        </w:rPr>
        <w:t xml:space="preserve">  </w:t>
      </w:r>
    </w:p>
    <w:p w:rsidR="00000000" w:rsidDel="00000000" w:rsidP="00000000" w:rsidRDefault="00000000" w:rsidRPr="00000000" w14:paraId="0000014A">
      <w:pPr>
        <w:widowControl w:val="0"/>
        <w:ind w:right="-30"/>
        <w:jc w:val="cente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r>
    </w:p>
    <w:sectPr>
      <w:headerReference r:id="rId7" w:type="default"/>
      <w:footerReference r:id="rId8" w:type="default"/>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Ata de Registro de Preços – Serviços Continuados Sem Dedicação Exclusiva de Mão-de-Obra</w:t>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Atualização: Dezembro/2019</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C">
    <w:pPr>
      <w:tabs>
        <w:tab w:val="center" w:pos="4252"/>
        <w:tab w:val="right" w:pos="8504"/>
      </w:tabs>
      <w:jc w:val="center"/>
      <w:rPr/>
    </w:pPr>
    <w:r w:rsidDel="00000000" w:rsidR="00000000" w:rsidRPr="00000000">
      <w:rPr/>
      <w:drawing>
        <wp:inline distB="0" distT="0" distL="0" distR="0">
          <wp:extent cx="995608" cy="995608"/>
          <wp:effectExtent b="0" l="0" r="0" t="0"/>
          <wp:docPr descr="brasão" id="2" name="image1.png"/>
          <a:graphic>
            <a:graphicData uri="http://schemas.openxmlformats.org/drawingml/2006/picture">
              <pic:pic>
                <pic:nvPicPr>
                  <pic:cNvPr descr="brasão" id="0" name="image1.png"/>
                  <pic:cNvPicPr preferRelativeResize="0"/>
                </pic:nvPicPr>
                <pic:blipFill>
                  <a:blip r:embed="rId1"/>
                  <a:srcRect b="0" l="0" r="0" t="0"/>
                  <a:stretch>
                    <a:fillRect/>
                  </a:stretch>
                </pic:blipFill>
                <pic:spPr>
                  <a:xfrm>
                    <a:off x="0" y="0"/>
                    <a:ext cx="995608" cy="995608"/>
                  </a:xfrm>
                  <a:prstGeom prst="rect"/>
                  <a:ln/>
                </pic:spPr>
              </pic:pic>
            </a:graphicData>
          </a:graphic>
        </wp:inline>
      </w:drawing>
    </w:r>
    <w:r w:rsidDel="00000000" w:rsidR="00000000" w:rsidRPr="00000000">
      <w:rPr>
        <w:rtl w:val="0"/>
      </w:rPr>
    </w:r>
  </w:p>
  <w:p w:rsidR="00000000" w:rsidDel="00000000" w:rsidP="00000000" w:rsidRDefault="00000000" w:rsidRPr="00000000" w14:paraId="0000014D">
    <w:pPr>
      <w:keepNext w:val="1"/>
      <w:tabs>
        <w:tab w:val="left" w:pos="1701"/>
      </w:tabs>
      <w:jc w:val="center"/>
      <w:rPr>
        <w:b w:val="1"/>
        <w:sz w:val="22"/>
        <w:szCs w:val="22"/>
      </w:rPr>
    </w:pPr>
    <w:r w:rsidDel="00000000" w:rsidR="00000000" w:rsidRPr="00000000">
      <w:rPr>
        <w:b w:val="1"/>
        <w:sz w:val="22"/>
        <w:szCs w:val="22"/>
        <w:rtl w:val="0"/>
      </w:rPr>
      <w:t xml:space="preserve">MINISTÉRIO DA EDUCAÇÃO</w:t>
    </w:r>
  </w:p>
  <w:p w:rsidR="00000000" w:rsidDel="00000000" w:rsidP="00000000" w:rsidRDefault="00000000" w:rsidRPr="00000000" w14:paraId="0000014E">
    <w:pPr>
      <w:keepNext w:val="1"/>
      <w:tabs>
        <w:tab w:val="left" w:pos="1701"/>
      </w:tabs>
      <w:jc w:val="center"/>
      <w:rPr>
        <w:sz w:val="22"/>
        <w:szCs w:val="22"/>
      </w:rPr>
    </w:pPr>
    <w:r w:rsidDel="00000000" w:rsidR="00000000" w:rsidRPr="00000000">
      <w:rPr>
        <w:b w:val="1"/>
        <w:sz w:val="22"/>
        <w:szCs w:val="22"/>
        <w:rtl w:val="0"/>
      </w:rPr>
      <w:t xml:space="preserve">SECRETARIA DE EDUCAÇÃO PROFISSIONAL E TECNOLÓGICA</w:t>
    </w:r>
    <w:r w:rsidDel="00000000" w:rsidR="00000000" w:rsidRPr="00000000">
      <w:rPr>
        <w:rtl w:val="0"/>
      </w:rPr>
    </w:r>
  </w:p>
  <w:p w:rsidR="00000000" w:rsidDel="00000000" w:rsidP="00000000" w:rsidRDefault="00000000" w:rsidRPr="00000000" w14:paraId="0000014F">
    <w:pPr>
      <w:keepNext w:val="1"/>
      <w:jc w:val="center"/>
      <w:rPr>
        <w:sz w:val="18"/>
        <w:szCs w:val="18"/>
      </w:rPr>
    </w:pPr>
    <w:r w:rsidDel="00000000" w:rsidR="00000000" w:rsidRPr="00000000">
      <w:rPr>
        <w:b w:val="1"/>
        <w:sz w:val="18"/>
        <w:szCs w:val="18"/>
        <w:rtl w:val="0"/>
      </w:rPr>
      <w:t xml:space="preserve">INSTITUTO FEDERAL DE EDUCAÇÃO, CIÊNCIA E TECNOLOGIA DO SUDESTE DE MINAS GERAIS</w:t>
    </w:r>
    <w:r w:rsidDel="00000000" w:rsidR="00000000" w:rsidRPr="00000000">
      <w:rPr>
        <w:rtl w:val="0"/>
      </w:rPr>
    </w:r>
  </w:p>
  <w:p w:rsidR="00000000" w:rsidDel="00000000" w:rsidP="00000000" w:rsidRDefault="00000000" w:rsidRPr="00000000" w14:paraId="00000150">
    <w:pPr>
      <w:keepNext w:val="1"/>
      <w:pBdr>
        <w:bottom w:color="000000" w:space="1" w:sz="12" w:val="single"/>
      </w:pBdr>
      <w:spacing w:after="120" w:lineRule="auto"/>
      <w:jc w:val="center"/>
      <w:rPr/>
    </w:pPr>
    <w:r w:rsidDel="00000000" w:rsidR="00000000" w:rsidRPr="00000000">
      <w:rPr>
        <w:b w:val="1"/>
        <w:sz w:val="18"/>
        <w:szCs w:val="18"/>
        <w:rtl w:val="0"/>
      </w:rPr>
      <w:t xml:space="preserve">CAMPUS JUIZ DE FORA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i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60729"/>
    <w:rPr>
      <w:rFonts w:ascii="Arial" w:cs="Tahoma" w:hAnsi="Arial"/>
      <w:szCs w:val="24"/>
    </w:rPr>
  </w:style>
  <w:style w:type="paragraph" w:styleId="Ttulo1">
    <w:name w:val="heading 1"/>
    <w:basedOn w:val="Normal"/>
    <w:next w:val="Normal"/>
    <w:link w:val="Ttulo1Char"/>
    <w:qFormat w:val="1"/>
    <w:rsid w:val="00C60729"/>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GradeColorida-nfase11" w:customStyle="1">
    <w:name w:val="Grade Colorida - Ênfase 11"/>
    <w:basedOn w:val="Normal"/>
    <w:next w:val="Normal"/>
    <w:link w:val="GradeColorida-nfase1Char"/>
    <w:qFormat w:val="1"/>
    <w:rsid w:val="00CB46FC"/>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lang w:eastAsia="en-US"/>
    </w:rPr>
  </w:style>
  <w:style w:type="character" w:styleId="GradeColorida-nfase1Char" w:customStyle="1">
    <w:name w:val="Grade Colorida - Ênfase 1 Char"/>
    <w:link w:val="GradeColorida-nfase11"/>
    <w:rsid w:val="00CB46FC"/>
    <w:rPr>
      <w:rFonts w:ascii="Ecofont_Spranq_eco_Sans" w:cs="Tahoma" w:eastAsia="Calibri" w:hAnsi="Ecofont_Spranq_eco_Sans"/>
      <w:i w:val="1"/>
      <w:iCs w:val="1"/>
      <w:color w:val="000000"/>
      <w:szCs w:val="24"/>
      <w:lang w:bidi="ar-SA" w:eastAsia="en-US" w:val="pt-BR"/>
    </w:rPr>
  </w:style>
  <w:style w:type="paragraph" w:styleId="Corpodetexto">
    <w:name w:val="Body Text"/>
    <w:basedOn w:val="Normal"/>
    <w:link w:val="CorpodetextoChar"/>
    <w:uiPriority w:val="99"/>
    <w:unhideWhenUsed w:val="1"/>
    <w:rsid w:val="002F4C05"/>
    <w:pPr>
      <w:spacing w:after="100" w:afterAutospacing="1" w:before="100" w:beforeAutospacing="1"/>
    </w:pPr>
    <w:rPr>
      <w:rFonts w:ascii="Times New Roman" w:cs="Times New Roman" w:hAnsi="Times New Roman"/>
    </w:rPr>
  </w:style>
  <w:style w:type="character" w:styleId="CorpodetextoChar" w:customStyle="1">
    <w:name w:val="Corpo de texto Char"/>
    <w:link w:val="Corpodetexto"/>
    <w:uiPriority w:val="99"/>
    <w:rsid w:val="002F4C05"/>
    <w:rPr>
      <w:sz w:val="24"/>
      <w:szCs w:val="24"/>
    </w:rPr>
  </w:style>
  <w:style w:type="character" w:styleId="Hyperlink">
    <w:name w:val="Hyperlink"/>
    <w:uiPriority w:val="99"/>
    <w:unhideWhenUsed w:val="1"/>
    <w:rsid w:val="00520E7A"/>
    <w:rPr>
      <w:color w:val="0000ff"/>
      <w:u w:val="single"/>
    </w:rPr>
  </w:style>
  <w:style w:type="paragraph" w:styleId="Cabealho">
    <w:name w:val="header"/>
    <w:basedOn w:val="Normal"/>
    <w:link w:val="CabealhoChar"/>
    <w:unhideWhenUsed w:val="1"/>
    <w:rsid w:val="00831233"/>
    <w:pPr>
      <w:tabs>
        <w:tab w:val="center" w:pos="4252"/>
        <w:tab w:val="right" w:pos="8504"/>
      </w:tabs>
    </w:pPr>
  </w:style>
  <w:style w:type="character" w:styleId="CabealhoChar" w:customStyle="1">
    <w:name w:val="Cabeçalho Char"/>
    <w:basedOn w:val="Fontepargpadro"/>
    <w:link w:val="Cabealho"/>
    <w:rsid w:val="00831233"/>
    <w:rPr>
      <w:rFonts w:ascii="Ecofont_Spranq_eco_Sans" w:cs="Tahoma" w:hAnsi="Ecofont_Spranq_eco_Sans"/>
      <w:sz w:val="24"/>
      <w:szCs w:val="24"/>
    </w:rPr>
  </w:style>
  <w:style w:type="paragraph" w:styleId="Rodap">
    <w:name w:val="footer"/>
    <w:basedOn w:val="Normal"/>
    <w:link w:val="RodapChar"/>
    <w:unhideWhenUsed w:val="1"/>
    <w:rsid w:val="00831233"/>
    <w:pPr>
      <w:tabs>
        <w:tab w:val="center" w:pos="4252"/>
        <w:tab w:val="right" w:pos="8504"/>
      </w:tabs>
    </w:pPr>
  </w:style>
  <w:style w:type="character" w:styleId="RodapChar" w:customStyle="1">
    <w:name w:val="Rodapé Char"/>
    <w:basedOn w:val="Fontepargpadro"/>
    <w:link w:val="Rodap"/>
    <w:rsid w:val="00831233"/>
    <w:rPr>
      <w:rFonts w:ascii="Ecofont_Spranq_eco_Sans" w:cs="Tahoma" w:hAnsi="Ecofont_Spranq_eco_Sans"/>
      <w:sz w:val="24"/>
      <w:szCs w:val="24"/>
    </w:rPr>
  </w:style>
  <w:style w:type="paragraph" w:styleId="citao2" w:customStyle="1">
    <w:name w:val="citação 2"/>
    <w:basedOn w:val="Citao"/>
    <w:link w:val="citao2Char"/>
    <w:qFormat w:val="1"/>
    <w:rsid w:val="00B76EB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color w:val="000000"/>
      <w:lang w:eastAsia="en-US"/>
    </w:rPr>
  </w:style>
  <w:style w:type="character" w:styleId="citao2Char" w:customStyle="1">
    <w:name w:val="citação 2 Char"/>
    <w:basedOn w:val="CitaoChar"/>
    <w:link w:val="citao2"/>
    <w:rsid w:val="00B76EBB"/>
    <w:rPr>
      <w:rFonts w:ascii="Ecofont_Spranq_eco_Sans" w:cs="Tahoma" w:eastAsia="Calibri" w:hAnsi="Ecofont_Spranq_eco_Sans"/>
      <w:i w:val="1"/>
      <w:iCs w:val="1"/>
      <w:color w:val="000000"/>
      <w:sz w:val="24"/>
      <w:szCs w:val="24"/>
      <w:shd w:color="auto" w:fill="ffffcc" w:val="clear"/>
      <w:lang w:eastAsia="en-US"/>
    </w:rPr>
  </w:style>
  <w:style w:type="paragraph" w:styleId="Citao">
    <w:name w:val="Quote"/>
    <w:basedOn w:val="Normal"/>
    <w:next w:val="Normal"/>
    <w:link w:val="CitaoChar"/>
    <w:uiPriority w:val="29"/>
    <w:qFormat w:val="1"/>
    <w:rsid w:val="00B76EBB"/>
    <w:rPr>
      <w:i w:val="1"/>
      <w:iCs w:val="1"/>
      <w:color w:val="000000" w:themeColor="text1"/>
    </w:rPr>
  </w:style>
  <w:style w:type="character" w:styleId="CitaoChar" w:customStyle="1">
    <w:name w:val="Citação Char"/>
    <w:basedOn w:val="Fontepargpadro"/>
    <w:link w:val="Citao"/>
    <w:uiPriority w:val="29"/>
    <w:rsid w:val="00B76EBB"/>
    <w:rPr>
      <w:rFonts w:ascii="Ecofont_Spranq_eco_Sans" w:cs="Tahoma" w:hAnsi="Ecofont_Spranq_eco_Sans"/>
      <w:i w:val="1"/>
      <w:iCs w:val="1"/>
      <w:color w:val="000000" w:themeColor="text1"/>
      <w:sz w:val="24"/>
      <w:szCs w:val="24"/>
    </w:rPr>
  </w:style>
  <w:style w:type="paragraph" w:styleId="PargrafodaLista">
    <w:name w:val="List Paragraph"/>
    <w:basedOn w:val="Normal"/>
    <w:uiPriority w:val="34"/>
    <w:qFormat w:val="1"/>
    <w:rsid w:val="00B76EBB"/>
    <w:pPr>
      <w:ind w:left="720"/>
      <w:contextualSpacing w:val="1"/>
    </w:pPr>
  </w:style>
  <w:style w:type="paragraph" w:styleId="Nivel1" w:customStyle="1">
    <w:name w:val="Nivel1"/>
    <w:basedOn w:val="Ttulo1"/>
    <w:next w:val="Normal"/>
    <w:link w:val="Nivel1Char"/>
    <w:qFormat w:val="1"/>
    <w:rsid w:val="00C60729"/>
    <w:pPr>
      <w:widowControl w:val="0"/>
      <w:numPr>
        <w:numId w:val="1"/>
      </w:numPr>
      <w:autoSpaceDE w:val="0"/>
      <w:autoSpaceDN w:val="0"/>
      <w:adjustRightInd w:val="0"/>
      <w:spacing w:after="120" w:before="480" w:line="276" w:lineRule="auto"/>
      <w:jc w:val="both"/>
    </w:pPr>
    <w:rPr>
      <w:rFonts w:ascii="Arial" w:cs="Arial" w:hAnsi="Arial"/>
      <w:b w:val="1"/>
      <w:bCs w:val="1"/>
      <w:color w:val="auto"/>
      <w:sz w:val="20"/>
      <w:szCs w:val="20"/>
    </w:rPr>
  </w:style>
  <w:style w:type="character" w:styleId="Ttulo1Char" w:customStyle="1">
    <w:name w:val="Título 1 Char"/>
    <w:basedOn w:val="Fontepargpadro"/>
    <w:link w:val="Ttulo1"/>
    <w:rsid w:val="00C60729"/>
    <w:rPr>
      <w:rFonts w:asciiTheme="majorHAnsi" w:cstheme="majorBidi" w:eastAsiaTheme="majorEastAsia" w:hAnsiTheme="majorHAnsi"/>
      <w:color w:val="365f91" w:themeColor="accent1" w:themeShade="0000BF"/>
      <w:sz w:val="32"/>
      <w:szCs w:val="32"/>
    </w:rPr>
  </w:style>
  <w:style w:type="character" w:styleId="Nivel1Char" w:customStyle="1">
    <w:name w:val="Nivel1 Char"/>
    <w:basedOn w:val="Ttulo1Char"/>
    <w:link w:val="Nivel1"/>
    <w:rsid w:val="00C60729"/>
    <w:rPr>
      <w:rFonts w:ascii="Arial" w:cs="Arial" w:hAnsi="Arial" w:eastAsiaTheme="majorEastAsia"/>
      <w:b w:val="1"/>
      <w:bCs w:val="1"/>
      <w:color w:val="365f91" w:themeColor="accent1" w:themeShade="0000BF"/>
      <w:sz w:val="32"/>
      <w:szCs w:val="32"/>
    </w:rPr>
  </w:style>
  <w:style w:type="character" w:styleId="Refdecomentrio">
    <w:name w:val="annotation reference"/>
    <w:basedOn w:val="Fontepargpadro"/>
    <w:semiHidden w:val="1"/>
    <w:unhideWhenUsed w:val="1"/>
    <w:rsid w:val="00D72FB0"/>
    <w:rPr>
      <w:sz w:val="16"/>
      <w:szCs w:val="16"/>
    </w:rPr>
  </w:style>
  <w:style w:type="paragraph" w:styleId="Textodecomentrio">
    <w:name w:val="annotation text"/>
    <w:basedOn w:val="Normal"/>
    <w:link w:val="TextodecomentrioChar"/>
    <w:semiHidden w:val="1"/>
    <w:unhideWhenUsed w:val="1"/>
    <w:rsid w:val="00D72FB0"/>
    <w:rPr>
      <w:szCs w:val="20"/>
    </w:rPr>
  </w:style>
  <w:style w:type="character" w:styleId="TextodecomentrioChar" w:customStyle="1">
    <w:name w:val="Texto de comentário Char"/>
    <w:basedOn w:val="Fontepargpadro"/>
    <w:link w:val="Textodecomentrio"/>
    <w:semiHidden w:val="1"/>
    <w:rsid w:val="00D72FB0"/>
    <w:rPr>
      <w:rFonts w:ascii="Arial" w:cs="Tahoma" w:hAnsi="Arial"/>
    </w:rPr>
  </w:style>
  <w:style w:type="paragraph" w:styleId="Assuntodocomentrio">
    <w:name w:val="annotation subject"/>
    <w:basedOn w:val="Textodecomentrio"/>
    <w:next w:val="Textodecomentrio"/>
    <w:link w:val="AssuntodocomentrioChar"/>
    <w:semiHidden w:val="1"/>
    <w:unhideWhenUsed w:val="1"/>
    <w:rsid w:val="00D72FB0"/>
    <w:rPr>
      <w:b w:val="1"/>
      <w:bCs w:val="1"/>
    </w:rPr>
  </w:style>
  <w:style w:type="character" w:styleId="AssuntodocomentrioChar" w:customStyle="1">
    <w:name w:val="Assunto do comentário Char"/>
    <w:basedOn w:val="TextodecomentrioChar"/>
    <w:link w:val="Assuntodocomentrio"/>
    <w:semiHidden w:val="1"/>
    <w:rsid w:val="00D72FB0"/>
    <w:rPr>
      <w:rFonts w:ascii="Arial" w:cs="Tahoma" w:hAnsi="Arial"/>
      <w:b w:val="1"/>
      <w:bCs w:val="1"/>
    </w:rPr>
  </w:style>
  <w:style w:type="paragraph" w:styleId="Textodebalo">
    <w:name w:val="Balloon Text"/>
    <w:basedOn w:val="Normal"/>
    <w:link w:val="TextodebaloChar"/>
    <w:semiHidden w:val="1"/>
    <w:unhideWhenUsed w:val="1"/>
    <w:rsid w:val="00D72FB0"/>
    <w:rPr>
      <w:rFonts w:ascii="Segoe UI" w:cs="Segoe UI" w:hAnsi="Segoe UI"/>
      <w:sz w:val="18"/>
      <w:szCs w:val="18"/>
    </w:rPr>
  </w:style>
  <w:style w:type="character" w:styleId="TextodebaloChar" w:customStyle="1">
    <w:name w:val="Texto de balão Char"/>
    <w:basedOn w:val="Fontepargpadro"/>
    <w:link w:val="Textodebalo"/>
    <w:semiHidden w:val="1"/>
    <w:rsid w:val="00D72FB0"/>
    <w:rPr>
      <w:rFonts w:ascii="Segoe UI" w:cs="Segoe UI" w:hAnsi="Segoe UI"/>
      <w:sz w:val="18"/>
      <w:szCs w:val="18"/>
    </w:rPr>
  </w:style>
  <w:style w:type="character" w:styleId="Forte">
    <w:name w:val="Strong"/>
    <w:basedOn w:val="Fontepargpadro"/>
    <w:uiPriority w:val="22"/>
    <w:qFormat w:val="1"/>
    <w:rsid w:val="002A3357"/>
    <w:rPr>
      <w:b w:val="1"/>
      <w:bCs w:val="1"/>
    </w:rPr>
  </w:style>
  <w:style w:type="paragraph" w:styleId="NormalWeb">
    <w:name w:val="Normal (Web)"/>
    <w:basedOn w:val="Normal"/>
    <w:uiPriority w:val="99"/>
    <w:semiHidden w:val="1"/>
    <w:unhideWhenUsed w:val="1"/>
    <w:rsid w:val="002A3357"/>
    <w:pPr>
      <w:spacing w:after="100" w:afterAutospacing="1" w:before="100" w:beforeAutospacing="1"/>
    </w:pPr>
    <w:rPr>
      <w:rFonts w:ascii="Times New Roman" w:cs="Times New Roman" w:hAnsi="Times New Roman"/>
      <w:sz w:val="24"/>
    </w:rPr>
  </w:style>
  <w:style w:type="character" w:styleId="nfase">
    <w:name w:val="Emphasis"/>
    <w:basedOn w:val="Fontepargpadro"/>
    <w:uiPriority w:val="20"/>
    <w:qFormat w:val="1"/>
    <w:rsid w:val="003017F7"/>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Orl168iyrnfttJi+zUgSVW1LtQ==">AMUW2mV3fekXQUZObnGUVbidtPM81rkvkoYySyt8pIFwEHK95EzA657PLnVWwgP1GHduZqAlAYCOPGgyob3Ehs/XmD8BiUwQVXVSM3zvoBZVrCwIfwL5WwU=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2018-12-20T21:37:00Z</dcterms:created>
  <dc:creator>Manoel Paz</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