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509" w:rsidRDefault="00E92509">
      <w:pPr>
        <w:pStyle w:val="Corpodetexto"/>
        <w:ind w:left="-463"/>
        <w:rPr>
          <w:rFonts w:ascii="Times New Roman"/>
          <w:sz w:val="20"/>
        </w:rPr>
      </w:pPr>
      <w:r w:rsidRPr="00E92509">
        <w:pict>
          <v:line id="_x0000_s1036" style="position:absolute;left:0;text-align:left;z-index:251662336;mso-position-horizontal-relative:page;mso-position-vertical-relative:page" from="868.9pt,21pt" to="883.9pt,21pt" strokeweight=".25pt">
            <w10:wrap anchorx="page" anchory="page"/>
          </v:line>
        </w:pict>
      </w:r>
      <w:r w:rsidRPr="00E92509">
        <w:pict>
          <v:line id="_x0000_s1035" style="position:absolute;left:0;text-align:left;z-index:251663360;mso-position-horizontal-relative:page;mso-position-vertical-relative:page" from="15pt,1211.55pt" to="0,1211.55pt" strokeweight=".25pt">
            <w10:wrap anchorx="page" anchory="page"/>
          </v:line>
        </w:pict>
      </w:r>
      <w:r w:rsidRPr="00E92509">
        <w:pict>
          <v:line id="_x0000_s1034" style="position:absolute;left:0;text-align:left;z-index:251664384;mso-position-horizontal-relative:page;mso-position-vertical-relative:page" from="868.9pt,1211.55pt" to="883.9pt,1211.55pt" strokeweight=".25pt">
            <w10:wrap anchorx="page" anchory="page"/>
          </v:line>
        </w:pict>
      </w:r>
      <w:r w:rsidRPr="00E92509">
        <w:pict>
          <v:line id="_x0000_s1033" style="position:absolute;left:0;text-align:left;z-index:251665408;mso-position-horizontal-relative:page;mso-position-vertical-relative:page" from="21pt,1217.55pt" to="21pt,1232.55pt" strokeweight=".25pt">
            <w10:wrap anchorx="page" anchory="page"/>
          </v:line>
        </w:pict>
      </w:r>
      <w:r w:rsidRPr="00E92509">
        <w:pict>
          <v:line id="_x0000_s1032" style="position:absolute;left:0;text-align:left;z-index:251666432;mso-position-horizontal-relative:page;mso-position-vertical-relative:page" from="862.9pt,15pt" to="862.9pt,0" strokeweight=".25pt">
            <w10:wrap anchorx="page" anchory="page"/>
          </v:line>
        </w:pict>
      </w:r>
      <w:r w:rsidRPr="00E92509">
        <w:pict>
          <v:line id="_x0000_s1031" style="position:absolute;left:0;text-align:left;z-index:251667456;mso-position-horizontal-relative:page;mso-position-vertical-relative:page" from="862.9pt,1217.55pt" to="862.9pt,1232.55pt" strokeweight=".25pt">
            <w10:wrap anchorx="page" anchory="page"/>
          </v:line>
        </w:pict>
      </w:r>
      <w:r w:rsidRPr="00E92509"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029" style="width:.25pt;height:15pt;mso-position-horizontal-relative:char;mso-position-vertical-relative:line" coordsize="5,300">
            <v:line id="_x0000_s1030" style="position:absolute" from="3,300" to="3,0" strokeweight=".25pt"/>
            <w10:wrap type="none"/>
            <w10:anchorlock/>
          </v:group>
        </w:pict>
      </w:r>
    </w:p>
    <w:p w:rsidR="00E92509" w:rsidRDefault="00E92509">
      <w:pPr>
        <w:pStyle w:val="Corpodetexto"/>
        <w:spacing w:before="3"/>
        <w:rPr>
          <w:rFonts w:ascii="Times New Roman"/>
          <w:sz w:val="5"/>
        </w:rPr>
      </w:pPr>
    </w:p>
    <w:p w:rsidR="00E92509" w:rsidRDefault="00E92509">
      <w:pPr>
        <w:pStyle w:val="Corpodetexto"/>
        <w:spacing w:line="20" w:lineRule="exact"/>
        <w:ind w:left="-883"/>
        <w:rPr>
          <w:rFonts w:ascii="Times New Roman"/>
          <w:sz w:val="2"/>
        </w:rPr>
      </w:pPr>
      <w:r w:rsidRPr="00E92509">
        <w:rPr>
          <w:rFonts w:ascii="Times New Roman"/>
          <w:sz w:val="2"/>
        </w:rPr>
      </w:r>
      <w:r>
        <w:rPr>
          <w:rFonts w:ascii="Times New Roman"/>
          <w:sz w:val="2"/>
        </w:rPr>
        <w:pict>
          <v:group id="_x0000_s1027" style="width:15pt;height:.25pt;mso-position-horizontal-relative:char;mso-position-vertical-relative:line" coordsize="300,5">
            <v:line id="_x0000_s1028" style="position:absolute" from="300,3" to="0,3" strokeweight=".25pt"/>
            <w10:wrap type="none"/>
            <w10:anchorlock/>
          </v:group>
        </w:pict>
      </w:r>
    </w:p>
    <w:p w:rsidR="00E92509" w:rsidRDefault="00E92509">
      <w:pPr>
        <w:pStyle w:val="Corpodetexto"/>
        <w:rPr>
          <w:rFonts w:ascii="Times New Roman"/>
          <w:sz w:val="20"/>
        </w:rPr>
      </w:pPr>
    </w:p>
    <w:p w:rsidR="00DD6746" w:rsidRDefault="00DD6746">
      <w:pPr>
        <w:spacing w:before="100"/>
        <w:ind w:left="3921" w:right="3911"/>
        <w:jc w:val="center"/>
        <w:rPr>
          <w:rFonts w:ascii="French Script MT" w:hAnsi="French Script MT"/>
          <w:color w:val="5A0305"/>
          <w:sz w:val="60"/>
        </w:rPr>
      </w:pPr>
      <w:r w:rsidRPr="00305989">
        <w:rPr>
          <w:rFonts w:ascii="Times New Roman"/>
          <w:sz w:val="20"/>
        </w:rPr>
      </w:r>
      <w:r w:rsidR="003E1EF5">
        <w:rPr>
          <w:rFonts w:ascii="Times New Roman"/>
          <w:sz w:val="20"/>
        </w:rPr>
        <w:pict>
          <v:group id="_x0000_s1048" style="width:456.2pt;height:97pt;mso-position-horizontal-relative:char;mso-position-vertical-relative:line" coordsize="7597,178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9" type="#_x0000_t75" style="position:absolute;left:10;top:98;width:7439;height:1647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0" type="#_x0000_t202" style="position:absolute;left:10;top:10;width:7575;height:1764" filled="f" strokecolor="#b12276" strokeweight=".38736mm">
              <v:textbox style="mso-next-textbox:#_x0000_s1050" inset="0,0,0,0">
                <w:txbxContent>
                  <w:p w:rsidR="00DD6746" w:rsidRDefault="00DD6746" w:rsidP="00DD6746">
                    <w:pPr>
                      <w:rPr>
                        <w:rFonts w:ascii="Times New Roman"/>
                        <w:sz w:val="24"/>
                      </w:rPr>
                    </w:pPr>
                  </w:p>
                  <w:p w:rsidR="00DD6746" w:rsidRDefault="00DD6746" w:rsidP="00DD6746">
                    <w:pPr>
                      <w:rPr>
                        <w:rFonts w:ascii="Times New Roman"/>
                        <w:sz w:val="24"/>
                      </w:rPr>
                    </w:pPr>
                  </w:p>
                  <w:p w:rsidR="00DD6746" w:rsidRDefault="00DD6746" w:rsidP="00DD6746">
                    <w:pPr>
                      <w:rPr>
                        <w:rFonts w:ascii="Times New Roman"/>
                        <w:sz w:val="24"/>
                      </w:rPr>
                    </w:pPr>
                  </w:p>
                  <w:p w:rsidR="00DD6746" w:rsidRDefault="00DD6746" w:rsidP="00DD6746">
                    <w:pPr>
                      <w:spacing w:before="3"/>
                      <w:rPr>
                        <w:rFonts w:ascii="Times New Roman"/>
                        <w:sz w:val="35"/>
                      </w:rPr>
                    </w:pPr>
                  </w:p>
                  <w:p w:rsidR="003E1EF5" w:rsidRDefault="003E1EF5" w:rsidP="00DD6746">
                    <w:pPr>
                      <w:ind w:left="1180"/>
                      <w:rPr>
                        <w:color w:val="5A0305"/>
                      </w:rPr>
                    </w:pPr>
                    <w:r>
                      <w:rPr>
                        <w:color w:val="5A0305"/>
                      </w:rPr>
                      <w:t xml:space="preserve">    </w:t>
                    </w:r>
                  </w:p>
                  <w:p w:rsidR="00DD6746" w:rsidRDefault="003E1EF5" w:rsidP="00DD6746">
                    <w:pPr>
                      <w:ind w:left="1180"/>
                    </w:pPr>
                    <w:r>
                      <w:rPr>
                        <w:color w:val="5A0305"/>
                      </w:rPr>
                      <w:t xml:space="preserve">           </w:t>
                    </w:r>
                    <w:r w:rsidR="00DD6746">
                      <w:rPr>
                        <w:color w:val="5A0305"/>
                      </w:rPr>
                      <w:t>Jornada Mulheres em Letras - Escritoras Mineiras - IF Sudeste-MG/SJDR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E92509" w:rsidRDefault="00BE23A7">
      <w:pPr>
        <w:spacing w:before="100"/>
        <w:ind w:left="3921" w:right="3911"/>
        <w:jc w:val="center"/>
        <w:rPr>
          <w:rFonts w:ascii="French Script MT" w:hAnsi="French Script MT"/>
          <w:sz w:val="60"/>
        </w:rPr>
      </w:pPr>
      <w:r>
        <w:rPr>
          <w:rFonts w:ascii="French Script MT" w:hAnsi="French Script MT"/>
          <w:color w:val="5A0305"/>
          <w:sz w:val="60"/>
        </w:rPr>
        <w:t>Escritora homenageada: Laís Corrêa de Araújo</w:t>
      </w:r>
    </w:p>
    <w:p w:rsidR="00E92509" w:rsidRDefault="00E92509">
      <w:pPr>
        <w:pStyle w:val="Corpodetexto"/>
        <w:rPr>
          <w:rFonts w:ascii="French Script MT"/>
          <w:sz w:val="20"/>
        </w:rPr>
      </w:pPr>
    </w:p>
    <w:p w:rsidR="00E92509" w:rsidRDefault="00E92509">
      <w:pPr>
        <w:pStyle w:val="Corpodetexto"/>
        <w:spacing w:before="1"/>
        <w:rPr>
          <w:rFonts w:ascii="French Script MT"/>
          <w:sz w:val="29"/>
        </w:rPr>
      </w:pPr>
    </w:p>
    <w:p w:rsidR="00E92509" w:rsidRDefault="00BE23A7">
      <w:pPr>
        <w:pStyle w:val="Heading1"/>
        <w:spacing w:before="94"/>
      </w:pPr>
      <w:r>
        <w:rPr>
          <w:color w:val="68282B"/>
        </w:rPr>
        <w:t>PROGRAMAÇÃO</w:t>
      </w:r>
    </w:p>
    <w:p w:rsidR="00E92509" w:rsidRDefault="00BE23A7">
      <w:pPr>
        <w:spacing w:line="433" w:lineRule="exact"/>
        <w:ind w:left="3921" w:right="3911"/>
        <w:jc w:val="center"/>
        <w:rPr>
          <w:rFonts w:ascii="Book Antiqua"/>
          <w:b/>
          <w:sz w:val="36"/>
        </w:rPr>
      </w:pPr>
      <w:r>
        <w:rPr>
          <w:rFonts w:ascii="Book Antiqua"/>
          <w:b/>
          <w:color w:val="68282B"/>
          <w:spacing w:val="7"/>
          <w:sz w:val="36"/>
        </w:rPr>
        <w:t xml:space="preserve">22 de </w:t>
      </w:r>
      <w:r>
        <w:rPr>
          <w:rFonts w:ascii="Book Antiqua"/>
          <w:b/>
          <w:color w:val="68282B"/>
          <w:spacing w:val="12"/>
          <w:sz w:val="36"/>
        </w:rPr>
        <w:t xml:space="preserve">novembro </w:t>
      </w:r>
      <w:r>
        <w:rPr>
          <w:rFonts w:ascii="Book Antiqua"/>
          <w:b/>
          <w:color w:val="68282B"/>
          <w:spacing w:val="7"/>
          <w:sz w:val="36"/>
        </w:rPr>
        <w:t>de</w:t>
      </w:r>
      <w:r>
        <w:rPr>
          <w:rFonts w:ascii="Book Antiqua"/>
          <w:b/>
          <w:color w:val="68282B"/>
          <w:spacing w:val="86"/>
          <w:sz w:val="36"/>
        </w:rPr>
        <w:t xml:space="preserve"> </w:t>
      </w:r>
      <w:r>
        <w:rPr>
          <w:rFonts w:ascii="Book Antiqua"/>
          <w:b/>
          <w:color w:val="68282B"/>
          <w:spacing w:val="14"/>
          <w:sz w:val="36"/>
        </w:rPr>
        <w:t>2019</w:t>
      </w:r>
    </w:p>
    <w:p w:rsidR="00E92509" w:rsidRDefault="00E92509">
      <w:pPr>
        <w:pStyle w:val="Corpodetexto"/>
        <w:rPr>
          <w:rFonts w:ascii="Book Antiqua"/>
          <w:b/>
          <w:sz w:val="20"/>
        </w:rPr>
      </w:pPr>
    </w:p>
    <w:p w:rsidR="00E92509" w:rsidRDefault="00E92509">
      <w:pPr>
        <w:pStyle w:val="Corpodetexto"/>
        <w:rPr>
          <w:rFonts w:ascii="Book Antiqua"/>
          <w:b/>
          <w:sz w:val="20"/>
        </w:rPr>
      </w:pPr>
    </w:p>
    <w:p w:rsidR="00E92509" w:rsidRDefault="00BE23A7">
      <w:pPr>
        <w:pStyle w:val="Corpodetexto"/>
        <w:spacing w:before="230"/>
        <w:ind w:left="106"/>
      </w:pPr>
      <w:r>
        <w:rPr>
          <w:b/>
          <w:color w:val="68282B"/>
        </w:rPr>
        <w:t xml:space="preserve">Local: </w:t>
      </w:r>
      <w:r>
        <w:rPr>
          <w:color w:val="68282B"/>
        </w:rPr>
        <w:t>IF Sudeste-MG - Campus São João del-Rei – Anfiteatro (Prédio II)</w:t>
      </w:r>
    </w:p>
    <w:p w:rsidR="00E92509" w:rsidRDefault="00E92509">
      <w:pPr>
        <w:pStyle w:val="Corpodetexto"/>
        <w:spacing w:before="3"/>
        <w:rPr>
          <w:sz w:val="36"/>
        </w:rPr>
      </w:pPr>
    </w:p>
    <w:p w:rsidR="00E92509" w:rsidRDefault="00BE23A7">
      <w:pPr>
        <w:pStyle w:val="Heading2"/>
      </w:pPr>
      <w:r>
        <w:rPr>
          <w:color w:val="68282B"/>
        </w:rPr>
        <w:t>16:30h: Credenciamento</w:t>
      </w:r>
    </w:p>
    <w:p w:rsidR="00E92509" w:rsidRDefault="00BE23A7">
      <w:pPr>
        <w:pStyle w:val="Corpodetexto"/>
        <w:spacing w:before="24"/>
        <w:ind w:left="106"/>
      </w:pPr>
      <w:r>
        <w:rPr>
          <w:b/>
          <w:color w:val="68282B"/>
        </w:rPr>
        <w:t xml:space="preserve">17:00h: Acolhimento </w:t>
      </w:r>
      <w:r>
        <w:rPr>
          <w:color w:val="68282B"/>
        </w:rPr>
        <w:t>- Profª Dra. Kelen Benfenatti Paiva (Coordenadora do Curso de Letras – IF Sudeste-MG/SJDR).</w:t>
      </w:r>
    </w:p>
    <w:p w:rsidR="00E92509" w:rsidRDefault="00E92509">
      <w:pPr>
        <w:pStyle w:val="Corpodetexto"/>
        <w:spacing w:before="3"/>
        <w:rPr>
          <w:sz w:val="36"/>
        </w:rPr>
      </w:pPr>
    </w:p>
    <w:p w:rsidR="00E92509" w:rsidRDefault="00BE23A7">
      <w:pPr>
        <w:pStyle w:val="Heading2"/>
      </w:pPr>
      <w:r>
        <w:rPr>
          <w:color w:val="68282B"/>
        </w:rPr>
        <w:t>17:15h: Mesa redonda – Mineiras em prosa e versos</w:t>
      </w:r>
    </w:p>
    <w:p w:rsidR="00E92509" w:rsidRDefault="00BE23A7">
      <w:pPr>
        <w:pStyle w:val="Corpodetexto"/>
        <w:spacing w:before="24" w:line="256" w:lineRule="auto"/>
        <w:ind w:left="106" w:right="19"/>
      </w:pPr>
      <w:r>
        <w:rPr>
          <w:color w:val="68282B"/>
        </w:rPr>
        <w:t>1</w:t>
      </w:r>
      <w:r>
        <w:rPr>
          <w:color w:val="68282B"/>
          <w:spacing w:val="-17"/>
        </w:rPr>
        <w:t xml:space="preserve"> </w:t>
      </w:r>
      <w:r>
        <w:rPr>
          <w:color w:val="68282B"/>
        </w:rPr>
        <w:t>-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Maria</w:t>
      </w:r>
      <w:r>
        <w:rPr>
          <w:color w:val="68282B"/>
          <w:spacing w:val="-17"/>
        </w:rPr>
        <w:t xml:space="preserve"> </w:t>
      </w:r>
      <w:r>
        <w:rPr>
          <w:color w:val="68282B"/>
        </w:rPr>
        <w:t>Lacerda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de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Moura:</w:t>
      </w:r>
      <w:r>
        <w:rPr>
          <w:color w:val="68282B"/>
          <w:spacing w:val="-17"/>
        </w:rPr>
        <w:t xml:space="preserve"> </w:t>
      </w:r>
      <w:r>
        <w:rPr>
          <w:color w:val="68282B"/>
        </w:rPr>
        <w:t>trajetória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de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uma</w:t>
      </w:r>
      <w:r>
        <w:rPr>
          <w:color w:val="68282B"/>
          <w:spacing w:val="-17"/>
        </w:rPr>
        <w:t xml:space="preserve"> </w:t>
      </w:r>
      <w:r>
        <w:rPr>
          <w:color w:val="68282B"/>
        </w:rPr>
        <w:t>intelectual</w:t>
      </w:r>
      <w:r>
        <w:rPr>
          <w:color w:val="68282B"/>
          <w:spacing w:val="-17"/>
        </w:rPr>
        <w:t xml:space="preserve"> </w:t>
      </w:r>
      <w:r>
        <w:rPr>
          <w:color w:val="68282B"/>
        </w:rPr>
        <w:t>e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feminista</w:t>
      </w:r>
      <w:r>
        <w:rPr>
          <w:color w:val="68282B"/>
          <w:spacing w:val="-17"/>
        </w:rPr>
        <w:t xml:space="preserve"> </w:t>
      </w:r>
      <w:r>
        <w:rPr>
          <w:color w:val="68282B"/>
        </w:rPr>
        <w:t>mineira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-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Profª</w:t>
      </w:r>
      <w:r>
        <w:rPr>
          <w:color w:val="68282B"/>
          <w:spacing w:val="-17"/>
        </w:rPr>
        <w:t xml:space="preserve"> </w:t>
      </w:r>
      <w:r>
        <w:rPr>
          <w:color w:val="68282B"/>
        </w:rPr>
        <w:t>Dra.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Ângela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Laguardia</w:t>
      </w:r>
      <w:r>
        <w:rPr>
          <w:color w:val="68282B"/>
          <w:spacing w:val="-17"/>
        </w:rPr>
        <w:t xml:space="preserve"> </w:t>
      </w:r>
      <w:r>
        <w:rPr>
          <w:color w:val="68282B"/>
        </w:rPr>
        <w:t>(Mulheres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>em</w:t>
      </w:r>
      <w:r>
        <w:rPr>
          <w:color w:val="68282B"/>
          <w:spacing w:val="-16"/>
        </w:rPr>
        <w:t xml:space="preserve"> </w:t>
      </w:r>
      <w:r>
        <w:rPr>
          <w:color w:val="68282B"/>
        </w:rPr>
        <w:t xml:space="preserve">Letras). 2 - Maria </w:t>
      </w:r>
      <w:r>
        <w:rPr>
          <w:color w:val="68282B"/>
          <w:spacing w:val="-3"/>
        </w:rPr>
        <w:t xml:space="preserve">José </w:t>
      </w:r>
      <w:r>
        <w:rPr>
          <w:color w:val="68282B"/>
        </w:rPr>
        <w:t>de Queiroz e sua narrativa enigmática – Profª Dra. Maria Lúcia Barbosa (Mulheres em</w:t>
      </w:r>
      <w:r>
        <w:rPr>
          <w:color w:val="68282B"/>
          <w:spacing w:val="-8"/>
        </w:rPr>
        <w:t xml:space="preserve"> </w:t>
      </w:r>
      <w:r>
        <w:rPr>
          <w:color w:val="68282B"/>
        </w:rPr>
        <w:t>Letras).</w:t>
      </w:r>
    </w:p>
    <w:p w:rsidR="00E92509" w:rsidRDefault="00BE23A7">
      <w:pPr>
        <w:pStyle w:val="PargrafodaLista"/>
        <w:numPr>
          <w:ilvl w:val="0"/>
          <w:numId w:val="3"/>
        </w:numPr>
        <w:tabs>
          <w:tab w:val="left" w:pos="350"/>
        </w:tabs>
        <w:spacing w:line="256" w:lineRule="auto"/>
        <w:ind w:right="120" w:firstLine="0"/>
        <w:rPr>
          <w:sz w:val="32"/>
        </w:rPr>
      </w:pPr>
      <w:r>
        <w:rPr>
          <w:color w:val="68282B"/>
          <w:sz w:val="32"/>
        </w:rPr>
        <w:t xml:space="preserve">- A poesia geométrica e arqueológica de Dagmar Braga - Jornalista/Profª </w:t>
      </w:r>
      <w:r>
        <w:rPr>
          <w:color w:val="68282B"/>
          <w:spacing w:val="-3"/>
          <w:sz w:val="32"/>
        </w:rPr>
        <w:t xml:space="preserve">Me. </w:t>
      </w:r>
      <w:r>
        <w:rPr>
          <w:color w:val="68282B"/>
          <w:sz w:val="32"/>
        </w:rPr>
        <w:t>Maria de Fátima Moreira Peres (Mulheres em Letras).</w:t>
      </w:r>
    </w:p>
    <w:p w:rsidR="00E92509" w:rsidRDefault="00BE23A7">
      <w:pPr>
        <w:pStyle w:val="PargrafodaLista"/>
        <w:numPr>
          <w:ilvl w:val="0"/>
          <w:numId w:val="3"/>
        </w:numPr>
        <w:tabs>
          <w:tab w:val="left" w:pos="338"/>
        </w:tabs>
        <w:spacing w:line="358" w:lineRule="exact"/>
        <w:ind w:left="337" w:hanging="232"/>
        <w:rPr>
          <w:sz w:val="32"/>
        </w:rPr>
      </w:pPr>
      <w:r>
        <w:rPr>
          <w:color w:val="68282B"/>
          <w:sz w:val="32"/>
        </w:rPr>
        <w:t>- Mary Borges: uma escritora sem li</w:t>
      </w:r>
      <w:r>
        <w:rPr>
          <w:color w:val="68282B"/>
          <w:sz w:val="32"/>
        </w:rPr>
        <w:t xml:space="preserve">vro - Jornalista/Profª </w:t>
      </w:r>
      <w:r>
        <w:rPr>
          <w:color w:val="68282B"/>
          <w:spacing w:val="-6"/>
          <w:sz w:val="32"/>
        </w:rPr>
        <w:t xml:space="preserve">Vera </w:t>
      </w:r>
      <w:r>
        <w:rPr>
          <w:color w:val="68282B"/>
          <w:sz w:val="32"/>
        </w:rPr>
        <w:t>Godoi (Mulheres em</w:t>
      </w:r>
      <w:r>
        <w:rPr>
          <w:color w:val="68282B"/>
          <w:spacing w:val="2"/>
          <w:sz w:val="32"/>
        </w:rPr>
        <w:t xml:space="preserve"> </w:t>
      </w:r>
      <w:r>
        <w:rPr>
          <w:color w:val="68282B"/>
          <w:sz w:val="32"/>
        </w:rPr>
        <w:t>Letras).</w:t>
      </w:r>
    </w:p>
    <w:p w:rsidR="00E92509" w:rsidRDefault="00E92509">
      <w:pPr>
        <w:pStyle w:val="Corpodetexto"/>
        <w:spacing w:before="1"/>
        <w:rPr>
          <w:sz w:val="36"/>
        </w:rPr>
      </w:pPr>
    </w:p>
    <w:p w:rsidR="00E92509" w:rsidRDefault="00BE23A7">
      <w:pPr>
        <w:pStyle w:val="Heading2"/>
      </w:pPr>
      <w:r>
        <w:rPr>
          <w:color w:val="68282B"/>
        </w:rPr>
        <w:t>18:30h: Café com prosa (Mini anfiteatro)</w:t>
      </w:r>
    </w:p>
    <w:p w:rsidR="00E92509" w:rsidRDefault="00E92509">
      <w:pPr>
        <w:pStyle w:val="Corpodetexto"/>
        <w:spacing w:before="3"/>
        <w:rPr>
          <w:b/>
          <w:sz w:val="36"/>
        </w:rPr>
      </w:pPr>
    </w:p>
    <w:p w:rsidR="00E92509" w:rsidRDefault="00BE23A7">
      <w:pPr>
        <w:pStyle w:val="Corpodetexto"/>
        <w:ind w:left="106"/>
      </w:pPr>
      <w:r>
        <w:rPr>
          <w:b/>
          <w:color w:val="68282B"/>
        </w:rPr>
        <w:t xml:space="preserve">19h: Abertura </w:t>
      </w:r>
      <w:r>
        <w:rPr>
          <w:color w:val="68282B"/>
        </w:rPr>
        <w:t>- Prof. Me. Ailton Magela de Assis Augusto (Diretor de Ensino do IF Sudeste-MG/SJDR).</w:t>
      </w:r>
    </w:p>
    <w:p w:rsidR="00E92509" w:rsidRDefault="00E92509">
      <w:pPr>
        <w:pStyle w:val="Corpodetexto"/>
        <w:spacing w:before="3"/>
        <w:rPr>
          <w:sz w:val="36"/>
        </w:rPr>
      </w:pPr>
    </w:p>
    <w:p w:rsidR="00E92509" w:rsidRDefault="00BE23A7">
      <w:pPr>
        <w:pStyle w:val="Heading2"/>
      </w:pPr>
      <w:r>
        <w:rPr>
          <w:color w:val="68282B"/>
        </w:rPr>
        <w:t>19:15: Mesa redonda – Nos labirintos da escrita e da mem</w:t>
      </w:r>
      <w:r>
        <w:rPr>
          <w:color w:val="68282B"/>
        </w:rPr>
        <w:t>ória</w:t>
      </w:r>
    </w:p>
    <w:p w:rsidR="00E92509" w:rsidRDefault="00BE23A7">
      <w:pPr>
        <w:pStyle w:val="Corpodetexto"/>
        <w:spacing w:before="24" w:line="256" w:lineRule="auto"/>
        <w:ind w:left="106"/>
      </w:pPr>
      <w:r>
        <w:rPr>
          <w:color w:val="68282B"/>
        </w:rPr>
        <w:t>1- “Canção para ninar menino grande”: o homem na berlinda da escrevivência – Profª Dra. Constância Lima Duarte (UFMG/ Mulheres em Letras).</w:t>
      </w:r>
    </w:p>
    <w:p w:rsidR="00E92509" w:rsidRDefault="00BE23A7">
      <w:pPr>
        <w:pStyle w:val="PargrafodaLista"/>
        <w:numPr>
          <w:ilvl w:val="0"/>
          <w:numId w:val="2"/>
        </w:numPr>
        <w:tabs>
          <w:tab w:val="left" w:pos="338"/>
        </w:tabs>
        <w:spacing w:line="358" w:lineRule="exact"/>
        <w:ind w:hanging="232"/>
        <w:rPr>
          <w:sz w:val="32"/>
        </w:rPr>
      </w:pPr>
      <w:r>
        <w:rPr>
          <w:color w:val="68282B"/>
          <w:sz w:val="32"/>
        </w:rPr>
        <w:t>- Carolina Maria de Jesus: a escrita nas veredas da ausência - Profª Dra. Imaculada Nascimento (Mulheres em</w:t>
      </w:r>
      <w:r>
        <w:rPr>
          <w:color w:val="68282B"/>
          <w:spacing w:val="-26"/>
          <w:sz w:val="32"/>
        </w:rPr>
        <w:t xml:space="preserve"> </w:t>
      </w:r>
      <w:r>
        <w:rPr>
          <w:color w:val="68282B"/>
          <w:sz w:val="32"/>
        </w:rPr>
        <w:t>Letras).</w:t>
      </w:r>
    </w:p>
    <w:p w:rsidR="00E92509" w:rsidRDefault="00BE23A7">
      <w:pPr>
        <w:pStyle w:val="PargrafodaLista"/>
        <w:numPr>
          <w:ilvl w:val="0"/>
          <w:numId w:val="2"/>
        </w:numPr>
        <w:tabs>
          <w:tab w:val="left" w:pos="351"/>
        </w:tabs>
        <w:spacing w:before="24" w:line="256" w:lineRule="auto"/>
        <w:ind w:left="106" w:right="125" w:firstLine="0"/>
        <w:rPr>
          <w:sz w:val="32"/>
        </w:rPr>
      </w:pPr>
      <w:r>
        <w:rPr>
          <w:color w:val="68282B"/>
          <w:sz w:val="32"/>
        </w:rPr>
        <w:t>-“Cuidado ao chegar à borda do poema”: anotações sobre a poética de Ana Martins Marques – Profª Dra. Maria Ângela A. Resende</w:t>
      </w:r>
      <w:r>
        <w:rPr>
          <w:color w:val="68282B"/>
          <w:spacing w:val="-1"/>
          <w:sz w:val="32"/>
        </w:rPr>
        <w:t xml:space="preserve"> </w:t>
      </w:r>
      <w:r>
        <w:rPr>
          <w:color w:val="68282B"/>
          <w:sz w:val="32"/>
        </w:rPr>
        <w:t>(UFSJ).</w:t>
      </w:r>
    </w:p>
    <w:p w:rsidR="00E92509" w:rsidRDefault="00BE23A7">
      <w:pPr>
        <w:pStyle w:val="PargrafodaLista"/>
        <w:numPr>
          <w:ilvl w:val="0"/>
          <w:numId w:val="2"/>
        </w:numPr>
        <w:tabs>
          <w:tab w:val="left" w:pos="338"/>
        </w:tabs>
        <w:spacing w:line="358" w:lineRule="exact"/>
        <w:ind w:hanging="232"/>
        <w:rPr>
          <w:sz w:val="32"/>
        </w:rPr>
      </w:pPr>
      <w:r>
        <w:rPr>
          <w:color w:val="68282B"/>
          <w:sz w:val="32"/>
        </w:rPr>
        <w:t xml:space="preserve">- Na biblioteca </w:t>
      </w:r>
      <w:r>
        <w:rPr>
          <w:color w:val="68282B"/>
          <w:spacing w:val="-3"/>
          <w:sz w:val="32"/>
        </w:rPr>
        <w:t xml:space="preserve">arquiva-se </w:t>
      </w:r>
      <w:r>
        <w:rPr>
          <w:color w:val="68282B"/>
          <w:sz w:val="32"/>
        </w:rPr>
        <w:t>a vida: Maria Lysia Corr</w:t>
      </w:r>
      <w:r w:rsidR="007B2768">
        <w:rPr>
          <w:color w:val="68282B"/>
          <w:sz w:val="32"/>
        </w:rPr>
        <w:t>êa de Araújo - Profª Dra. Eliana</w:t>
      </w:r>
      <w:r>
        <w:rPr>
          <w:color w:val="68282B"/>
          <w:sz w:val="32"/>
        </w:rPr>
        <w:t xml:space="preserve"> da </w:t>
      </w:r>
      <w:r>
        <w:rPr>
          <w:color w:val="68282B"/>
          <w:spacing w:val="-4"/>
          <w:sz w:val="32"/>
        </w:rPr>
        <w:t>C.Tolentino</w:t>
      </w:r>
      <w:r>
        <w:rPr>
          <w:color w:val="68282B"/>
          <w:spacing w:val="-7"/>
          <w:sz w:val="32"/>
        </w:rPr>
        <w:t xml:space="preserve"> </w:t>
      </w:r>
      <w:r>
        <w:rPr>
          <w:color w:val="68282B"/>
          <w:sz w:val="32"/>
        </w:rPr>
        <w:t>(UFSJ).</w:t>
      </w:r>
    </w:p>
    <w:p w:rsidR="00E92509" w:rsidRDefault="00E92509">
      <w:pPr>
        <w:pStyle w:val="Corpodetexto"/>
        <w:spacing w:before="3"/>
        <w:rPr>
          <w:sz w:val="36"/>
        </w:rPr>
      </w:pPr>
    </w:p>
    <w:p w:rsidR="00E92509" w:rsidRDefault="00BE23A7">
      <w:pPr>
        <w:pStyle w:val="Heading2"/>
      </w:pPr>
      <w:r>
        <w:rPr>
          <w:color w:val="68282B"/>
        </w:rPr>
        <w:t>20:30h</w:t>
      </w:r>
      <w:r>
        <w:rPr>
          <w:color w:val="68282B"/>
        </w:rPr>
        <w:t>: Mesa redonda – Laís Corrêa de Araújo: recortes e contornos poéticos.</w:t>
      </w:r>
    </w:p>
    <w:p w:rsidR="00E92509" w:rsidRDefault="00BE23A7">
      <w:pPr>
        <w:pStyle w:val="PargrafodaLista"/>
        <w:numPr>
          <w:ilvl w:val="0"/>
          <w:numId w:val="1"/>
        </w:numPr>
        <w:tabs>
          <w:tab w:val="left" w:pos="338"/>
        </w:tabs>
        <w:spacing w:before="24"/>
        <w:ind w:hanging="232"/>
        <w:rPr>
          <w:sz w:val="32"/>
        </w:rPr>
      </w:pPr>
      <w:r>
        <w:rPr>
          <w:color w:val="68282B"/>
          <w:sz w:val="32"/>
        </w:rPr>
        <w:t>- Dos laços do afeto: Depoimento da Profª Dra. Myriam Ávila (UFMG) sobre Laís Corrêa de</w:t>
      </w:r>
      <w:r>
        <w:rPr>
          <w:color w:val="68282B"/>
          <w:spacing w:val="-10"/>
          <w:sz w:val="32"/>
        </w:rPr>
        <w:t xml:space="preserve"> </w:t>
      </w:r>
      <w:r>
        <w:rPr>
          <w:color w:val="68282B"/>
          <w:spacing w:val="-3"/>
          <w:sz w:val="32"/>
        </w:rPr>
        <w:t>Araújo.</w:t>
      </w:r>
    </w:p>
    <w:p w:rsidR="00E92509" w:rsidRDefault="00BE23A7">
      <w:pPr>
        <w:pStyle w:val="PargrafodaLista"/>
        <w:numPr>
          <w:ilvl w:val="0"/>
          <w:numId w:val="1"/>
        </w:numPr>
        <w:tabs>
          <w:tab w:val="left" w:pos="325"/>
        </w:tabs>
        <w:spacing w:before="24" w:line="256" w:lineRule="auto"/>
        <w:ind w:left="106" w:right="116" w:firstLine="0"/>
        <w:rPr>
          <w:sz w:val="32"/>
        </w:rPr>
      </w:pPr>
      <w:r>
        <w:rPr>
          <w:color w:val="68282B"/>
          <w:sz w:val="32"/>
        </w:rPr>
        <w:t>-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“Com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a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habitual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franqueza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e</w:t>
      </w:r>
      <w:r>
        <w:rPr>
          <w:color w:val="68282B"/>
          <w:spacing w:val="-13"/>
          <w:sz w:val="32"/>
        </w:rPr>
        <w:t xml:space="preserve"> </w:t>
      </w:r>
      <w:r>
        <w:rPr>
          <w:color w:val="68282B"/>
          <w:sz w:val="32"/>
        </w:rPr>
        <w:t>a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experiência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da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idade”: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com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a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palavra</w:t>
      </w:r>
      <w:r>
        <w:rPr>
          <w:color w:val="68282B"/>
          <w:spacing w:val="-13"/>
          <w:sz w:val="32"/>
        </w:rPr>
        <w:t xml:space="preserve"> </w:t>
      </w:r>
      <w:r>
        <w:rPr>
          <w:color w:val="68282B"/>
          <w:sz w:val="32"/>
        </w:rPr>
        <w:t>Laís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Corrêa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de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Araúj</w:t>
      </w:r>
      <w:r>
        <w:rPr>
          <w:color w:val="68282B"/>
          <w:sz w:val="32"/>
        </w:rPr>
        <w:t>o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-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Profª</w:t>
      </w:r>
      <w:r>
        <w:rPr>
          <w:color w:val="68282B"/>
          <w:spacing w:val="-12"/>
          <w:sz w:val="32"/>
        </w:rPr>
        <w:t xml:space="preserve"> </w:t>
      </w:r>
      <w:r>
        <w:rPr>
          <w:color w:val="68282B"/>
          <w:sz w:val="32"/>
        </w:rPr>
        <w:t>Dra.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Kelen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z w:val="32"/>
        </w:rPr>
        <w:t>Benfenatti</w:t>
      </w:r>
      <w:r>
        <w:rPr>
          <w:color w:val="68282B"/>
          <w:spacing w:val="-14"/>
          <w:sz w:val="32"/>
        </w:rPr>
        <w:t xml:space="preserve"> </w:t>
      </w:r>
      <w:r>
        <w:rPr>
          <w:color w:val="68282B"/>
          <w:spacing w:val="-5"/>
          <w:sz w:val="32"/>
        </w:rPr>
        <w:t xml:space="preserve">Paiva </w:t>
      </w:r>
      <w:r>
        <w:rPr>
          <w:color w:val="68282B"/>
          <w:sz w:val="32"/>
        </w:rPr>
        <w:t>(IF Sudeste-MG/SJDR/Mulheres em Letras).</w:t>
      </w:r>
    </w:p>
    <w:p w:rsidR="00E92509" w:rsidRDefault="00BE23A7">
      <w:pPr>
        <w:pStyle w:val="PargrafodaLista"/>
        <w:numPr>
          <w:ilvl w:val="0"/>
          <w:numId w:val="1"/>
        </w:numPr>
        <w:tabs>
          <w:tab w:val="left" w:pos="338"/>
        </w:tabs>
        <w:spacing w:line="256" w:lineRule="auto"/>
        <w:ind w:left="106" w:right="497" w:firstLine="0"/>
        <w:rPr>
          <w:sz w:val="32"/>
        </w:rPr>
      </w:pPr>
      <w:r>
        <w:rPr>
          <w:color w:val="68282B"/>
          <w:sz w:val="32"/>
        </w:rPr>
        <w:t>- Nota de pé de página na poesia de Laís Corrêa de Araújo - Profª Dra. Luciana Pimenta (PUC-MG/Mulheres em Letras). 4 - O ar puro da poesia infantil de Laís Corrêa – Prof ª Dra. Ozana Aparecida Sacramento (IF</w:t>
      </w:r>
      <w:r>
        <w:rPr>
          <w:color w:val="68282B"/>
          <w:spacing w:val="-57"/>
          <w:sz w:val="32"/>
        </w:rPr>
        <w:t xml:space="preserve"> </w:t>
      </w:r>
      <w:r>
        <w:rPr>
          <w:color w:val="68282B"/>
          <w:sz w:val="32"/>
        </w:rPr>
        <w:t>Sudeste-MG/SJDR).</w:t>
      </w:r>
    </w:p>
    <w:p w:rsidR="00E92509" w:rsidRPr="003E1EF5" w:rsidRDefault="00BE23A7">
      <w:pPr>
        <w:spacing w:before="204" w:line="334" w:lineRule="exact"/>
        <w:ind w:left="106"/>
        <w:rPr>
          <w:rFonts w:ascii="Book Antiqua" w:hAnsi="Book Antiqua"/>
          <w:b/>
          <w:sz w:val="28"/>
        </w:rPr>
      </w:pPr>
      <w:r w:rsidRPr="003E1EF5">
        <w:rPr>
          <w:rFonts w:ascii="Book Antiqua" w:hAnsi="Book Antiqua"/>
          <w:b/>
          <w:color w:val="68282B"/>
          <w:sz w:val="28"/>
        </w:rPr>
        <w:t>Inscrições:</w:t>
      </w:r>
    </w:p>
    <w:p w:rsidR="00E92509" w:rsidRPr="003E1EF5" w:rsidRDefault="00E92509">
      <w:pPr>
        <w:spacing w:line="344" w:lineRule="exact"/>
        <w:ind w:left="106"/>
        <w:rPr>
          <w:rFonts w:ascii="Book Antiqua"/>
          <w:b/>
          <w:sz w:val="28"/>
        </w:rPr>
      </w:pPr>
      <w:hyperlink r:id="rId6">
        <w:r w:rsidR="00BE23A7" w:rsidRPr="003E1EF5">
          <w:rPr>
            <w:rFonts w:ascii="Book Antiqua"/>
            <w:b/>
            <w:color w:val="68282B"/>
            <w:sz w:val="28"/>
          </w:rPr>
          <w:t>https://www.even3.com.br/jornadamulheresemletras</w:t>
        </w:r>
      </w:hyperlink>
    </w:p>
    <w:p w:rsidR="00E92509" w:rsidRDefault="00E92509">
      <w:pPr>
        <w:pStyle w:val="Corpodetexto"/>
        <w:rPr>
          <w:rFonts w:ascii="Book Antiqua"/>
          <w:sz w:val="20"/>
        </w:rPr>
      </w:pPr>
    </w:p>
    <w:p w:rsidR="00E92509" w:rsidRDefault="00E92509">
      <w:pPr>
        <w:pStyle w:val="Corpodetexto"/>
        <w:rPr>
          <w:rFonts w:ascii="Book Antiqua"/>
          <w:sz w:val="20"/>
        </w:rPr>
      </w:pPr>
    </w:p>
    <w:p w:rsidR="00E92509" w:rsidRDefault="00E92509">
      <w:pPr>
        <w:pStyle w:val="Corpodetexto"/>
        <w:spacing w:before="3"/>
        <w:rPr>
          <w:rFonts w:ascii="Book Antiqua"/>
          <w:sz w:val="19"/>
        </w:rPr>
      </w:pPr>
    </w:p>
    <w:p w:rsidR="00E92509" w:rsidRDefault="00BE23A7">
      <w:pPr>
        <w:spacing w:before="100"/>
        <w:ind w:left="106"/>
        <w:rPr>
          <w:b/>
          <w:sz w:val="28"/>
        </w:rPr>
      </w:pPr>
      <w:r>
        <w:rPr>
          <w:b/>
          <w:color w:val="68282B"/>
          <w:sz w:val="28"/>
        </w:rPr>
        <w:t>Comissão organizadora:</w:t>
      </w:r>
    </w:p>
    <w:p w:rsidR="00E92509" w:rsidRDefault="00BE23A7">
      <w:pPr>
        <w:spacing w:before="8"/>
        <w:ind w:left="106"/>
        <w:rPr>
          <w:sz w:val="24"/>
        </w:rPr>
      </w:pPr>
      <w:r>
        <w:rPr>
          <w:color w:val="68282B"/>
          <w:sz w:val="24"/>
        </w:rPr>
        <w:t>Constância Lima Duarte, Kelen Benfenatti Paiva, Ozana Aparecida do Sacramento, Imaculada Nascimento, Maria de Fátima Moreira Peres, Ana Paula Almada.</w:t>
      </w:r>
    </w:p>
    <w:p w:rsidR="00E92509" w:rsidRDefault="00E92509">
      <w:pPr>
        <w:pStyle w:val="Corpodetexto"/>
        <w:rPr>
          <w:sz w:val="26"/>
        </w:rPr>
      </w:pPr>
    </w:p>
    <w:p w:rsidR="00E92509" w:rsidRDefault="00E92509">
      <w:pPr>
        <w:pStyle w:val="Corpodetexto"/>
        <w:rPr>
          <w:sz w:val="26"/>
        </w:rPr>
      </w:pPr>
    </w:p>
    <w:p w:rsidR="00E92509" w:rsidRDefault="00E92509">
      <w:pPr>
        <w:pStyle w:val="Corpodetexto"/>
        <w:rPr>
          <w:sz w:val="26"/>
        </w:rPr>
      </w:pPr>
    </w:p>
    <w:p w:rsidR="00E92509" w:rsidRDefault="003E1EF5">
      <w:pPr>
        <w:pStyle w:val="Corpodetexto"/>
        <w:spacing w:before="9"/>
        <w:rPr>
          <w:sz w:val="30"/>
        </w:rPr>
      </w:pPr>
      <w:r>
        <w:rPr>
          <w:noProof/>
          <w:sz w:val="30"/>
          <w:lang w:val="pt-BR" w:eastAsia="pt-BR" w:bidi="ar-SA"/>
        </w:rPr>
        <w:drawing>
          <wp:anchor distT="0" distB="0" distL="0" distR="0" simplePos="0" relativeHeight="251671552" behindDoc="0" locked="0" layoutInCell="1" allowOverlap="1">
            <wp:simplePos x="0" y="0"/>
            <wp:positionH relativeFrom="page">
              <wp:posOffset>917546</wp:posOffset>
            </wp:positionH>
            <wp:positionV relativeFrom="page">
              <wp:posOffset>12944722</wp:posOffset>
            </wp:positionV>
            <wp:extent cx="1948785" cy="636105"/>
            <wp:effectExtent l="1905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3125" cy="6375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D6746">
        <w:rPr>
          <w:noProof/>
          <w:sz w:val="30"/>
          <w:lang w:val="pt-BR" w:eastAsia="pt-BR" w:bidi="ar-SA"/>
        </w:rPr>
        <w:drawing>
          <wp:anchor distT="0" distB="0" distL="0" distR="0" simplePos="0" relativeHeight="251669504" behindDoc="0" locked="0" layoutInCell="1" allowOverlap="1">
            <wp:simplePos x="0" y="0"/>
            <wp:positionH relativeFrom="page">
              <wp:posOffset>6483350</wp:posOffset>
            </wp:positionH>
            <wp:positionV relativeFrom="page">
              <wp:posOffset>12888595</wp:posOffset>
            </wp:positionV>
            <wp:extent cx="3340100" cy="579755"/>
            <wp:effectExtent l="1905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40100" cy="579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2509" w:rsidRDefault="007B2768" w:rsidP="007B2768">
      <w:pPr>
        <w:ind w:right="3911"/>
        <w:rPr>
          <w:b/>
          <w:color w:val="68282B"/>
          <w:sz w:val="28"/>
        </w:rPr>
      </w:pPr>
      <w:r>
        <w:rPr>
          <w:b/>
          <w:color w:val="68282B"/>
          <w:sz w:val="28"/>
        </w:rPr>
        <w:t xml:space="preserve">                                                      </w:t>
      </w:r>
      <w:r w:rsidR="00DD6746">
        <w:rPr>
          <w:b/>
          <w:color w:val="68282B"/>
          <w:sz w:val="28"/>
        </w:rPr>
        <w:t xml:space="preserve">                             </w:t>
      </w:r>
      <w:r w:rsidR="00BE23A7">
        <w:rPr>
          <w:b/>
          <w:color w:val="68282B"/>
          <w:sz w:val="28"/>
        </w:rPr>
        <w:t>APOIO</w:t>
      </w:r>
    </w:p>
    <w:p w:rsidR="00DD6746" w:rsidRDefault="00DD6746" w:rsidP="007B2768">
      <w:pPr>
        <w:ind w:right="3911"/>
        <w:rPr>
          <w:b/>
          <w:sz w:val="28"/>
        </w:rPr>
      </w:pPr>
    </w:p>
    <w:sectPr w:rsidR="00DD6746" w:rsidSect="00E92509">
      <w:type w:val="continuous"/>
      <w:pgSz w:w="17680" w:h="24660"/>
      <w:pgMar w:top="0" w:right="860" w:bottom="0" w:left="8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French Script MT">
    <w:altName w:val="French Script MT"/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B1C92"/>
    <w:multiLevelType w:val="hybridMultilevel"/>
    <w:tmpl w:val="8E7E0F0E"/>
    <w:lvl w:ilvl="0" w:tplc="046876EC">
      <w:start w:val="1"/>
      <w:numFmt w:val="decimal"/>
      <w:lvlText w:val="%1"/>
      <w:lvlJc w:val="left"/>
      <w:pPr>
        <w:ind w:left="337" w:hanging="231"/>
        <w:jc w:val="left"/>
      </w:pPr>
      <w:rPr>
        <w:rFonts w:ascii="Garamond" w:eastAsia="Garamond" w:hAnsi="Garamond" w:cs="Garamond" w:hint="default"/>
        <w:color w:val="68282B"/>
        <w:spacing w:val="-16"/>
        <w:w w:val="100"/>
        <w:sz w:val="32"/>
        <w:szCs w:val="32"/>
        <w:lang w:val="pt-PT" w:eastAsia="pt-PT" w:bidi="pt-PT"/>
      </w:rPr>
    </w:lvl>
    <w:lvl w:ilvl="1" w:tplc="A8900B8C">
      <w:numFmt w:val="bullet"/>
      <w:lvlText w:val="•"/>
      <w:lvlJc w:val="left"/>
      <w:pPr>
        <w:ind w:left="1899" w:hanging="231"/>
      </w:pPr>
      <w:rPr>
        <w:rFonts w:hint="default"/>
        <w:lang w:val="pt-PT" w:eastAsia="pt-PT" w:bidi="pt-PT"/>
      </w:rPr>
    </w:lvl>
    <w:lvl w:ilvl="2" w:tplc="521ECCEA">
      <w:numFmt w:val="bullet"/>
      <w:lvlText w:val="•"/>
      <w:lvlJc w:val="left"/>
      <w:pPr>
        <w:ind w:left="3459" w:hanging="231"/>
      </w:pPr>
      <w:rPr>
        <w:rFonts w:hint="default"/>
        <w:lang w:val="pt-PT" w:eastAsia="pt-PT" w:bidi="pt-PT"/>
      </w:rPr>
    </w:lvl>
    <w:lvl w:ilvl="3" w:tplc="C77EB96E">
      <w:numFmt w:val="bullet"/>
      <w:lvlText w:val="•"/>
      <w:lvlJc w:val="left"/>
      <w:pPr>
        <w:ind w:left="5019" w:hanging="231"/>
      </w:pPr>
      <w:rPr>
        <w:rFonts w:hint="default"/>
        <w:lang w:val="pt-PT" w:eastAsia="pt-PT" w:bidi="pt-PT"/>
      </w:rPr>
    </w:lvl>
    <w:lvl w:ilvl="4" w:tplc="61F4240E">
      <w:numFmt w:val="bullet"/>
      <w:lvlText w:val="•"/>
      <w:lvlJc w:val="left"/>
      <w:pPr>
        <w:ind w:left="6579" w:hanging="231"/>
      </w:pPr>
      <w:rPr>
        <w:rFonts w:hint="default"/>
        <w:lang w:val="pt-PT" w:eastAsia="pt-PT" w:bidi="pt-PT"/>
      </w:rPr>
    </w:lvl>
    <w:lvl w:ilvl="5" w:tplc="AE568F12">
      <w:numFmt w:val="bullet"/>
      <w:lvlText w:val="•"/>
      <w:lvlJc w:val="left"/>
      <w:pPr>
        <w:ind w:left="8138" w:hanging="231"/>
      </w:pPr>
      <w:rPr>
        <w:rFonts w:hint="default"/>
        <w:lang w:val="pt-PT" w:eastAsia="pt-PT" w:bidi="pt-PT"/>
      </w:rPr>
    </w:lvl>
    <w:lvl w:ilvl="6" w:tplc="082A6C9E">
      <w:numFmt w:val="bullet"/>
      <w:lvlText w:val="•"/>
      <w:lvlJc w:val="left"/>
      <w:pPr>
        <w:ind w:left="9698" w:hanging="231"/>
      </w:pPr>
      <w:rPr>
        <w:rFonts w:hint="default"/>
        <w:lang w:val="pt-PT" w:eastAsia="pt-PT" w:bidi="pt-PT"/>
      </w:rPr>
    </w:lvl>
    <w:lvl w:ilvl="7" w:tplc="4CEEC76A">
      <w:numFmt w:val="bullet"/>
      <w:lvlText w:val="•"/>
      <w:lvlJc w:val="left"/>
      <w:pPr>
        <w:ind w:left="11258" w:hanging="231"/>
      </w:pPr>
      <w:rPr>
        <w:rFonts w:hint="default"/>
        <w:lang w:val="pt-PT" w:eastAsia="pt-PT" w:bidi="pt-PT"/>
      </w:rPr>
    </w:lvl>
    <w:lvl w:ilvl="8" w:tplc="D7EC0402">
      <w:numFmt w:val="bullet"/>
      <w:lvlText w:val="•"/>
      <w:lvlJc w:val="left"/>
      <w:pPr>
        <w:ind w:left="12818" w:hanging="231"/>
      </w:pPr>
      <w:rPr>
        <w:rFonts w:hint="default"/>
        <w:lang w:val="pt-PT" w:eastAsia="pt-PT" w:bidi="pt-PT"/>
      </w:rPr>
    </w:lvl>
  </w:abstractNum>
  <w:abstractNum w:abstractNumId="1">
    <w:nsid w:val="1B891718"/>
    <w:multiLevelType w:val="hybridMultilevel"/>
    <w:tmpl w:val="721053B6"/>
    <w:lvl w:ilvl="0" w:tplc="D87CB2A0">
      <w:start w:val="3"/>
      <w:numFmt w:val="decimal"/>
      <w:lvlText w:val="%1"/>
      <w:lvlJc w:val="left"/>
      <w:pPr>
        <w:ind w:left="106" w:hanging="243"/>
        <w:jc w:val="left"/>
      </w:pPr>
      <w:rPr>
        <w:rFonts w:ascii="Garamond" w:eastAsia="Garamond" w:hAnsi="Garamond" w:cs="Garamond" w:hint="default"/>
        <w:color w:val="68282B"/>
        <w:w w:val="100"/>
        <w:sz w:val="32"/>
        <w:szCs w:val="32"/>
        <w:lang w:val="pt-PT" w:eastAsia="pt-PT" w:bidi="pt-PT"/>
      </w:rPr>
    </w:lvl>
    <w:lvl w:ilvl="1" w:tplc="452AF0BC">
      <w:numFmt w:val="bullet"/>
      <w:lvlText w:val="•"/>
      <w:lvlJc w:val="left"/>
      <w:pPr>
        <w:ind w:left="1683" w:hanging="243"/>
      </w:pPr>
      <w:rPr>
        <w:rFonts w:hint="default"/>
        <w:lang w:val="pt-PT" w:eastAsia="pt-PT" w:bidi="pt-PT"/>
      </w:rPr>
    </w:lvl>
    <w:lvl w:ilvl="2" w:tplc="1DB4F836">
      <w:numFmt w:val="bullet"/>
      <w:lvlText w:val="•"/>
      <w:lvlJc w:val="left"/>
      <w:pPr>
        <w:ind w:left="3267" w:hanging="243"/>
      </w:pPr>
      <w:rPr>
        <w:rFonts w:hint="default"/>
        <w:lang w:val="pt-PT" w:eastAsia="pt-PT" w:bidi="pt-PT"/>
      </w:rPr>
    </w:lvl>
    <w:lvl w:ilvl="3" w:tplc="D58255DC">
      <w:numFmt w:val="bullet"/>
      <w:lvlText w:val="•"/>
      <w:lvlJc w:val="left"/>
      <w:pPr>
        <w:ind w:left="4851" w:hanging="243"/>
      </w:pPr>
      <w:rPr>
        <w:rFonts w:hint="default"/>
        <w:lang w:val="pt-PT" w:eastAsia="pt-PT" w:bidi="pt-PT"/>
      </w:rPr>
    </w:lvl>
    <w:lvl w:ilvl="4" w:tplc="31B8D586">
      <w:numFmt w:val="bullet"/>
      <w:lvlText w:val="•"/>
      <w:lvlJc w:val="left"/>
      <w:pPr>
        <w:ind w:left="6435" w:hanging="243"/>
      </w:pPr>
      <w:rPr>
        <w:rFonts w:hint="default"/>
        <w:lang w:val="pt-PT" w:eastAsia="pt-PT" w:bidi="pt-PT"/>
      </w:rPr>
    </w:lvl>
    <w:lvl w:ilvl="5" w:tplc="04F470FA">
      <w:numFmt w:val="bullet"/>
      <w:lvlText w:val="•"/>
      <w:lvlJc w:val="left"/>
      <w:pPr>
        <w:ind w:left="8018" w:hanging="243"/>
      </w:pPr>
      <w:rPr>
        <w:rFonts w:hint="default"/>
        <w:lang w:val="pt-PT" w:eastAsia="pt-PT" w:bidi="pt-PT"/>
      </w:rPr>
    </w:lvl>
    <w:lvl w:ilvl="6" w:tplc="9702CCCE">
      <w:numFmt w:val="bullet"/>
      <w:lvlText w:val="•"/>
      <w:lvlJc w:val="left"/>
      <w:pPr>
        <w:ind w:left="9602" w:hanging="243"/>
      </w:pPr>
      <w:rPr>
        <w:rFonts w:hint="default"/>
        <w:lang w:val="pt-PT" w:eastAsia="pt-PT" w:bidi="pt-PT"/>
      </w:rPr>
    </w:lvl>
    <w:lvl w:ilvl="7" w:tplc="81F2C292">
      <w:numFmt w:val="bullet"/>
      <w:lvlText w:val="•"/>
      <w:lvlJc w:val="left"/>
      <w:pPr>
        <w:ind w:left="11186" w:hanging="243"/>
      </w:pPr>
      <w:rPr>
        <w:rFonts w:hint="default"/>
        <w:lang w:val="pt-PT" w:eastAsia="pt-PT" w:bidi="pt-PT"/>
      </w:rPr>
    </w:lvl>
    <w:lvl w:ilvl="8" w:tplc="D22ED7AA">
      <w:numFmt w:val="bullet"/>
      <w:lvlText w:val="•"/>
      <w:lvlJc w:val="left"/>
      <w:pPr>
        <w:ind w:left="12770" w:hanging="243"/>
      </w:pPr>
      <w:rPr>
        <w:rFonts w:hint="default"/>
        <w:lang w:val="pt-PT" w:eastAsia="pt-PT" w:bidi="pt-PT"/>
      </w:rPr>
    </w:lvl>
  </w:abstractNum>
  <w:abstractNum w:abstractNumId="2">
    <w:nsid w:val="7E6D6896"/>
    <w:multiLevelType w:val="hybridMultilevel"/>
    <w:tmpl w:val="114AB4A4"/>
    <w:lvl w:ilvl="0" w:tplc="99EC64AC">
      <w:start w:val="2"/>
      <w:numFmt w:val="decimal"/>
      <w:lvlText w:val="%1"/>
      <w:lvlJc w:val="left"/>
      <w:pPr>
        <w:ind w:left="337" w:hanging="231"/>
        <w:jc w:val="left"/>
      </w:pPr>
      <w:rPr>
        <w:rFonts w:ascii="Garamond" w:eastAsia="Garamond" w:hAnsi="Garamond" w:cs="Garamond" w:hint="default"/>
        <w:color w:val="68282B"/>
        <w:spacing w:val="-10"/>
        <w:w w:val="100"/>
        <w:sz w:val="32"/>
        <w:szCs w:val="32"/>
        <w:lang w:val="pt-PT" w:eastAsia="pt-PT" w:bidi="pt-PT"/>
      </w:rPr>
    </w:lvl>
    <w:lvl w:ilvl="1" w:tplc="A5182E30">
      <w:numFmt w:val="bullet"/>
      <w:lvlText w:val="•"/>
      <w:lvlJc w:val="left"/>
      <w:pPr>
        <w:ind w:left="1899" w:hanging="231"/>
      </w:pPr>
      <w:rPr>
        <w:rFonts w:hint="default"/>
        <w:lang w:val="pt-PT" w:eastAsia="pt-PT" w:bidi="pt-PT"/>
      </w:rPr>
    </w:lvl>
    <w:lvl w:ilvl="2" w:tplc="33B05E88">
      <w:numFmt w:val="bullet"/>
      <w:lvlText w:val="•"/>
      <w:lvlJc w:val="left"/>
      <w:pPr>
        <w:ind w:left="3459" w:hanging="231"/>
      </w:pPr>
      <w:rPr>
        <w:rFonts w:hint="default"/>
        <w:lang w:val="pt-PT" w:eastAsia="pt-PT" w:bidi="pt-PT"/>
      </w:rPr>
    </w:lvl>
    <w:lvl w:ilvl="3" w:tplc="05D64642">
      <w:numFmt w:val="bullet"/>
      <w:lvlText w:val="•"/>
      <w:lvlJc w:val="left"/>
      <w:pPr>
        <w:ind w:left="5019" w:hanging="231"/>
      </w:pPr>
      <w:rPr>
        <w:rFonts w:hint="default"/>
        <w:lang w:val="pt-PT" w:eastAsia="pt-PT" w:bidi="pt-PT"/>
      </w:rPr>
    </w:lvl>
    <w:lvl w:ilvl="4" w:tplc="DAAA2860">
      <w:numFmt w:val="bullet"/>
      <w:lvlText w:val="•"/>
      <w:lvlJc w:val="left"/>
      <w:pPr>
        <w:ind w:left="6579" w:hanging="231"/>
      </w:pPr>
      <w:rPr>
        <w:rFonts w:hint="default"/>
        <w:lang w:val="pt-PT" w:eastAsia="pt-PT" w:bidi="pt-PT"/>
      </w:rPr>
    </w:lvl>
    <w:lvl w:ilvl="5" w:tplc="76E46CB4">
      <w:numFmt w:val="bullet"/>
      <w:lvlText w:val="•"/>
      <w:lvlJc w:val="left"/>
      <w:pPr>
        <w:ind w:left="8138" w:hanging="231"/>
      </w:pPr>
      <w:rPr>
        <w:rFonts w:hint="default"/>
        <w:lang w:val="pt-PT" w:eastAsia="pt-PT" w:bidi="pt-PT"/>
      </w:rPr>
    </w:lvl>
    <w:lvl w:ilvl="6" w:tplc="BD027C30">
      <w:numFmt w:val="bullet"/>
      <w:lvlText w:val="•"/>
      <w:lvlJc w:val="left"/>
      <w:pPr>
        <w:ind w:left="9698" w:hanging="231"/>
      </w:pPr>
      <w:rPr>
        <w:rFonts w:hint="default"/>
        <w:lang w:val="pt-PT" w:eastAsia="pt-PT" w:bidi="pt-PT"/>
      </w:rPr>
    </w:lvl>
    <w:lvl w:ilvl="7" w:tplc="AE9AE568">
      <w:numFmt w:val="bullet"/>
      <w:lvlText w:val="•"/>
      <w:lvlJc w:val="left"/>
      <w:pPr>
        <w:ind w:left="11258" w:hanging="231"/>
      </w:pPr>
      <w:rPr>
        <w:rFonts w:hint="default"/>
        <w:lang w:val="pt-PT" w:eastAsia="pt-PT" w:bidi="pt-PT"/>
      </w:rPr>
    </w:lvl>
    <w:lvl w:ilvl="8" w:tplc="74684EB0">
      <w:numFmt w:val="bullet"/>
      <w:lvlText w:val="•"/>
      <w:lvlJc w:val="left"/>
      <w:pPr>
        <w:ind w:left="12818" w:hanging="231"/>
      </w:pPr>
      <w:rPr>
        <w:rFonts w:hint="default"/>
        <w:lang w:val="pt-PT" w:eastAsia="pt-PT" w:bidi="pt-P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E92509"/>
    <w:rsid w:val="003E1EF5"/>
    <w:rsid w:val="007B2768"/>
    <w:rsid w:val="00BE23A7"/>
    <w:rsid w:val="00DD6746"/>
    <w:rsid w:val="00E92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c9,#ffc"/>
      <o:colormenu v:ext="edit" fillcolor="#ff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92509"/>
    <w:rPr>
      <w:rFonts w:ascii="Garamond" w:eastAsia="Garamond" w:hAnsi="Garamond" w:cs="Garamond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9250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E92509"/>
    <w:rPr>
      <w:sz w:val="32"/>
      <w:szCs w:val="32"/>
    </w:rPr>
  </w:style>
  <w:style w:type="paragraph" w:customStyle="1" w:styleId="Heading1">
    <w:name w:val="Heading 1"/>
    <w:basedOn w:val="Normal"/>
    <w:uiPriority w:val="1"/>
    <w:qFormat/>
    <w:rsid w:val="00E92509"/>
    <w:pPr>
      <w:spacing w:line="433" w:lineRule="exact"/>
      <w:ind w:left="3921" w:right="3911"/>
      <w:jc w:val="center"/>
      <w:outlineLvl w:val="1"/>
    </w:pPr>
    <w:rPr>
      <w:rFonts w:ascii="Book Antiqua" w:eastAsia="Book Antiqua" w:hAnsi="Book Antiqua" w:cs="Book Antiqua"/>
      <w:b/>
      <w:bCs/>
      <w:sz w:val="36"/>
      <w:szCs w:val="36"/>
    </w:rPr>
  </w:style>
  <w:style w:type="paragraph" w:customStyle="1" w:styleId="Heading2">
    <w:name w:val="Heading 2"/>
    <w:basedOn w:val="Normal"/>
    <w:uiPriority w:val="1"/>
    <w:qFormat/>
    <w:rsid w:val="00E92509"/>
    <w:pPr>
      <w:ind w:left="106"/>
      <w:outlineLvl w:val="2"/>
    </w:pPr>
    <w:rPr>
      <w:b/>
      <w:bCs/>
      <w:sz w:val="32"/>
      <w:szCs w:val="32"/>
    </w:rPr>
  </w:style>
  <w:style w:type="paragraph" w:styleId="PargrafodaLista">
    <w:name w:val="List Paragraph"/>
    <w:basedOn w:val="Normal"/>
    <w:uiPriority w:val="1"/>
    <w:qFormat/>
    <w:rsid w:val="00E92509"/>
    <w:pPr>
      <w:ind w:left="106" w:hanging="232"/>
    </w:pPr>
  </w:style>
  <w:style w:type="paragraph" w:customStyle="1" w:styleId="TableParagraph">
    <w:name w:val="Table Paragraph"/>
    <w:basedOn w:val="Normal"/>
    <w:uiPriority w:val="1"/>
    <w:qFormat/>
    <w:rsid w:val="00E92509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ven3.com.br/jornadamulheresemletras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400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CARTAZ.indd</vt:lpstr>
    </vt:vector>
  </TitlesOfParts>
  <Company>JBP</Company>
  <LinksUpToDate>false</LinksUpToDate>
  <CharactersWithSpaces>2558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CARTAZ.indd</dc:title>
  <dc:creator>Kelen Benfenatti</dc:creator>
  <cp:lastModifiedBy>Kelen </cp:lastModifiedBy>
  <cp:revision>2</cp:revision>
  <dcterms:created xsi:type="dcterms:W3CDTF">2019-11-14T20:42:00Z</dcterms:created>
  <dcterms:modified xsi:type="dcterms:W3CDTF">2019-11-14T20:42:00Z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2019-11-08T00:00:00Z</vt:filetime>
  </property>
  <property fmtid="{D5CDD505-2E9C-101B-9397-08002B2CF9AE}" pid="3" name="Creator">
    <vt:lpwstr>Adobe InDesign 14.0 (Windows)</vt:lpwstr>
  </property>
  <property fmtid="{D5CDD505-2E9C-101B-9397-08002B2CF9AE}" pid="4" name="LastSaved">
    <vt:filetime>2019-11-14T00:00:00Z</vt:filetime>
  </property>
</Properties>
</file>